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7E64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C87852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</w:t>
      </w:r>
      <w:r w:rsidR="00D75E76">
        <w:rPr>
          <w:b/>
          <w:szCs w:val="28"/>
        </w:rPr>
        <w:t>ЗАКОН</w:t>
      </w:r>
      <w:r w:rsidR="00021249" w:rsidRPr="00CF7723">
        <w:rPr>
          <w:b/>
          <w:szCs w:val="28"/>
        </w:rPr>
        <w:t xml:space="preserve"> ПРИМОРСКОГО КРАЯ </w:t>
      </w:r>
      <w:r w:rsidR="00E6028F">
        <w:rPr>
          <w:b/>
          <w:szCs w:val="28"/>
        </w:rPr>
        <w:br/>
      </w:r>
      <w:bookmarkStart w:id="0" w:name="_GoBack"/>
      <w:bookmarkEnd w:id="0"/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C87852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</w:t>
      </w:r>
      <w:r w:rsidR="00C87852">
        <w:rPr>
          <w:szCs w:val="28"/>
        </w:rPr>
        <w:t>Закон</w:t>
      </w:r>
      <w:r w:rsidRPr="00CF7723">
        <w:rPr>
          <w:szCs w:val="28"/>
        </w:rPr>
        <w:t xml:space="preserve">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D75E76">
        <w:rPr>
          <w:szCs w:val="28"/>
        </w:rPr>
        <w:t xml:space="preserve">" </w:t>
      </w:r>
      <w:r w:rsidR="00C87852">
        <w:rPr>
          <w:szCs w:val="28"/>
        </w:rPr>
        <w:t>следующие изменения:</w:t>
      </w:r>
    </w:p>
    <w:p w:rsidR="00E520F1" w:rsidRPr="00D96BD1" w:rsidRDefault="00C87852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изложить</w:t>
      </w:r>
      <w:r w:rsidR="00392761">
        <w:rPr>
          <w:szCs w:val="28"/>
        </w:rPr>
        <w:t xml:space="preserve"> в следующей редакции:</w:t>
      </w:r>
    </w:p>
    <w:p w:rsidR="00D75E76" w:rsidRDefault="00696C5A" w:rsidP="00446E7D">
      <w:pPr>
        <w:widowControl w:val="0"/>
        <w:ind w:firstLine="709"/>
        <w:rPr>
          <w:szCs w:val="28"/>
        </w:rPr>
      </w:pPr>
      <w:r>
        <w:rPr>
          <w:szCs w:val="28"/>
        </w:rPr>
        <w:t>"</w:t>
      </w:r>
      <w:r w:rsidR="00D75E76" w:rsidRPr="00112959">
        <w:rPr>
          <w:szCs w:val="28"/>
        </w:rPr>
        <w:t>СТАТЬЯ 1.</w:t>
      </w:r>
      <w:r w:rsidR="00D75E76">
        <w:rPr>
          <w:szCs w:val="28"/>
        </w:rPr>
        <w:t xml:space="preserve"> ОТДЕЛЬНЫЕ </w:t>
      </w:r>
      <w:r w:rsidR="00446E7D">
        <w:rPr>
          <w:szCs w:val="28"/>
        </w:rPr>
        <w:t>ГОСУДАРСТВЕННЫЕ ПОЛНОМОЧИЯ,</w:t>
      </w:r>
      <w:r w:rsidR="00446E7D">
        <w:rPr>
          <w:szCs w:val="28"/>
        </w:rPr>
        <w:tab/>
      </w:r>
      <w:r w:rsidR="00446E7D">
        <w:rPr>
          <w:szCs w:val="28"/>
        </w:rPr>
        <w:tab/>
      </w:r>
      <w:r w:rsidR="00446E7D">
        <w:rPr>
          <w:szCs w:val="28"/>
        </w:rPr>
        <w:tab/>
        <w:t xml:space="preserve"> </w:t>
      </w:r>
      <w:r w:rsidR="00D75E76">
        <w:rPr>
          <w:szCs w:val="28"/>
        </w:rPr>
        <w:t>КОТОРЫМИ</w:t>
      </w:r>
      <w:r w:rsidR="00446E7D">
        <w:rPr>
          <w:szCs w:val="28"/>
        </w:rPr>
        <w:t xml:space="preserve"> НАДЕЛЯЮТСЯ ОРГАНЫ МЕСТНОГО</w:t>
      </w:r>
      <w:r w:rsidR="00446E7D">
        <w:rPr>
          <w:szCs w:val="28"/>
        </w:rPr>
        <w:tab/>
      </w:r>
      <w:r w:rsidR="00446E7D">
        <w:rPr>
          <w:szCs w:val="28"/>
        </w:rPr>
        <w:tab/>
      </w:r>
      <w:r w:rsidR="00446E7D">
        <w:rPr>
          <w:szCs w:val="28"/>
        </w:rPr>
        <w:tab/>
        <w:t xml:space="preserve"> </w:t>
      </w:r>
      <w:r w:rsidR="00D75E76">
        <w:rPr>
          <w:szCs w:val="28"/>
        </w:rPr>
        <w:t>САМОУПРАВЛЕНИЯ</w:t>
      </w:r>
    </w:p>
    <w:p w:rsidR="00D75E76" w:rsidRPr="00112959" w:rsidRDefault="00D75E76" w:rsidP="00D75E76">
      <w:pPr>
        <w:widowControl w:val="0"/>
        <w:ind w:firstLine="709"/>
        <w:jc w:val="both"/>
        <w:rPr>
          <w:szCs w:val="28"/>
        </w:rPr>
      </w:pPr>
    </w:p>
    <w:p w:rsidR="00D75E76" w:rsidRDefault="00D75E76" w:rsidP="00D75E76">
      <w:pPr>
        <w:widowControl w:val="0"/>
        <w:ind w:firstLine="709"/>
        <w:jc w:val="both"/>
        <w:rPr>
          <w:szCs w:val="28"/>
        </w:rPr>
      </w:pPr>
      <w:r w:rsidRPr="00112959">
        <w:rPr>
          <w:szCs w:val="28"/>
        </w:rPr>
        <w:t>Органы местного самоуправления</w:t>
      </w:r>
      <w:r>
        <w:rPr>
          <w:szCs w:val="28"/>
        </w:rPr>
        <w:t xml:space="preserve"> муниципальных районов, муниципальных округов и</w:t>
      </w:r>
      <w:r w:rsidRPr="00112959">
        <w:rPr>
          <w:szCs w:val="28"/>
        </w:rPr>
        <w:t xml:space="preserve"> городских округов </w:t>
      </w:r>
      <w:r>
        <w:rPr>
          <w:szCs w:val="28"/>
        </w:rPr>
        <w:t>Приморского края (далее - орган</w:t>
      </w:r>
      <w:r w:rsidR="00392761">
        <w:rPr>
          <w:szCs w:val="28"/>
        </w:rPr>
        <w:t>ы</w:t>
      </w:r>
      <w:r w:rsidRPr="00112959">
        <w:rPr>
          <w:szCs w:val="28"/>
        </w:rPr>
        <w:t xml:space="preserve"> местного самоуправления) наделяются </w:t>
      </w:r>
      <w:r>
        <w:rPr>
          <w:szCs w:val="28"/>
        </w:rPr>
        <w:t xml:space="preserve">отдельными </w:t>
      </w:r>
      <w:r w:rsidRPr="00112959">
        <w:rPr>
          <w:szCs w:val="28"/>
        </w:rPr>
        <w:t xml:space="preserve">государственными полномочиями по установлению регулируемых тарифов на регулярные перевозки пассажиров и багажа автомобильным </w:t>
      </w:r>
      <w:r>
        <w:rPr>
          <w:szCs w:val="28"/>
        </w:rPr>
        <w:t xml:space="preserve">транспортом и городским </w:t>
      </w:r>
      <w:r w:rsidRPr="00112959">
        <w:rPr>
          <w:szCs w:val="28"/>
        </w:rPr>
        <w:t xml:space="preserve">наземным электрическим транспортом </w:t>
      </w:r>
      <w:r w:rsidR="00392761">
        <w:rPr>
          <w:szCs w:val="28"/>
        </w:rPr>
        <w:t xml:space="preserve">по муниципальным маршрутам в границах муниципальных образований </w:t>
      </w:r>
      <w:r>
        <w:rPr>
          <w:szCs w:val="28"/>
        </w:rPr>
        <w:t>(далее -</w:t>
      </w:r>
      <w:r w:rsidRPr="00112959">
        <w:rPr>
          <w:szCs w:val="28"/>
        </w:rPr>
        <w:t xml:space="preserve"> государственные полномочия)</w:t>
      </w:r>
      <w:proofErr w:type="gramStart"/>
      <w:r w:rsidRPr="00112959">
        <w:rPr>
          <w:szCs w:val="28"/>
        </w:rPr>
        <w:t>.</w:t>
      </w:r>
      <w:r w:rsidR="00C87852">
        <w:rPr>
          <w:szCs w:val="28"/>
        </w:rPr>
        <w:t>"</w:t>
      </w:r>
      <w:proofErr w:type="gramEnd"/>
      <w:r w:rsidR="00C87852">
        <w:rPr>
          <w:szCs w:val="28"/>
        </w:rPr>
        <w:t>;</w:t>
      </w:r>
    </w:p>
    <w:p w:rsidR="00C87852" w:rsidRDefault="00C87852" w:rsidP="00C878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абзаце четвертом статьи 7 слова "автомобильным, наземным электрическим общественным транспортом и перевозки пассажиров, провоз ручной клади сверх установленных норм внеуличным транспортом" заменить словами "автомобильным транспортом и городским наземным электрическим транспортом".</w:t>
      </w:r>
    </w:p>
    <w:p w:rsidR="00E520F1" w:rsidRPr="00CF7723" w:rsidRDefault="00E520F1" w:rsidP="00D75E76">
      <w:pPr>
        <w:widowControl w:val="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6212DF" w:rsidRPr="006212DF" w:rsidRDefault="00A40B2D" w:rsidP="006212DF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</w:t>
      </w:r>
      <w:r w:rsidR="001C2BD2">
        <w:rPr>
          <w:rFonts w:ascii="PT Astra Serif" w:hAnsi="PT Astra Serif" w:cs="PT Astra Serif"/>
          <w:sz w:val="28"/>
          <w:szCs w:val="28"/>
        </w:rPr>
        <w:t xml:space="preserve"> с 1 марта</w:t>
      </w:r>
      <w:r w:rsidR="00D75E76">
        <w:rPr>
          <w:rFonts w:ascii="PT Astra Serif" w:hAnsi="PT Astra Serif" w:cs="PT Astra Serif"/>
          <w:sz w:val="28"/>
          <w:szCs w:val="28"/>
        </w:rPr>
        <w:t xml:space="preserve"> </w:t>
      </w:r>
      <w:r w:rsidR="001C2BD2">
        <w:rPr>
          <w:rFonts w:ascii="PT Astra Serif" w:hAnsi="PT Astra Serif" w:cs="PT Astra Serif"/>
          <w:sz w:val="28"/>
          <w:szCs w:val="28"/>
        </w:rPr>
        <w:t>2023 года.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6E3FC7" w:rsidRPr="00C87852" w:rsidRDefault="00021249" w:rsidP="00C87852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sectPr w:rsidR="006E3FC7" w:rsidRPr="00C8785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4DD" w:rsidRDefault="007E64DD">
      <w:r>
        <w:separator/>
      </w:r>
    </w:p>
  </w:endnote>
  <w:endnote w:type="continuationSeparator" w:id="0">
    <w:p w:rsidR="007E64DD" w:rsidRDefault="007E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4DD" w:rsidRDefault="007E64DD">
      <w:r>
        <w:separator/>
      </w:r>
    </w:p>
  </w:footnote>
  <w:footnote w:type="continuationSeparator" w:id="0">
    <w:p w:rsidR="007E64DD" w:rsidRDefault="007E6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0A54FA"/>
    <w:rsid w:val="000F41ED"/>
    <w:rsid w:val="00151688"/>
    <w:rsid w:val="00190249"/>
    <w:rsid w:val="001C2BD2"/>
    <w:rsid w:val="001D7C46"/>
    <w:rsid w:val="002249A6"/>
    <w:rsid w:val="002A170E"/>
    <w:rsid w:val="002D6B78"/>
    <w:rsid w:val="002E01D9"/>
    <w:rsid w:val="002E6A4D"/>
    <w:rsid w:val="00347199"/>
    <w:rsid w:val="00365D41"/>
    <w:rsid w:val="00392761"/>
    <w:rsid w:val="00446E7D"/>
    <w:rsid w:val="00465D3C"/>
    <w:rsid w:val="004A7FFC"/>
    <w:rsid w:val="00546223"/>
    <w:rsid w:val="006212DF"/>
    <w:rsid w:val="00696C5A"/>
    <w:rsid w:val="006E3FC7"/>
    <w:rsid w:val="007A4494"/>
    <w:rsid w:val="007E64DD"/>
    <w:rsid w:val="00854BA6"/>
    <w:rsid w:val="00916278"/>
    <w:rsid w:val="00933407"/>
    <w:rsid w:val="009839A3"/>
    <w:rsid w:val="00A40B2D"/>
    <w:rsid w:val="00A844E6"/>
    <w:rsid w:val="00A94FBE"/>
    <w:rsid w:val="00AA4D34"/>
    <w:rsid w:val="00BB2650"/>
    <w:rsid w:val="00C62909"/>
    <w:rsid w:val="00C87852"/>
    <w:rsid w:val="00CE3043"/>
    <w:rsid w:val="00D3559C"/>
    <w:rsid w:val="00D75E76"/>
    <w:rsid w:val="00D94189"/>
    <w:rsid w:val="00DC695A"/>
    <w:rsid w:val="00E1361E"/>
    <w:rsid w:val="00E15912"/>
    <w:rsid w:val="00E31749"/>
    <w:rsid w:val="00E520F1"/>
    <w:rsid w:val="00E6028F"/>
    <w:rsid w:val="00E66EF1"/>
    <w:rsid w:val="00F12AB3"/>
    <w:rsid w:val="00FA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A40B2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33</cp:revision>
  <cp:lastPrinted>2023-02-06T00:05:00Z</cp:lastPrinted>
  <dcterms:created xsi:type="dcterms:W3CDTF">2022-01-12T23:34:00Z</dcterms:created>
  <dcterms:modified xsi:type="dcterms:W3CDTF">2023-02-06T00:05:00Z</dcterms:modified>
</cp:coreProperties>
</file>