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66458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A7E7C" w:rsidRDefault="00DA7E7C" w:rsidP="00DA7E7C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F338A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10 </w:t>
      </w:r>
      <w:r w:rsidRPr="00FF338A">
        <w:rPr>
          <w:b/>
          <w:szCs w:val="28"/>
        </w:rPr>
        <w:t>ЗАКОН</w:t>
      </w:r>
      <w:r>
        <w:rPr>
          <w:b/>
          <w:szCs w:val="28"/>
        </w:rPr>
        <w:t>А</w:t>
      </w:r>
      <w:r w:rsidRPr="00FF338A">
        <w:rPr>
          <w:b/>
          <w:szCs w:val="28"/>
        </w:rPr>
        <w:t xml:space="preserve"> </w:t>
      </w:r>
    </w:p>
    <w:p w:rsidR="00DA7E7C" w:rsidRPr="00B91721" w:rsidRDefault="00DA7E7C" w:rsidP="00DA7E7C">
      <w:pPr>
        <w:jc w:val="center"/>
        <w:rPr>
          <w:b/>
          <w:szCs w:val="28"/>
        </w:rPr>
      </w:pPr>
      <w:r w:rsidRPr="00FF338A">
        <w:rPr>
          <w:b/>
          <w:szCs w:val="28"/>
        </w:rPr>
        <w:t xml:space="preserve">ПРИМОРСКОГО КРАЯ </w:t>
      </w:r>
      <w:r w:rsidRPr="00B91721">
        <w:rPr>
          <w:b/>
          <w:szCs w:val="28"/>
        </w:rPr>
        <w:t>"</w:t>
      </w:r>
      <w:r w:rsidRPr="00C44868">
        <w:rPr>
          <w:b/>
        </w:rPr>
        <w:t xml:space="preserve">ОБ УПОЛНОМОЧЕННОМ ПО ЗАЩИТЕ ПРАВ ПРЕДПРИНИМАТЕЛЕЙ В </w:t>
      </w:r>
      <w:r>
        <w:rPr>
          <w:rFonts w:eastAsia="Calibri"/>
          <w:b/>
          <w:bCs/>
        </w:rPr>
        <w:t>ПРИМОРСКОМ КРАЕ</w:t>
      </w:r>
      <w:r w:rsidRPr="00B91721">
        <w:rPr>
          <w:b/>
          <w:szCs w:val="28"/>
        </w:rPr>
        <w:t xml:space="preserve">" </w:t>
      </w:r>
    </w:p>
    <w:p w:rsidR="00DA7E7C" w:rsidRPr="00B236D1" w:rsidRDefault="00DA7E7C" w:rsidP="00DA7E7C">
      <w:pPr>
        <w:jc w:val="center"/>
        <w:rPr>
          <w:b/>
          <w:bCs/>
          <w:szCs w:val="28"/>
        </w:rPr>
      </w:pPr>
    </w:p>
    <w:p w:rsidR="00DA7E7C" w:rsidRPr="008E14D2" w:rsidRDefault="00DA7E7C" w:rsidP="00DA7E7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E1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25 января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2023 года</w:t>
      </w:r>
    </w:p>
    <w:p w:rsidR="00DA7E7C" w:rsidRPr="008E14D2" w:rsidRDefault="00DA7E7C" w:rsidP="00DA7E7C">
      <w:pPr>
        <w:ind w:firstLine="709"/>
        <w:rPr>
          <w:szCs w:val="28"/>
        </w:rPr>
      </w:pPr>
    </w:p>
    <w:p w:rsidR="00DA7E7C" w:rsidRPr="008E14D2" w:rsidRDefault="00DA7E7C" w:rsidP="00DA7E7C">
      <w:pPr>
        <w:ind w:firstLine="709"/>
        <w:jc w:val="both"/>
        <w:rPr>
          <w:rFonts w:eastAsia="Calibri"/>
          <w:szCs w:val="28"/>
          <w:lang w:eastAsia="en-US"/>
        </w:rPr>
      </w:pPr>
      <w:r w:rsidRPr="008E14D2">
        <w:rPr>
          <w:rFonts w:eastAsia="Calibri"/>
          <w:szCs w:val="28"/>
          <w:lang w:eastAsia="en-US"/>
        </w:rPr>
        <w:t>СТАТЬЯ 1.</w:t>
      </w:r>
    </w:p>
    <w:p w:rsidR="00DA7E7C" w:rsidRPr="008E14D2" w:rsidRDefault="00DA7E7C" w:rsidP="00DA7E7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bookmarkStart w:id="1" w:name="OLE_LINK2"/>
      <w:r>
        <w:rPr>
          <w:szCs w:val="28"/>
        </w:rPr>
        <w:t xml:space="preserve">Внести в статью 10 Закона Приморского края </w:t>
      </w:r>
      <w:r w:rsidRPr="002453CD">
        <w:rPr>
          <w:szCs w:val="28"/>
        </w:rPr>
        <w:t>от 12</w:t>
      </w:r>
      <w:r>
        <w:rPr>
          <w:szCs w:val="28"/>
        </w:rPr>
        <w:t xml:space="preserve"> мая </w:t>
      </w:r>
      <w:r w:rsidRPr="002453CD">
        <w:rPr>
          <w:szCs w:val="28"/>
        </w:rPr>
        <w:t xml:space="preserve">2014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2453CD">
        <w:rPr>
          <w:szCs w:val="28"/>
        </w:rPr>
        <w:t xml:space="preserve"> 420-КЗ "Об Уполномоченном по защите прав предпринимателей в Приморском крае" </w:t>
      </w:r>
      <w:bookmarkEnd w:id="0"/>
      <w:bookmarkEnd w:id="1"/>
      <w:r w:rsidRPr="008E14D2">
        <w:rPr>
          <w:szCs w:val="28"/>
        </w:rPr>
        <w:t>следующ</w:t>
      </w:r>
      <w:r>
        <w:rPr>
          <w:szCs w:val="28"/>
        </w:rPr>
        <w:t>и</w:t>
      </w:r>
      <w:r w:rsidRPr="008E14D2">
        <w:rPr>
          <w:szCs w:val="28"/>
        </w:rPr>
        <w:t>е изменени</w:t>
      </w:r>
      <w:r>
        <w:rPr>
          <w:szCs w:val="28"/>
        </w:rPr>
        <w:t>я</w:t>
      </w:r>
      <w:r w:rsidRPr="008E14D2">
        <w:rPr>
          <w:szCs w:val="28"/>
        </w:rPr>
        <w:t>:</w:t>
      </w:r>
    </w:p>
    <w:p w:rsidR="00DA7E7C" w:rsidRDefault="00DA7E7C" w:rsidP="00DA7E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12 изложить в следующей редакции:</w:t>
      </w:r>
    </w:p>
    <w:p w:rsidR="00DA7E7C" w:rsidRPr="00F22808" w:rsidRDefault="00DA7E7C" w:rsidP="00DA7E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1B92">
        <w:rPr>
          <w:szCs w:val="28"/>
        </w:rPr>
        <w:t>"</w:t>
      </w:r>
      <w:r>
        <w:rPr>
          <w:szCs w:val="28"/>
        </w:rPr>
        <w:t>12)</w:t>
      </w:r>
      <w:r w:rsidRPr="00F22808">
        <w:rPr>
          <w:szCs w:val="28"/>
        </w:rPr>
        <w:t>посеща</w:t>
      </w:r>
      <w:r>
        <w:rPr>
          <w:szCs w:val="28"/>
        </w:rPr>
        <w:t>е</w:t>
      </w:r>
      <w:r w:rsidRPr="00F22808">
        <w:rPr>
          <w:szCs w:val="28"/>
        </w:rPr>
        <w:t xml:space="preserve">т в рамках рассмотрения жалоб субъектов предпринимательской деятельности без специального разрешения расположенные в границах </w:t>
      </w:r>
      <w:r>
        <w:rPr>
          <w:szCs w:val="28"/>
        </w:rPr>
        <w:t>Приморского края</w:t>
      </w:r>
      <w:r w:rsidRPr="00F22808">
        <w:rPr>
          <w:szCs w:val="28"/>
        </w:rPr>
        <w:t xml:space="preserve"> места содержания под стражей и учреждения, исполняющие уголовные наказания в виде принудительных работ, ареста, лишения свободы, в целях защиты прав подозреваемых, обвиняемых и осужденных по делам о преступлениях, предусмотренных </w:t>
      </w:r>
      <w:hyperlink r:id="rId8" w:history="1">
        <w:r w:rsidRPr="00F22808">
          <w:rPr>
            <w:szCs w:val="28"/>
          </w:rPr>
          <w:t>частями первой</w:t>
        </w:r>
      </w:hyperlink>
      <w:r>
        <w:rPr>
          <w:szCs w:val="28"/>
        </w:rPr>
        <w:t>-</w:t>
      </w:r>
      <w:hyperlink r:id="rId9" w:history="1">
        <w:r w:rsidRPr="00F22808">
          <w:rPr>
            <w:szCs w:val="28"/>
          </w:rPr>
          <w:t>четвертой статьи 159</w:t>
        </w:r>
      </w:hyperlink>
      <w:r w:rsidRPr="00F22808">
        <w:rPr>
          <w:szCs w:val="28"/>
        </w:rPr>
        <w:t xml:space="preserve"> и </w:t>
      </w:r>
      <w:hyperlink r:id="rId10" w:history="1">
        <w:r w:rsidRPr="00F22808">
          <w:rPr>
            <w:szCs w:val="28"/>
          </w:rPr>
          <w:t>статьями 159</w:t>
        </w:r>
      </w:hyperlink>
      <w:r>
        <w:rPr>
          <w:szCs w:val="28"/>
          <w:vertAlign w:val="superscript"/>
        </w:rPr>
        <w:t>1</w:t>
      </w:r>
      <w:r>
        <w:rPr>
          <w:szCs w:val="28"/>
        </w:rPr>
        <w:t>-</w:t>
      </w:r>
      <w:hyperlink r:id="rId11" w:history="1">
        <w:r w:rsidRPr="00F22808">
          <w:rPr>
            <w:szCs w:val="28"/>
          </w:rPr>
          <w:t>159</w:t>
        </w:r>
      </w:hyperlink>
      <w:r>
        <w:rPr>
          <w:szCs w:val="28"/>
          <w:vertAlign w:val="superscript"/>
        </w:rPr>
        <w:t>3</w:t>
      </w:r>
      <w:r w:rsidRPr="00F22808">
        <w:rPr>
          <w:szCs w:val="28"/>
        </w:rPr>
        <w:t xml:space="preserve">, </w:t>
      </w:r>
      <w:hyperlink r:id="rId12" w:history="1">
        <w:r w:rsidRPr="00F22808">
          <w:rPr>
            <w:szCs w:val="28"/>
          </w:rPr>
          <w:t>159</w:t>
        </w:r>
      </w:hyperlink>
      <w:r>
        <w:rPr>
          <w:szCs w:val="28"/>
          <w:vertAlign w:val="superscript"/>
        </w:rPr>
        <w:t>5</w:t>
      </w:r>
      <w:r w:rsidRPr="00F22808">
        <w:rPr>
          <w:szCs w:val="28"/>
        </w:rPr>
        <w:t xml:space="preserve">, </w:t>
      </w:r>
      <w:hyperlink r:id="rId13" w:history="1">
        <w:r w:rsidRPr="00F22808">
          <w:rPr>
            <w:szCs w:val="28"/>
          </w:rPr>
          <w:t>159</w:t>
        </w:r>
      </w:hyperlink>
      <w:r>
        <w:rPr>
          <w:szCs w:val="28"/>
          <w:vertAlign w:val="superscript"/>
        </w:rPr>
        <w:t>6</w:t>
      </w:r>
      <w:r w:rsidRPr="00F22808">
        <w:rPr>
          <w:szCs w:val="28"/>
        </w:rPr>
        <w:t xml:space="preserve">, </w:t>
      </w:r>
      <w:hyperlink r:id="rId14" w:history="1">
        <w:r w:rsidRPr="00F22808">
          <w:rPr>
            <w:szCs w:val="28"/>
          </w:rPr>
          <w:t>160</w:t>
        </w:r>
      </w:hyperlink>
      <w:r w:rsidRPr="00F22808">
        <w:rPr>
          <w:szCs w:val="28"/>
        </w:rPr>
        <w:t xml:space="preserve">, </w:t>
      </w:r>
      <w:hyperlink r:id="rId15" w:history="1">
        <w:r w:rsidRPr="00F22808">
          <w:rPr>
            <w:szCs w:val="28"/>
          </w:rPr>
          <w:t>165</w:t>
        </w:r>
      </w:hyperlink>
      <w:r w:rsidRPr="00F22808">
        <w:rPr>
          <w:szCs w:val="28"/>
        </w:rPr>
        <w:t xml:space="preserve"> и </w:t>
      </w:r>
      <w:hyperlink r:id="rId16" w:history="1">
        <w:r w:rsidRPr="00F22808">
          <w:rPr>
            <w:szCs w:val="28"/>
          </w:rPr>
          <w:t>201</w:t>
        </w:r>
      </w:hyperlink>
      <w:r w:rsidRPr="00F22808">
        <w:rPr>
          <w:szCs w:val="28"/>
        </w:rPr>
        <w:t xml:space="preserve">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осуществления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деятельности, а также </w:t>
      </w:r>
      <w:hyperlink r:id="rId17" w:history="1">
        <w:r w:rsidRPr="00F22808">
          <w:rPr>
            <w:szCs w:val="28"/>
          </w:rPr>
          <w:t>частями пятой</w:t>
        </w:r>
      </w:hyperlink>
      <w:r>
        <w:rPr>
          <w:szCs w:val="28"/>
        </w:rPr>
        <w:t>-</w:t>
      </w:r>
      <w:hyperlink r:id="rId18" w:history="1">
        <w:r w:rsidRPr="00F22808">
          <w:rPr>
            <w:szCs w:val="28"/>
          </w:rPr>
          <w:t>седьмой статьи 159</w:t>
        </w:r>
      </w:hyperlink>
      <w:r w:rsidRPr="00F22808">
        <w:rPr>
          <w:szCs w:val="28"/>
        </w:rPr>
        <w:t xml:space="preserve"> и </w:t>
      </w:r>
      <w:hyperlink r:id="rId19" w:history="1">
        <w:r w:rsidRPr="00737044">
          <w:rPr>
            <w:szCs w:val="28"/>
          </w:rPr>
          <w:t>статьями 171</w:t>
        </w:r>
      </w:hyperlink>
      <w:r w:rsidRPr="00737044">
        <w:rPr>
          <w:szCs w:val="28"/>
        </w:rPr>
        <w:t xml:space="preserve">, </w:t>
      </w:r>
      <w:hyperlink r:id="rId20" w:history="1">
        <w:r w:rsidRPr="00737044">
          <w:rPr>
            <w:szCs w:val="28"/>
          </w:rPr>
          <w:t>171</w:t>
        </w:r>
      </w:hyperlink>
      <w:r>
        <w:rPr>
          <w:szCs w:val="28"/>
          <w:vertAlign w:val="superscript"/>
        </w:rPr>
        <w:t>1</w:t>
      </w:r>
      <w:r w:rsidRPr="00737044">
        <w:rPr>
          <w:szCs w:val="28"/>
        </w:rPr>
        <w:t xml:space="preserve">, </w:t>
      </w:r>
      <w:hyperlink r:id="rId21" w:history="1">
        <w:r w:rsidRPr="00737044">
          <w:rPr>
            <w:szCs w:val="28"/>
          </w:rPr>
          <w:t>171</w:t>
        </w:r>
      </w:hyperlink>
      <w:r>
        <w:rPr>
          <w:szCs w:val="28"/>
          <w:vertAlign w:val="superscript"/>
        </w:rPr>
        <w:t>3</w:t>
      </w:r>
      <w:r w:rsidRPr="00737044">
        <w:rPr>
          <w:szCs w:val="28"/>
        </w:rPr>
        <w:t>-</w:t>
      </w:r>
      <w:hyperlink r:id="rId22" w:history="1">
        <w:r w:rsidRPr="00737044">
          <w:rPr>
            <w:szCs w:val="28"/>
          </w:rPr>
          <w:t>172</w:t>
        </w:r>
      </w:hyperlink>
      <w:r>
        <w:rPr>
          <w:szCs w:val="28"/>
          <w:vertAlign w:val="superscript"/>
        </w:rPr>
        <w:t>3</w:t>
      </w:r>
      <w:r w:rsidRPr="00737044">
        <w:rPr>
          <w:szCs w:val="28"/>
        </w:rPr>
        <w:t xml:space="preserve">, </w:t>
      </w:r>
      <w:hyperlink r:id="rId23" w:history="1">
        <w:r w:rsidRPr="00737044">
          <w:rPr>
            <w:szCs w:val="28"/>
          </w:rPr>
          <w:t>173</w:t>
        </w:r>
      </w:hyperlink>
      <w:r>
        <w:rPr>
          <w:szCs w:val="28"/>
          <w:vertAlign w:val="superscript"/>
        </w:rPr>
        <w:t>1</w:t>
      </w:r>
      <w:r w:rsidRPr="00737044">
        <w:rPr>
          <w:szCs w:val="28"/>
        </w:rPr>
        <w:t>-</w:t>
      </w:r>
      <w:hyperlink r:id="rId24" w:history="1">
        <w:r w:rsidRPr="00737044">
          <w:rPr>
            <w:szCs w:val="28"/>
          </w:rPr>
          <w:t>174</w:t>
        </w:r>
      </w:hyperlink>
      <w:r>
        <w:rPr>
          <w:szCs w:val="28"/>
          <w:vertAlign w:val="superscript"/>
        </w:rPr>
        <w:t>1</w:t>
      </w:r>
      <w:r w:rsidRPr="00737044">
        <w:rPr>
          <w:szCs w:val="28"/>
        </w:rPr>
        <w:t xml:space="preserve">, </w:t>
      </w:r>
      <w:hyperlink r:id="rId25" w:history="1">
        <w:r w:rsidRPr="00737044">
          <w:rPr>
            <w:szCs w:val="28"/>
          </w:rPr>
          <w:t>176</w:t>
        </w:r>
      </w:hyperlink>
      <w:r w:rsidRPr="00737044">
        <w:rPr>
          <w:szCs w:val="28"/>
        </w:rPr>
        <w:t>-</w:t>
      </w:r>
      <w:hyperlink r:id="rId26" w:history="1">
        <w:r w:rsidRPr="00737044">
          <w:rPr>
            <w:szCs w:val="28"/>
          </w:rPr>
          <w:t>178</w:t>
        </w:r>
      </w:hyperlink>
      <w:r w:rsidRPr="00737044">
        <w:rPr>
          <w:szCs w:val="28"/>
        </w:rPr>
        <w:t xml:space="preserve">, </w:t>
      </w:r>
      <w:hyperlink r:id="rId27" w:history="1">
        <w:r w:rsidRPr="00737044">
          <w:rPr>
            <w:szCs w:val="28"/>
          </w:rPr>
          <w:t>180</w:t>
        </w:r>
      </w:hyperlink>
      <w:r w:rsidRPr="00737044">
        <w:rPr>
          <w:szCs w:val="28"/>
        </w:rPr>
        <w:t xml:space="preserve">, </w:t>
      </w:r>
      <w:hyperlink r:id="rId28" w:history="1">
        <w:r w:rsidRPr="00737044">
          <w:rPr>
            <w:szCs w:val="28"/>
          </w:rPr>
          <w:t>181</w:t>
        </w:r>
      </w:hyperlink>
      <w:r w:rsidRPr="00737044">
        <w:rPr>
          <w:szCs w:val="28"/>
        </w:rPr>
        <w:t xml:space="preserve">, </w:t>
      </w:r>
      <w:hyperlink r:id="rId29" w:history="1">
        <w:r w:rsidRPr="00737044">
          <w:rPr>
            <w:szCs w:val="28"/>
          </w:rPr>
          <w:t>183</w:t>
        </w:r>
      </w:hyperlink>
      <w:r w:rsidRPr="00737044">
        <w:rPr>
          <w:szCs w:val="28"/>
        </w:rPr>
        <w:t xml:space="preserve">, </w:t>
      </w:r>
      <w:hyperlink r:id="rId30" w:history="1">
        <w:r w:rsidRPr="00737044">
          <w:rPr>
            <w:szCs w:val="28"/>
          </w:rPr>
          <w:t>185</w:t>
        </w:r>
      </w:hyperlink>
      <w:r w:rsidRPr="00737044">
        <w:rPr>
          <w:szCs w:val="28"/>
        </w:rPr>
        <w:t>-</w:t>
      </w:r>
      <w:hyperlink r:id="rId31" w:history="1">
        <w:r w:rsidRPr="00737044">
          <w:rPr>
            <w:szCs w:val="28"/>
          </w:rPr>
          <w:t>185</w:t>
        </w:r>
      </w:hyperlink>
      <w:r>
        <w:rPr>
          <w:szCs w:val="28"/>
          <w:vertAlign w:val="superscript"/>
        </w:rPr>
        <w:t>4</w:t>
      </w:r>
      <w:r w:rsidRPr="00737044">
        <w:rPr>
          <w:szCs w:val="28"/>
        </w:rPr>
        <w:t xml:space="preserve"> и </w:t>
      </w:r>
      <w:hyperlink r:id="rId32" w:history="1">
        <w:r w:rsidRPr="00737044">
          <w:rPr>
            <w:szCs w:val="28"/>
          </w:rPr>
          <w:t>190</w:t>
        </w:r>
      </w:hyperlink>
      <w:r w:rsidRPr="00737044">
        <w:rPr>
          <w:szCs w:val="28"/>
        </w:rPr>
        <w:t>-</w:t>
      </w:r>
      <w:hyperlink r:id="rId33" w:history="1">
        <w:r w:rsidRPr="00737044">
          <w:rPr>
            <w:szCs w:val="28"/>
          </w:rPr>
          <w:t>199</w:t>
        </w:r>
      </w:hyperlink>
      <w:r>
        <w:rPr>
          <w:szCs w:val="28"/>
          <w:vertAlign w:val="superscript"/>
        </w:rPr>
        <w:t>4</w:t>
      </w:r>
      <w:r w:rsidRPr="00F22808">
        <w:rPr>
          <w:szCs w:val="28"/>
        </w:rPr>
        <w:t xml:space="preserve"> Уголовного кодекса Российской Федерации;".</w:t>
      </w:r>
    </w:p>
    <w:p w:rsidR="00DA7E7C" w:rsidRPr="00A61B92" w:rsidRDefault="00DA7E7C" w:rsidP="00DA7E7C">
      <w:pPr>
        <w:ind w:firstLine="709"/>
        <w:jc w:val="both"/>
        <w:rPr>
          <w:b/>
          <w:szCs w:val="28"/>
        </w:rPr>
      </w:pPr>
    </w:p>
    <w:p w:rsidR="00DA7E7C" w:rsidRDefault="00DA7E7C" w:rsidP="00DA7E7C">
      <w:pPr>
        <w:ind w:firstLine="709"/>
        <w:rPr>
          <w:szCs w:val="28"/>
        </w:rPr>
      </w:pPr>
      <w:r w:rsidRPr="008E14D2">
        <w:rPr>
          <w:szCs w:val="28"/>
        </w:rPr>
        <w:t>СТАТЬЯ 2.</w:t>
      </w:r>
    </w:p>
    <w:p w:rsidR="00DA7E7C" w:rsidRPr="00825AF8" w:rsidRDefault="00DA7E7C" w:rsidP="00DA7E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</w:t>
      </w:r>
      <w:r>
        <w:rPr>
          <w:szCs w:val="28"/>
        </w:rPr>
        <w:t xml:space="preserve">тупает в силу со </w:t>
      </w:r>
      <w:r w:rsidRPr="006F735E">
        <w:rPr>
          <w:szCs w:val="28"/>
        </w:rPr>
        <w:t>дня его официального опубликования</w:t>
      </w:r>
      <w:r w:rsidRPr="00511EA3">
        <w:rPr>
          <w:szCs w:val="28"/>
        </w:rPr>
        <w:t>.</w:t>
      </w:r>
    </w:p>
    <w:p w:rsidR="00DA7E7C" w:rsidRDefault="00DA7E7C" w:rsidP="00DA7E7C">
      <w:pPr>
        <w:ind w:firstLine="709"/>
        <w:jc w:val="both"/>
        <w:rPr>
          <w:szCs w:val="28"/>
        </w:rPr>
      </w:pPr>
    </w:p>
    <w:p w:rsidR="000B061F" w:rsidRDefault="000B061F" w:rsidP="00DA7E7C">
      <w:pPr>
        <w:ind w:firstLine="709"/>
        <w:jc w:val="both"/>
        <w:rPr>
          <w:szCs w:val="28"/>
        </w:rPr>
      </w:pPr>
    </w:p>
    <w:p w:rsidR="000B061F" w:rsidRDefault="000B061F" w:rsidP="000B061F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826213" w:rsidRDefault="00826213" w:rsidP="000B061F">
      <w:pPr>
        <w:rPr>
          <w:szCs w:val="28"/>
        </w:rPr>
      </w:pPr>
    </w:p>
    <w:p w:rsidR="00826213" w:rsidRPr="00826213" w:rsidRDefault="00826213" w:rsidP="00826213">
      <w:pPr>
        <w:rPr>
          <w:szCs w:val="28"/>
        </w:rPr>
      </w:pPr>
      <w:r w:rsidRPr="00826213">
        <w:rPr>
          <w:szCs w:val="28"/>
        </w:rPr>
        <w:t>г. Владиво</w:t>
      </w:r>
      <w:bookmarkStart w:id="2" w:name="_GoBack"/>
      <w:bookmarkEnd w:id="2"/>
      <w:r w:rsidRPr="00826213">
        <w:rPr>
          <w:szCs w:val="28"/>
        </w:rPr>
        <w:t>сток</w:t>
      </w:r>
    </w:p>
    <w:p w:rsidR="00826213" w:rsidRPr="00826213" w:rsidRDefault="00826213" w:rsidP="00826213">
      <w:pPr>
        <w:rPr>
          <w:szCs w:val="28"/>
        </w:rPr>
      </w:pPr>
      <w:r w:rsidRPr="00826213">
        <w:rPr>
          <w:szCs w:val="28"/>
        </w:rPr>
        <w:t>30 января 2023 года</w:t>
      </w:r>
    </w:p>
    <w:p w:rsidR="00DA7E7C" w:rsidRDefault="00826213">
      <w:r w:rsidRPr="00826213">
        <w:rPr>
          <w:szCs w:val="28"/>
        </w:rPr>
        <w:t>№ 29</w:t>
      </w:r>
      <w:r>
        <w:rPr>
          <w:szCs w:val="28"/>
        </w:rPr>
        <w:t>8</w:t>
      </w:r>
      <w:r w:rsidRPr="00826213">
        <w:rPr>
          <w:szCs w:val="28"/>
        </w:rPr>
        <w:t>-КЗ</w:t>
      </w:r>
    </w:p>
    <w:p w:rsidR="00DA7E7C" w:rsidRDefault="00DA7E7C"/>
    <w:sectPr w:rsidR="00DA7E7C" w:rsidSect="00DA7E7C">
      <w:headerReference w:type="default" r:id="rId34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781" w:rsidRDefault="00D43781">
      <w:r>
        <w:separator/>
      </w:r>
    </w:p>
  </w:endnote>
  <w:endnote w:type="continuationSeparator" w:id="0">
    <w:p w:rsidR="00D43781" w:rsidRDefault="00D4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781" w:rsidRDefault="00D43781">
      <w:r>
        <w:separator/>
      </w:r>
    </w:p>
  </w:footnote>
  <w:footnote w:type="continuationSeparator" w:id="0">
    <w:p w:rsidR="00D43781" w:rsidRDefault="00D4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E7C"/>
    <w:rsid w:val="0003291F"/>
    <w:rsid w:val="00064D81"/>
    <w:rsid w:val="00070CED"/>
    <w:rsid w:val="000B061F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26213"/>
    <w:rsid w:val="00832425"/>
    <w:rsid w:val="00987C15"/>
    <w:rsid w:val="00AB70F9"/>
    <w:rsid w:val="00AC31EC"/>
    <w:rsid w:val="00AF3517"/>
    <w:rsid w:val="00B14397"/>
    <w:rsid w:val="00BC0675"/>
    <w:rsid w:val="00BE0544"/>
    <w:rsid w:val="00C86EFD"/>
    <w:rsid w:val="00D102A9"/>
    <w:rsid w:val="00D34604"/>
    <w:rsid w:val="00D43781"/>
    <w:rsid w:val="00DA7E7C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E02C6"/>
  <w15:docId w15:val="{DE1AA0F0-1209-49DC-BA59-C621B475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DA7E7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DA7E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A7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C747AD332C0A26027EF5C1E713C7A0A817E74290004DC08213FFEF6737D67BA3ECAF9C7905C241E17D5B716DC6DB8794098CC831B12CCETDR6G" TargetMode="External"/><Relationship Id="rId13" Type="http://schemas.openxmlformats.org/officeDocument/2006/relationships/hyperlink" Target="consultantplus://offline/ref=09C747AD332C0A26027EF5C1E713C7A0A817E74290004DC08213FFEF6737D67BA3ECAF9C7B02CC4AB6274B752492D698941692CB2FB1T2RFG" TargetMode="External"/><Relationship Id="rId18" Type="http://schemas.openxmlformats.org/officeDocument/2006/relationships/hyperlink" Target="consultantplus://offline/ref=09C747AD332C0A26027EF5C1E713C7A0A817E74290004DC08213FFEF6737D67BA3ECAF9C7003C44AB6274B752492D698941692CB2FB1T2RFG" TargetMode="External"/><Relationship Id="rId26" Type="http://schemas.openxmlformats.org/officeDocument/2006/relationships/hyperlink" Target="consultantplus://offline/ref=09C747AD332C0A26027EF5C1E713C7A0A817E74290004DC08213FFEF6737D67BA3ECAF9C7105CC4AB6274B752492D698941692CB2FB1T2RF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9C747AD332C0A26027EF5C1E713C7A0A817E74290004DC08213FFEF6737D67BA3ECAF9F7B02C14AB6274B752492D698941692CB2FB1T2RFG" TargetMode="External"/><Relationship Id="rId34" Type="http://schemas.openxmlformats.org/officeDocument/2006/relationships/header" Target="header1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09C747AD332C0A26027EF5C1E713C7A0A817E74290004DC08213FFEF6737D67BA3ECAF9C7B03CD4AB6274B752492D698941692CB2FB1T2RFG" TargetMode="External"/><Relationship Id="rId17" Type="http://schemas.openxmlformats.org/officeDocument/2006/relationships/hyperlink" Target="consultantplus://offline/ref=09C747AD332C0A26027EF5C1E713C7A0A817E74290004DC08213FFEF6737D67BA3ECAF9C7004C24AB6274B752492D698941692CB2FB1T2RFG" TargetMode="External"/><Relationship Id="rId25" Type="http://schemas.openxmlformats.org/officeDocument/2006/relationships/hyperlink" Target="consultantplus://offline/ref=09C747AD332C0A26027EF5C1E713C7A0A817E74290004DC08213FFEF6737D67BA3ECAF9C7906C448E47D5B716DC6DB8794098CC831B12CCETDR6G" TargetMode="External"/><Relationship Id="rId33" Type="http://schemas.openxmlformats.org/officeDocument/2006/relationships/hyperlink" Target="consultantplus://offline/ref=09C747AD332C0A26027EF5C1E713C7A0A817E74290004DC08213FFEF6737D67BA3ECAF9F7A04C54AB6274B752492D698941692CB2FB1T2RF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9C747AD332C0A26027EF5C1E713C7A0A817E74290004DC08213FFEF6737D67BA3ECAF9C7906C646E27D5B716DC6DB8794098CC831B12CCETDR6G" TargetMode="External"/><Relationship Id="rId20" Type="http://schemas.openxmlformats.org/officeDocument/2006/relationships/hyperlink" Target="consultantplus://offline/ref=09C747AD332C0A26027EF5C1E713C7A0A817E74290004DC08213FFEF6737D67BA3ECAF9C7E04C04AB6274B752492D698941692CB2FB1T2RFG" TargetMode="External"/><Relationship Id="rId29" Type="http://schemas.openxmlformats.org/officeDocument/2006/relationships/hyperlink" Target="consultantplus://offline/ref=09C747AD332C0A26027EF5C1E713C7A0A817E74290004DC08213FFEF6737D67BA3ECAF9C7906C542E77D5B716DC6DB8794098CC831B12CCETDR6G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09C747AD332C0A26027EF5C1E713C7A0A817E74290004DC08213FFEF6737D67BA3ECAF9F7D04C44AB6274B752492D698941692CB2FB1T2RFG" TargetMode="External"/><Relationship Id="rId24" Type="http://schemas.openxmlformats.org/officeDocument/2006/relationships/hyperlink" Target="consultantplus://offline/ref=09C747AD332C0A26027EF5C1E713C7A0A817E74290004DC08213FFEF6737D67BA3ECAF9C7B0EC24AB6274B752492D698941692CB2FB1T2RFG" TargetMode="External"/><Relationship Id="rId32" Type="http://schemas.openxmlformats.org/officeDocument/2006/relationships/hyperlink" Target="consultantplus://offline/ref=09C747AD332C0A26027EF5C1E713C7A0A817E74290004DC08213FFEF6737D67BA3ECAF9C7A0FC14AB6274B752492D698941692CB2FB1T2RF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9C747AD332C0A26027EF5C1E713C7A0A817E74290004DC08213FFEF6737D67BA3ECAF9A7904CF15B3325A2D2893C88695098EC92DTBR0G" TargetMode="External"/><Relationship Id="rId23" Type="http://schemas.openxmlformats.org/officeDocument/2006/relationships/hyperlink" Target="consultantplus://offline/ref=09C747AD332C0A26027EF5C1E713C7A0A817E74290004DC08213FFEF6737D67BA3ECAF9C790FC34AB6274B752492D698941692CB2FB1T2RFG" TargetMode="External"/><Relationship Id="rId28" Type="http://schemas.openxmlformats.org/officeDocument/2006/relationships/hyperlink" Target="consultantplus://offline/ref=09C747AD332C0A26027EF5C1E713C7A0A817E74290004DC08213FFEF6737D67BA3ECAF9C7906C543E57D5B716DC6DB8794098CC831B12CCETDR6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09C747AD332C0A26027EF5C1E713C7A0A817E74290004DC08213FFEF6737D67BA3ECAF9C7B06C04AB6274B752492D698941692CB2FB1T2RFG" TargetMode="External"/><Relationship Id="rId19" Type="http://schemas.openxmlformats.org/officeDocument/2006/relationships/hyperlink" Target="consultantplus://offline/ref=09C747AD332C0A26027EF5C1E713C7A0A817E74290004DC08213FFEF6737D67BA3ECAF9C7906C442E07D5B716DC6DB8794098CC831B12CCETDR6G" TargetMode="External"/><Relationship Id="rId31" Type="http://schemas.openxmlformats.org/officeDocument/2006/relationships/hyperlink" Target="consultantplus://offline/ref=09C747AD332C0A26027EF5C1E713C7A0A817E74290004DC08213FFEF6737D67BA3ECAF9C7907CF15B3325A2D2893C88695098EC92DTBR0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9C747AD332C0A26027EF5C1E713C7A0A817E74290004DC08213FFEF6737D67BA3ECAF9C7B06C74AB6274B752492D698941692CB2FB1T2RFG" TargetMode="External"/><Relationship Id="rId14" Type="http://schemas.openxmlformats.org/officeDocument/2006/relationships/hyperlink" Target="consultantplus://offline/ref=09C747AD332C0A26027EF5C1E713C7A0A817E74290004DC08213FFEF6737D67BA3ECAF9C7905C240E37D5B716DC6DB8794098CC831B12CCETDR6G" TargetMode="External"/><Relationship Id="rId22" Type="http://schemas.openxmlformats.org/officeDocument/2006/relationships/hyperlink" Target="consultantplus://offline/ref=09C747AD332C0A26027EF5C1E713C7A0A817E74290004DC08213FFEF6737D67BA3ECAF9F7C04C14AB6274B752492D698941692CB2FB1T2RFG" TargetMode="External"/><Relationship Id="rId27" Type="http://schemas.openxmlformats.org/officeDocument/2006/relationships/hyperlink" Target="consultantplus://offline/ref=09C747AD332C0A26027EF5C1E713C7A0A817E74290004DC08213FFEF6737D67BA3ECAF9C7E02C14AB6274B752492D698941692CB2FB1T2RFG" TargetMode="External"/><Relationship Id="rId30" Type="http://schemas.openxmlformats.org/officeDocument/2006/relationships/hyperlink" Target="consultantplus://offline/ref=09C747AD332C0A26027EF5C1E713C7A0A817E74290004DC08213FFEF6737D67BA3ECAF9C7906C544E67D5B716DC6DB8794098CC831B12CCETDR6G" TargetMode="External"/><Relationship Id="rId3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2023-01-25T05:17:00Z</cp:lastPrinted>
  <dcterms:created xsi:type="dcterms:W3CDTF">2023-01-31T00:02:00Z</dcterms:created>
  <dcterms:modified xsi:type="dcterms:W3CDTF">2023-01-31T00:02:00Z</dcterms:modified>
</cp:coreProperties>
</file>