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312351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67241" w:rsidRPr="007D27D4" w:rsidRDefault="00667241" w:rsidP="00667241">
      <w:pPr>
        <w:jc w:val="center"/>
        <w:rPr>
          <w:b/>
          <w:bCs/>
          <w:szCs w:val="28"/>
        </w:rPr>
      </w:pPr>
      <w:r w:rsidRPr="007D27D4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7D27D4">
        <w:rPr>
          <w:b/>
          <w:szCs w:val="28"/>
        </w:rPr>
        <w:t xml:space="preserve"> В </w:t>
      </w:r>
      <w:r>
        <w:rPr>
          <w:b/>
          <w:szCs w:val="28"/>
        </w:rPr>
        <w:t xml:space="preserve">ПРИЛОЖЕНИЕ 5 К </w:t>
      </w:r>
      <w:r w:rsidRPr="007D27D4">
        <w:rPr>
          <w:b/>
          <w:szCs w:val="28"/>
        </w:rPr>
        <w:t>ЗАКОН</w:t>
      </w:r>
      <w:r>
        <w:rPr>
          <w:b/>
          <w:szCs w:val="28"/>
        </w:rPr>
        <w:t>У</w:t>
      </w:r>
      <w:r w:rsidRPr="007D27D4">
        <w:rPr>
          <w:b/>
          <w:szCs w:val="28"/>
        </w:rPr>
        <w:t xml:space="preserve"> ПРИМОРСКОГО КРАЯ "О РАЗГРАНИЧЕНИИ ОБЪЕКТОВ МУНИЦИПАЛЬНОЙ СОБСТВЕННОСТИ МЕЖДУ СЕЛЬСКИМИ ПОСЕЛЕНИЯМИ </w:t>
      </w:r>
      <w:r>
        <w:rPr>
          <w:b/>
          <w:szCs w:val="28"/>
        </w:rPr>
        <w:t>ДАЛЬНЕРЕЧЕНСКОГО</w:t>
      </w:r>
      <w:r w:rsidRPr="007D27D4">
        <w:rPr>
          <w:b/>
          <w:szCs w:val="28"/>
        </w:rPr>
        <w:t xml:space="preserve"> МУНИЦИПАЛЬНОГО РАЙОНА И </w:t>
      </w:r>
      <w:r>
        <w:rPr>
          <w:b/>
          <w:szCs w:val="28"/>
        </w:rPr>
        <w:t>ДАЛЬНЕРЕЧЕНСКИМ</w:t>
      </w:r>
      <w:r w:rsidRPr="007D27D4">
        <w:rPr>
          <w:b/>
          <w:szCs w:val="28"/>
        </w:rPr>
        <w:t xml:space="preserve"> МУНИЦИПАЛЬНЫМ РАЙОНОМ"</w:t>
      </w:r>
    </w:p>
    <w:p w:rsidR="00667241" w:rsidRPr="00FF338A" w:rsidRDefault="00667241" w:rsidP="00667241">
      <w:pPr>
        <w:ind w:firstLine="709"/>
        <w:jc w:val="center"/>
        <w:rPr>
          <w:b/>
          <w:bCs/>
          <w:szCs w:val="28"/>
        </w:rPr>
      </w:pPr>
    </w:p>
    <w:p w:rsidR="00667241" w:rsidRPr="00FF338A" w:rsidRDefault="00667241" w:rsidP="0066724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19 декабря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>2022 года</w:t>
      </w:r>
    </w:p>
    <w:p w:rsidR="00667241" w:rsidRPr="00FF338A" w:rsidRDefault="00667241" w:rsidP="00667241">
      <w:pPr>
        <w:ind w:firstLine="709"/>
        <w:rPr>
          <w:szCs w:val="28"/>
        </w:rPr>
      </w:pPr>
    </w:p>
    <w:p w:rsidR="00667241" w:rsidRPr="00024F86" w:rsidRDefault="00667241" w:rsidP="00667241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667241" w:rsidRDefault="00667241" w:rsidP="0066724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приложение 5 к Закону </w:t>
      </w:r>
      <w:r w:rsidRPr="00D108DB">
        <w:rPr>
          <w:szCs w:val="28"/>
        </w:rPr>
        <w:t xml:space="preserve">Приморского края </w:t>
      </w:r>
      <w:r>
        <w:rPr>
          <w:szCs w:val="28"/>
        </w:rPr>
        <w:t xml:space="preserve">от </w:t>
      </w:r>
      <w:r w:rsidRPr="00EF3724">
        <w:rPr>
          <w:szCs w:val="28"/>
        </w:rPr>
        <w:t>5</w:t>
      </w:r>
      <w:r>
        <w:rPr>
          <w:szCs w:val="28"/>
        </w:rPr>
        <w:t xml:space="preserve"> мая </w:t>
      </w:r>
      <w:r w:rsidRPr="00EF3724">
        <w:rPr>
          <w:szCs w:val="28"/>
        </w:rPr>
        <w:t xml:space="preserve">2015 </w:t>
      </w:r>
      <w:r>
        <w:rPr>
          <w:szCs w:val="28"/>
        </w:rPr>
        <w:t xml:space="preserve">года </w:t>
      </w:r>
      <w:r>
        <w:rPr>
          <w:szCs w:val="28"/>
        </w:rPr>
        <w:br/>
        <w:t>№</w:t>
      </w:r>
      <w:r w:rsidRPr="00EF3724">
        <w:rPr>
          <w:szCs w:val="28"/>
        </w:rPr>
        <w:t xml:space="preserve"> 623-КЗ "О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районом" </w:t>
      </w:r>
      <w:r w:rsidRPr="008E5FA3">
        <w:rPr>
          <w:szCs w:val="28"/>
        </w:rPr>
        <w:t>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</w:p>
    <w:p w:rsidR="00667241" w:rsidRPr="0072624A" w:rsidRDefault="00667241" w:rsidP="00667241">
      <w:pPr>
        <w:jc w:val="both"/>
        <w:rPr>
          <w:szCs w:val="28"/>
        </w:rPr>
      </w:pPr>
      <w:r>
        <w:rPr>
          <w:szCs w:val="28"/>
        </w:rPr>
        <w:tab/>
      </w:r>
      <w:r w:rsidRPr="0072624A">
        <w:rPr>
          <w:szCs w:val="28"/>
        </w:rPr>
        <w:t xml:space="preserve">раздел </w:t>
      </w:r>
      <w:r w:rsidRPr="00CA5B52">
        <w:rPr>
          <w:szCs w:val="28"/>
        </w:rPr>
        <w:t>"</w:t>
      </w:r>
      <w:r w:rsidRPr="00CA5B52">
        <w:rPr>
          <w:bCs/>
          <w:szCs w:val="28"/>
        </w:rPr>
        <w:t>Автомобильные дороги местного значения в границах</w:t>
      </w:r>
      <w:r w:rsidRPr="00CA5B52">
        <w:rPr>
          <w:szCs w:val="28"/>
        </w:rPr>
        <w:t xml:space="preserve"> </w:t>
      </w:r>
      <w:r w:rsidRPr="00CA5B52">
        <w:rPr>
          <w:bCs/>
          <w:szCs w:val="28"/>
        </w:rPr>
        <w:t>населенных пунктов поселения, а также имущество,</w:t>
      </w:r>
      <w:r w:rsidRPr="00CA5B52">
        <w:rPr>
          <w:szCs w:val="28"/>
        </w:rPr>
        <w:t xml:space="preserve"> </w:t>
      </w:r>
      <w:r w:rsidRPr="00CA5B52">
        <w:rPr>
          <w:bCs/>
          <w:szCs w:val="28"/>
        </w:rPr>
        <w:t>предназначенное для обслуживания</w:t>
      </w:r>
      <w:r w:rsidRPr="00CA5B52">
        <w:rPr>
          <w:szCs w:val="28"/>
        </w:rPr>
        <w:t xml:space="preserve"> </w:t>
      </w:r>
      <w:r w:rsidRPr="00CA5B52">
        <w:rPr>
          <w:bCs/>
          <w:szCs w:val="28"/>
        </w:rPr>
        <w:t>таких автомобильных дорог</w:t>
      </w:r>
      <w:r w:rsidRPr="0072624A">
        <w:rPr>
          <w:szCs w:val="28"/>
        </w:rPr>
        <w:t>" дополнить пункт</w:t>
      </w:r>
      <w:r>
        <w:rPr>
          <w:szCs w:val="28"/>
        </w:rPr>
        <w:t>а</w:t>
      </w:r>
      <w:r w:rsidRPr="0072624A">
        <w:rPr>
          <w:szCs w:val="28"/>
        </w:rPr>
        <w:t>м</w:t>
      </w:r>
      <w:r>
        <w:rPr>
          <w:szCs w:val="28"/>
        </w:rPr>
        <w:t>и</w:t>
      </w:r>
      <w:r w:rsidRPr="0072624A">
        <w:rPr>
          <w:szCs w:val="28"/>
        </w:rPr>
        <w:t xml:space="preserve"> </w:t>
      </w:r>
      <w:r>
        <w:rPr>
          <w:szCs w:val="28"/>
        </w:rPr>
        <w:t>26-31</w:t>
      </w:r>
      <w:r w:rsidRPr="0072624A">
        <w:rPr>
          <w:szCs w:val="28"/>
        </w:rPr>
        <w:t xml:space="preserve"> следующего содержания: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416"/>
        <w:gridCol w:w="1559"/>
        <w:gridCol w:w="709"/>
        <w:gridCol w:w="709"/>
        <w:gridCol w:w="567"/>
        <w:gridCol w:w="567"/>
        <w:gridCol w:w="1561"/>
        <w:gridCol w:w="1700"/>
      </w:tblGrid>
      <w:tr w:rsidR="00667241" w:rsidRPr="00F10F19" w:rsidTr="00667241">
        <w:trPr>
          <w:trHeight w:val="340"/>
          <w:tblHeader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9</w:t>
            </w:r>
          </w:p>
        </w:tc>
      </w:tr>
      <w:tr w:rsidR="00667241" w:rsidRPr="00F10F19" w:rsidTr="00D1336C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26.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с. Рожде-ственка, </w:t>
            </w:r>
          </w:p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пер. 50 лет Октября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0,911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Рожде-ственское сельское поселение</w:t>
            </w:r>
          </w:p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692109, </w:t>
            </w:r>
          </w:p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 Рожде-ственка, ул. Пионер-ская, 33</w:t>
            </w:r>
          </w:p>
        </w:tc>
      </w:tr>
      <w:tr w:rsidR="00667241" w:rsidRPr="00F10F19" w:rsidTr="00D1336C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27.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с. Рожде-ственка, </w:t>
            </w:r>
          </w:p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пер. Пионер-ский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0,585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Рожде-ственское сельское поселение</w:t>
            </w:r>
          </w:p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692109, </w:t>
            </w:r>
          </w:p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 Рожде-ственка, ул. Пионер-ская, 33</w:t>
            </w:r>
          </w:p>
        </w:tc>
      </w:tr>
      <w:tr w:rsidR="00667241" w:rsidRPr="00F10F19" w:rsidTr="00D1336C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28.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с. Рожде-ственка, </w:t>
            </w:r>
          </w:p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пер. Комсо-мольский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0,733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Рожде-ственское сельское поселение</w:t>
            </w:r>
          </w:p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692109, </w:t>
            </w:r>
          </w:p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 Рожде-ственка, ул. Пионер-ская, 33</w:t>
            </w:r>
          </w:p>
        </w:tc>
      </w:tr>
      <w:tr w:rsidR="00667241" w:rsidRPr="00F10F19" w:rsidTr="00D1336C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29.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с. Рожде-ственка, </w:t>
            </w:r>
          </w:p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пер. Лазо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0,571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Рожде-ственское сельское поселение</w:t>
            </w:r>
          </w:p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692109, </w:t>
            </w:r>
          </w:p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 Рожде-ственка, ул. Пионер-ская, 33</w:t>
            </w:r>
          </w:p>
        </w:tc>
      </w:tr>
      <w:tr w:rsidR="00667241" w:rsidRPr="003C2844" w:rsidTr="00D1336C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30.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с. Рожде-ственка, </w:t>
            </w:r>
          </w:p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пер. Парти-занский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0,194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Рожде-ственское сельское поселение</w:t>
            </w:r>
          </w:p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692109, </w:t>
            </w:r>
          </w:p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 Рожде-ственка, ул. Пионер-ская, 33</w:t>
            </w:r>
          </w:p>
        </w:tc>
      </w:tr>
      <w:tr w:rsidR="00667241" w:rsidRPr="003C2844" w:rsidTr="00D1336C">
        <w:trPr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lastRenderedPageBreak/>
              <w:t>31.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Автодорога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с. Рожде-ственка, </w:t>
            </w:r>
          </w:p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пер. Безы-мянный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41" w:rsidRPr="00F10F19" w:rsidRDefault="00667241" w:rsidP="00D1336C">
            <w:pPr>
              <w:tabs>
                <w:tab w:val="right" w:pos="9072"/>
              </w:tabs>
              <w:ind w:left="-113" w:right="-113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0,148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1903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Рожде-ственское сельское поселение</w:t>
            </w:r>
          </w:p>
          <w:p w:rsidR="00667241" w:rsidRPr="00F10F19" w:rsidRDefault="00667241" w:rsidP="00D1336C">
            <w:pPr>
              <w:tabs>
                <w:tab w:val="right" w:pos="9072"/>
              </w:tabs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 xml:space="preserve">692109, </w:t>
            </w:r>
          </w:p>
          <w:p w:rsidR="00667241" w:rsidRPr="00F10F19" w:rsidRDefault="00667241" w:rsidP="00D1336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0F19">
              <w:rPr>
                <w:sz w:val="24"/>
                <w:szCs w:val="24"/>
              </w:rPr>
              <w:t>с. Рожде-ственка, ул. Пионер-ская, 33</w:t>
            </w:r>
          </w:p>
        </w:tc>
      </w:tr>
    </w:tbl>
    <w:p w:rsidR="00667241" w:rsidRDefault="00667241" w:rsidP="00667241">
      <w:pPr>
        <w:tabs>
          <w:tab w:val="right" w:pos="9072"/>
        </w:tabs>
        <w:ind w:firstLine="709"/>
        <w:jc w:val="both"/>
        <w:rPr>
          <w:szCs w:val="28"/>
        </w:rPr>
      </w:pPr>
    </w:p>
    <w:p w:rsidR="00667241" w:rsidRPr="0072624A" w:rsidRDefault="00667241" w:rsidP="00667241">
      <w:pPr>
        <w:ind w:firstLine="708"/>
        <w:outlineLvl w:val="0"/>
        <w:rPr>
          <w:szCs w:val="28"/>
        </w:rPr>
      </w:pPr>
      <w:r w:rsidRPr="0072624A">
        <w:rPr>
          <w:szCs w:val="28"/>
        </w:rPr>
        <w:t xml:space="preserve">СТАТЬЯ 2. </w:t>
      </w:r>
    </w:p>
    <w:p w:rsidR="00667241" w:rsidRPr="0072624A" w:rsidRDefault="00667241" w:rsidP="00667241">
      <w:pPr>
        <w:jc w:val="both"/>
        <w:rPr>
          <w:szCs w:val="28"/>
        </w:rPr>
      </w:pPr>
      <w:r w:rsidRPr="0072624A">
        <w:rPr>
          <w:szCs w:val="28"/>
        </w:rPr>
        <w:tab/>
        <w:t xml:space="preserve">Настоящий Закон вступает в силу </w:t>
      </w:r>
      <w:r>
        <w:rPr>
          <w:szCs w:val="28"/>
        </w:rPr>
        <w:t>со дня</w:t>
      </w:r>
      <w:r w:rsidRPr="0072624A">
        <w:rPr>
          <w:szCs w:val="28"/>
        </w:rPr>
        <w:t xml:space="preserve"> его официального опубликования.</w:t>
      </w:r>
    </w:p>
    <w:p w:rsidR="00667241" w:rsidRDefault="00667241" w:rsidP="00667241">
      <w:pPr>
        <w:jc w:val="both"/>
        <w:rPr>
          <w:szCs w:val="28"/>
        </w:rPr>
      </w:pPr>
    </w:p>
    <w:p w:rsidR="00667241" w:rsidRDefault="00667241" w:rsidP="00667241">
      <w:pPr>
        <w:jc w:val="both"/>
        <w:rPr>
          <w:szCs w:val="28"/>
        </w:rPr>
      </w:pPr>
    </w:p>
    <w:p w:rsidR="00667241" w:rsidRDefault="00667241" w:rsidP="0066724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667241" w:rsidRDefault="00667241" w:rsidP="00667241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B41BA4" w:rsidRDefault="00B41BA4" w:rsidP="0066724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41BA4" w:rsidRDefault="00B41BA4" w:rsidP="00B41BA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г. </w:t>
      </w:r>
      <w:bookmarkStart w:id="0" w:name="_GoBack"/>
      <w:bookmarkEnd w:id="0"/>
      <w:r>
        <w:rPr>
          <w:szCs w:val="28"/>
        </w:rPr>
        <w:t>Владивосток</w:t>
      </w:r>
    </w:p>
    <w:p w:rsidR="00B41BA4" w:rsidRDefault="00B41BA4" w:rsidP="00B41BA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21 декабря 2022 года</w:t>
      </w:r>
    </w:p>
    <w:p w:rsidR="00B41BA4" w:rsidRDefault="00B41BA4" w:rsidP="00B41BA4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26</w:t>
      </w:r>
      <w:r>
        <w:rPr>
          <w:szCs w:val="28"/>
        </w:rPr>
        <w:t>3</w:t>
      </w:r>
      <w:r>
        <w:rPr>
          <w:szCs w:val="28"/>
        </w:rPr>
        <w:t>-КЗ</w:t>
      </w:r>
    </w:p>
    <w:p w:rsidR="00BE0544" w:rsidRDefault="00BE0544" w:rsidP="00347DEE"/>
    <w:sectPr w:rsidR="00BE0544" w:rsidSect="0066724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3B3" w:rsidRDefault="007023B3">
      <w:r>
        <w:separator/>
      </w:r>
    </w:p>
  </w:endnote>
  <w:endnote w:type="continuationSeparator" w:id="0">
    <w:p w:rsidR="007023B3" w:rsidRDefault="00702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3B3" w:rsidRDefault="007023B3">
      <w:r>
        <w:separator/>
      </w:r>
    </w:p>
  </w:footnote>
  <w:footnote w:type="continuationSeparator" w:id="0">
    <w:p w:rsidR="007023B3" w:rsidRDefault="007023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67241" w:rsidP="0066724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41BA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7241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67241"/>
    <w:rsid w:val="006E2ABA"/>
    <w:rsid w:val="006F77C0"/>
    <w:rsid w:val="007023B3"/>
    <w:rsid w:val="00832425"/>
    <w:rsid w:val="00AB70F9"/>
    <w:rsid w:val="00AC31EC"/>
    <w:rsid w:val="00AF3517"/>
    <w:rsid w:val="00B14397"/>
    <w:rsid w:val="00B41BA4"/>
    <w:rsid w:val="00BC0675"/>
    <w:rsid w:val="00BE0544"/>
    <w:rsid w:val="00D102A9"/>
    <w:rsid w:val="00D34604"/>
    <w:rsid w:val="00DB61CE"/>
    <w:rsid w:val="00E23B55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4F02FB"/>
  <w15:docId w15:val="{1E426BE5-270E-4505-8C61-6BA008A3A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667241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667241"/>
    <w:rPr>
      <w:sz w:val="28"/>
    </w:rPr>
  </w:style>
  <w:style w:type="paragraph" w:styleId="a6">
    <w:name w:val="Balloon Text"/>
    <w:basedOn w:val="a"/>
    <w:link w:val="a7"/>
    <w:semiHidden/>
    <w:unhideWhenUsed/>
    <w:rsid w:val="0066724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67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2022-12-19T06:19:00Z</cp:lastPrinted>
  <dcterms:created xsi:type="dcterms:W3CDTF">2022-12-21T00:25:00Z</dcterms:created>
  <dcterms:modified xsi:type="dcterms:W3CDTF">2022-12-21T00:25:00Z</dcterms:modified>
</cp:coreProperties>
</file>