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7B1" w:rsidRDefault="00A137B1" w:rsidP="00A137B1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1</w:t>
      </w:r>
    </w:p>
    <w:p w:rsidR="00A137B1" w:rsidRDefault="00A137B1" w:rsidP="00A137B1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A137B1" w:rsidRDefault="00A137B1" w:rsidP="00A137B1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A137B1" w:rsidRDefault="003F1AAF" w:rsidP="003F1AAF">
      <w:pPr>
        <w:pStyle w:val="ConsPlusNormal"/>
        <w:ind w:right="-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D6B6C">
        <w:rPr>
          <w:rFonts w:ascii="Times New Roman" w:hAnsi="Times New Roman" w:cs="Times New Roman"/>
          <w:sz w:val="28"/>
          <w:szCs w:val="28"/>
        </w:rPr>
        <w:t>от 20.12.2022 № 257-КЗ</w:t>
      </w:r>
      <w:bookmarkStart w:id="0" w:name="_GoBack"/>
      <w:bookmarkEnd w:id="0"/>
    </w:p>
    <w:p w:rsidR="00A137B1" w:rsidRDefault="00A137B1" w:rsidP="00A137B1">
      <w:pPr>
        <w:pStyle w:val="ConsPlusNormal"/>
        <w:ind w:right="-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137B1" w:rsidRPr="00327DAE" w:rsidRDefault="00A137B1" w:rsidP="00A137B1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>"Приложение 1</w:t>
      </w:r>
    </w:p>
    <w:p w:rsidR="00A137B1" w:rsidRPr="00327DAE" w:rsidRDefault="00A137B1" w:rsidP="00A137B1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  <w:r w:rsidRPr="00327DAE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A137B1" w:rsidRPr="00327DAE" w:rsidRDefault="00A137B1" w:rsidP="00A137B1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  <w:r w:rsidRPr="00327DAE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A137B1" w:rsidRDefault="00A137B1" w:rsidP="00A137B1">
      <w:pPr>
        <w:pStyle w:val="ConsPlusNormal"/>
        <w:ind w:right="-2" w:firstLine="6379"/>
        <w:rPr>
          <w:rFonts w:ascii="Times New Roman" w:hAnsi="Times New Roman" w:cs="Times New Roman"/>
          <w:sz w:val="28"/>
          <w:szCs w:val="28"/>
        </w:rPr>
      </w:pPr>
      <w:r w:rsidRPr="00327DAE">
        <w:rPr>
          <w:rFonts w:ascii="Times New Roman" w:hAnsi="Times New Roman" w:cs="Times New Roman"/>
          <w:sz w:val="28"/>
          <w:szCs w:val="28"/>
        </w:rPr>
        <w:t xml:space="preserve">от 04.06.2014 № 436-КЗ </w:t>
      </w:r>
    </w:p>
    <w:p w:rsidR="00A137B1" w:rsidRDefault="00A137B1" w:rsidP="00A137B1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A137B1" w:rsidRPr="00EB5D9B" w:rsidRDefault="00A137B1" w:rsidP="00A137B1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 w:rsidRPr="00EB5D9B">
        <w:rPr>
          <w:rFonts w:ascii="Times New Roman" w:hAnsi="Times New Roman" w:cs="Times New Roman"/>
          <w:b w:val="0"/>
          <w:sz w:val="28"/>
        </w:rPr>
        <w:t>О</w:t>
      </w:r>
      <w:r w:rsidR="00EB5D9B" w:rsidRPr="00EB5D9B">
        <w:rPr>
          <w:rFonts w:ascii="Times New Roman" w:hAnsi="Times New Roman" w:cs="Times New Roman"/>
          <w:b w:val="0"/>
          <w:sz w:val="28"/>
        </w:rPr>
        <w:t>писание</w:t>
      </w:r>
    </w:p>
    <w:p w:rsidR="00A137B1" w:rsidRDefault="00A137B1" w:rsidP="00A137B1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>
        <w:rPr>
          <w:rFonts w:ascii="Times New Roman" w:hAnsi="Times New Roman" w:cs="Times New Roman"/>
          <w:b w:val="0"/>
          <w:sz w:val="28"/>
        </w:rPr>
        <w:t>знака особого отличия П</w:t>
      </w:r>
      <w:r w:rsidRPr="00581495">
        <w:rPr>
          <w:rFonts w:ascii="Times New Roman" w:hAnsi="Times New Roman" w:cs="Times New Roman"/>
          <w:b w:val="0"/>
          <w:sz w:val="28"/>
        </w:rPr>
        <w:t>риморского края</w:t>
      </w:r>
    </w:p>
    <w:p w:rsidR="00A137B1" w:rsidRPr="00581495" w:rsidRDefault="00A137B1" w:rsidP="00A137B1">
      <w:pPr>
        <w:pStyle w:val="ConsPlusTitle"/>
        <w:jc w:val="center"/>
        <w:rPr>
          <w:rFonts w:ascii="Times New Roman" w:hAnsi="Times New Roman" w:cs="Times New Roman"/>
          <w:b w:val="0"/>
          <w:sz w:val="28"/>
        </w:rPr>
      </w:pPr>
      <w:r w:rsidRPr="00581495">
        <w:rPr>
          <w:rFonts w:ascii="Times New Roman" w:hAnsi="Times New Roman" w:cs="Times New Roman"/>
          <w:b w:val="0"/>
          <w:sz w:val="28"/>
        </w:rPr>
        <w:t>"</w:t>
      </w:r>
      <w:r>
        <w:rPr>
          <w:rFonts w:ascii="Times New Roman" w:hAnsi="Times New Roman" w:cs="Times New Roman"/>
          <w:b w:val="0"/>
          <w:sz w:val="28"/>
        </w:rPr>
        <w:t>Герой Приморья</w:t>
      </w:r>
      <w:r w:rsidRPr="00581495">
        <w:rPr>
          <w:rFonts w:ascii="Times New Roman" w:hAnsi="Times New Roman" w:cs="Times New Roman"/>
          <w:b w:val="0"/>
          <w:sz w:val="28"/>
        </w:rPr>
        <w:t>"</w:t>
      </w:r>
    </w:p>
    <w:p w:rsidR="00A137B1" w:rsidRPr="00CB468D" w:rsidRDefault="00A137B1" w:rsidP="00A137B1">
      <w:pPr>
        <w:pStyle w:val="ConsPlusNormal"/>
        <w:ind w:firstLine="709"/>
        <w:jc w:val="both"/>
        <w:rPr>
          <w:rFonts w:ascii="Times New Roman" w:hAnsi="Times New Roman" w:cs="Times New Roman"/>
          <w:sz w:val="28"/>
        </w:rPr>
      </w:pPr>
    </w:p>
    <w:p w:rsidR="00A137B1" w:rsidRDefault="00A137B1" w:rsidP="00A137B1">
      <w:pPr>
        <w:pStyle w:val="ConsPlusNormal"/>
        <w:tabs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Pr="00CB468D">
        <w:rPr>
          <w:rFonts w:ascii="Times New Roman" w:hAnsi="Times New Roman" w:cs="Times New Roman"/>
          <w:sz w:val="28"/>
        </w:rPr>
        <w:t xml:space="preserve">Знак особого отличия Приморского края "Герой Приморья" представляет собой пятиконечную звезду с гладкими двугранными лучами на лицевой стороне. Длина луча </w:t>
      </w:r>
      <w:r w:rsidRPr="00A274A3">
        <w:rPr>
          <w:szCs w:val="28"/>
        </w:rPr>
        <w:t>–</w:t>
      </w:r>
      <w:r w:rsidRPr="00CB468D">
        <w:rPr>
          <w:rFonts w:ascii="Times New Roman" w:hAnsi="Times New Roman" w:cs="Times New Roman"/>
          <w:sz w:val="28"/>
        </w:rPr>
        <w:t xml:space="preserve"> 15 мм.</w:t>
      </w:r>
    </w:p>
    <w:p w:rsidR="00A137B1" w:rsidRPr="00934143" w:rsidRDefault="00A137B1" w:rsidP="00A137B1">
      <w:pPr>
        <w:pStyle w:val="ConsPlusNormal"/>
        <w:tabs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2.На лицевой стороне звезды по центру наложен многоцветный герб Приморского края.</w:t>
      </w:r>
    </w:p>
    <w:p w:rsidR="00A137B1" w:rsidRPr="00CB468D" w:rsidRDefault="00A137B1" w:rsidP="00A137B1">
      <w:pPr>
        <w:pStyle w:val="ConsPlusNormal"/>
        <w:tabs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</w:t>
      </w:r>
      <w:r w:rsidRPr="00CB468D">
        <w:rPr>
          <w:rFonts w:ascii="Times New Roman" w:hAnsi="Times New Roman" w:cs="Times New Roman"/>
          <w:sz w:val="28"/>
        </w:rPr>
        <w:t>Оборотная сторона звезды имеет матированную поверхность.</w:t>
      </w:r>
    </w:p>
    <w:p w:rsidR="00A137B1" w:rsidRPr="00CB468D" w:rsidRDefault="00A137B1" w:rsidP="00A137B1">
      <w:pPr>
        <w:pStyle w:val="ConsPlusNormal"/>
        <w:tabs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</w:t>
      </w:r>
      <w:r w:rsidRPr="00CB468D">
        <w:rPr>
          <w:rFonts w:ascii="Times New Roman" w:hAnsi="Times New Roman" w:cs="Times New Roman"/>
          <w:sz w:val="28"/>
        </w:rPr>
        <w:t>На оборотной стороне звезды в центре расположена надпись выпуклыми буквами: "</w:t>
      </w:r>
      <w:r w:rsidR="001C6473" w:rsidRPr="00CB468D">
        <w:rPr>
          <w:rFonts w:ascii="Times New Roman" w:hAnsi="Times New Roman" w:cs="Times New Roman"/>
          <w:sz w:val="28"/>
        </w:rPr>
        <w:t>ГЕРОЙ ПРИМОРЬЯ</w:t>
      </w:r>
      <w:r w:rsidRPr="00CB468D">
        <w:rPr>
          <w:rFonts w:ascii="Times New Roman" w:hAnsi="Times New Roman" w:cs="Times New Roman"/>
          <w:sz w:val="28"/>
        </w:rPr>
        <w:t>". Ниже надписи – поле для номера медали.</w:t>
      </w:r>
    </w:p>
    <w:p w:rsidR="00A137B1" w:rsidRPr="00CB468D" w:rsidRDefault="00A137B1" w:rsidP="00A137B1">
      <w:pPr>
        <w:pStyle w:val="ConsPlusNormal"/>
        <w:tabs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5.</w:t>
      </w:r>
      <w:r w:rsidRPr="00CB468D">
        <w:rPr>
          <w:rFonts w:ascii="Times New Roman" w:hAnsi="Times New Roman" w:cs="Times New Roman"/>
          <w:sz w:val="28"/>
        </w:rPr>
        <w:t>Звезда при помощи ушка и кольца соединяется с металлической колодкой, представляющей собой прямоугольную пластинку с прорезями в верхней и нижней частях для крепления муаровой ленты.</w:t>
      </w:r>
    </w:p>
    <w:p w:rsidR="00A137B1" w:rsidRDefault="00A137B1" w:rsidP="00A137B1">
      <w:pPr>
        <w:pStyle w:val="ConsPlusNormal"/>
        <w:tabs>
          <w:tab w:val="left" w:pos="993"/>
        </w:tabs>
        <w:adjustRightInd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6.</w:t>
      </w:r>
      <w:r w:rsidRPr="00934143">
        <w:rPr>
          <w:rFonts w:ascii="Times New Roman" w:hAnsi="Times New Roman" w:cs="Times New Roman"/>
          <w:sz w:val="28"/>
        </w:rPr>
        <w:t>Колодка покрыта муаровой трехцветной лентой в соответствии с расцветкой флага Приморского края</w:t>
      </w:r>
      <w:r w:rsidR="001C6473">
        <w:rPr>
          <w:rFonts w:ascii="Times New Roman" w:hAnsi="Times New Roman" w:cs="Times New Roman"/>
          <w:sz w:val="28"/>
        </w:rPr>
        <w:t>,</w:t>
      </w:r>
      <w:r w:rsidRPr="00934143">
        <w:rPr>
          <w:rFonts w:ascii="Times New Roman" w:hAnsi="Times New Roman" w:cs="Times New Roman"/>
          <w:sz w:val="28"/>
        </w:rPr>
        <w:t xml:space="preserve"> </w:t>
      </w:r>
      <w:r w:rsidR="001C6473">
        <w:rPr>
          <w:rFonts w:ascii="Times New Roman" w:hAnsi="Times New Roman" w:cs="Times New Roman"/>
          <w:sz w:val="28"/>
        </w:rPr>
        <w:t>с</w:t>
      </w:r>
      <w:r w:rsidRPr="00934143">
        <w:rPr>
          <w:rFonts w:ascii="Times New Roman" w:hAnsi="Times New Roman" w:cs="Times New Roman"/>
          <w:sz w:val="28"/>
        </w:rPr>
        <w:t xml:space="preserve"> обратной стороны имеет булавку для крепления к одежде.</w:t>
      </w:r>
    </w:p>
    <w:p w:rsidR="00A137B1" w:rsidRDefault="00A137B1" w:rsidP="00A137B1">
      <w:pPr>
        <w:ind w:firstLine="709"/>
        <w:jc w:val="both"/>
      </w:pPr>
      <w:r>
        <w:rPr>
          <w:sz w:val="28"/>
        </w:rPr>
        <w:t>7.Знак изготавливается из желтого металла.".</w:t>
      </w:r>
    </w:p>
    <w:p w:rsidR="00987D16" w:rsidRDefault="00987D16"/>
    <w:sectPr w:rsidR="00987D16" w:rsidSect="00C64FB2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BD1" w:rsidRDefault="00136BD1">
      <w:r>
        <w:separator/>
      </w:r>
    </w:p>
  </w:endnote>
  <w:endnote w:type="continuationSeparator" w:id="0">
    <w:p w:rsidR="00136BD1" w:rsidRDefault="00136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BD1" w:rsidRDefault="00136BD1">
      <w:r>
        <w:separator/>
      </w:r>
    </w:p>
  </w:footnote>
  <w:footnote w:type="continuationSeparator" w:id="0">
    <w:p w:rsidR="00136BD1" w:rsidRDefault="00136B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5932" w:rsidRPr="00D45FF3" w:rsidRDefault="00A137B1">
    <w:pPr>
      <w:pStyle w:val="a3"/>
      <w:jc w:val="center"/>
      <w:rPr>
        <w:sz w:val="28"/>
        <w:szCs w:val="28"/>
      </w:rPr>
    </w:pPr>
    <w:r w:rsidRPr="00D45FF3">
      <w:rPr>
        <w:sz w:val="28"/>
        <w:szCs w:val="28"/>
      </w:rPr>
      <w:fldChar w:fldCharType="begin"/>
    </w:r>
    <w:r w:rsidRPr="00D45FF3">
      <w:rPr>
        <w:sz w:val="28"/>
        <w:szCs w:val="28"/>
      </w:rPr>
      <w:instrText>PAGE   \* MERGEFORMAT</w:instrText>
    </w:r>
    <w:r w:rsidRPr="00D45FF3">
      <w:rPr>
        <w:sz w:val="28"/>
        <w:szCs w:val="28"/>
      </w:rPr>
      <w:fldChar w:fldCharType="separate"/>
    </w:r>
    <w:r w:rsidRPr="00220840">
      <w:rPr>
        <w:noProof/>
        <w:sz w:val="28"/>
        <w:szCs w:val="28"/>
        <w:lang w:val="ru-RU"/>
      </w:rPr>
      <w:t>3</w:t>
    </w:r>
    <w:r w:rsidRPr="00D45FF3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AD6B0E"/>
    <w:multiLevelType w:val="hybridMultilevel"/>
    <w:tmpl w:val="A8DC7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7B1"/>
    <w:rsid w:val="00136BD1"/>
    <w:rsid w:val="001C6473"/>
    <w:rsid w:val="00233E9C"/>
    <w:rsid w:val="003F1AAF"/>
    <w:rsid w:val="004B30DE"/>
    <w:rsid w:val="00731691"/>
    <w:rsid w:val="008D6B6C"/>
    <w:rsid w:val="00987D16"/>
    <w:rsid w:val="00A137B1"/>
    <w:rsid w:val="00C64FB2"/>
    <w:rsid w:val="00EB5D9B"/>
    <w:rsid w:val="00F55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0283D"/>
  <w15:docId w15:val="{7E34265D-8E54-4AD9-98FB-0DF80777D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7B1"/>
    <w:pPr>
      <w:ind w:firstLine="0"/>
      <w:jc w:val="left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37B1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A137B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A137B1"/>
    <w:rPr>
      <w:rFonts w:eastAsia="Times New Roman"/>
      <w:sz w:val="24"/>
      <w:lang w:val="x-none" w:eastAsia="x-none"/>
    </w:rPr>
  </w:style>
  <w:style w:type="paragraph" w:customStyle="1" w:styleId="ConsPlusTitle">
    <w:name w:val="ConsPlusTitle"/>
    <w:rsid w:val="00A137B1"/>
    <w:pPr>
      <w:widowControl w:val="0"/>
      <w:autoSpaceDE w:val="0"/>
      <w:autoSpaceDN w:val="0"/>
      <w:ind w:firstLine="0"/>
      <w:jc w:val="left"/>
    </w:pPr>
    <w:rPr>
      <w:rFonts w:ascii="Arial" w:eastAsiaTheme="minorEastAsia" w:hAnsi="Arial" w:cs="Arial"/>
      <w:b/>
      <w:sz w:val="20"/>
      <w:szCs w:val="2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137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37B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Егупова Марина Анатольевна</cp:lastModifiedBy>
  <cp:revision>4</cp:revision>
  <cp:lastPrinted>2022-12-19T01:22:00Z</cp:lastPrinted>
  <dcterms:created xsi:type="dcterms:W3CDTF">2022-12-19T01:22:00Z</dcterms:created>
  <dcterms:modified xsi:type="dcterms:W3CDTF">2022-12-20T05:29:00Z</dcterms:modified>
</cp:coreProperties>
</file>