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11" w:rsidRDefault="00AD2ACE" w:rsidP="000D4E2B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F75C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37311" w:rsidRDefault="00AD2ACE" w:rsidP="000D4E2B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0D4E2B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3B3119" w:rsidP="000D4E2B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20.12.2022 № 25</w:t>
      </w:r>
      <w:r w:rsidR="00CC38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5C8" w:rsidRDefault="005F75C8" w:rsidP="005F75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видов расходов классификации расходов бюджетов</w:t>
      </w:r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3 год и плановый период 2024 и 2025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F75C8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5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9"/>
        <w:gridCol w:w="709"/>
        <w:gridCol w:w="567"/>
        <w:gridCol w:w="635"/>
        <w:gridCol w:w="1417"/>
        <w:gridCol w:w="567"/>
        <w:gridCol w:w="2173"/>
        <w:gridCol w:w="2174"/>
        <w:gridCol w:w="2174"/>
      </w:tblGrid>
      <w:tr w:rsidR="00C16E6D" w:rsidRPr="00E81F0D" w:rsidTr="007B5F10">
        <w:trPr>
          <w:cantSplit/>
          <w:trHeight w:val="153"/>
          <w:tblHeader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C16E6D" w:rsidRPr="00E81F0D" w:rsidTr="007B5F10">
        <w:trPr>
          <w:cantSplit/>
          <w:trHeight w:val="437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6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777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2E6587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587">
              <w:rPr>
                <w:rFonts w:ascii="Times New Roman" w:hAnsi="Times New Roman"/>
                <w:sz w:val="24"/>
                <w:szCs w:val="24"/>
              </w:rPr>
              <w:t xml:space="preserve">Непрограммные направления деятельности территориального фонда обязательного </w:t>
            </w:r>
            <w:r>
              <w:rPr>
                <w:rFonts w:ascii="Times New Roman" w:hAnsi="Times New Roman"/>
                <w:sz w:val="24"/>
                <w:szCs w:val="24"/>
              </w:rPr>
              <w:t>ме</w:t>
            </w:r>
            <w:r w:rsidRPr="002E6587">
              <w:rPr>
                <w:rFonts w:ascii="Times New Roman" w:hAnsi="Times New Roman"/>
                <w:sz w:val="24"/>
                <w:szCs w:val="24"/>
              </w:rPr>
              <w:t>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spacing w:after="0" w:line="240" w:lineRule="auto"/>
              <w:jc w:val="right"/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101920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20">
              <w:rPr>
                <w:rFonts w:ascii="Times New Roman" w:hAnsi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spacing w:after="0" w:line="240" w:lineRule="auto"/>
              <w:jc w:val="right"/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1505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3420B9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0B9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732005093</w:t>
            </w: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spacing w:after="0" w:line="240" w:lineRule="auto"/>
              <w:jc w:val="right"/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E76E6E" w:rsidTr="007B5F10">
        <w:trPr>
          <w:cantSplit/>
          <w:trHeight w:val="1652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206 642 903,00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206 642 903,00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206 642 903,00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53 228 708,00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55 357 856,30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57 572 170,60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28 389,00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29 524,60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30 705,60</w:t>
            </w:r>
          </w:p>
        </w:tc>
      </w:tr>
      <w:tr w:rsidR="00C16E6D" w:rsidRPr="00E76E6E" w:rsidTr="007B5F10">
        <w:trPr>
          <w:cantSplit/>
          <w:trHeight w:val="92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40 325 956 980,00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43 012 020 596,10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45 383 970 470,80</w:t>
            </w:r>
          </w:p>
        </w:tc>
      </w:tr>
      <w:tr w:rsidR="00C16E6D" w:rsidRPr="00A03B8C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A03B8C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3B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40 325 956 980,00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A03B8C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3B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43 012 020 596,10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A03B8C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3B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45 383 970 470,80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Приморского края "Развитие здравоохранения Приморского края" 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39 961 090 480,00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42 632 559 496,10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44 989 330 970,80</w:t>
            </w:r>
          </w:p>
        </w:tc>
      </w:tr>
      <w:tr w:rsidR="00C16E6D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39 961 090 480,00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92C9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42 632 559 496,10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44 989 330 970,80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01426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800AFF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AF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00AF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39 745 090 480,00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92C9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42 632 559 496,10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44 989 330 970,80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800AFF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AF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00AF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39 741 482 600,00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42 628 807 316,10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44 985 428 620,80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800AFF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AF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00AF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39 741 482 600,00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42 628 807 316,10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44 985 428 620,80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2650931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39 082 999 600,00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41 943 984 916,10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44 273 213 320,80</w:t>
            </w:r>
          </w:p>
        </w:tc>
      </w:tr>
      <w:tr w:rsidR="00C16E6D" w:rsidRPr="00FC52EF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C52E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52EF">
              <w:rPr>
                <w:rFonts w:ascii="Times New Roman" w:hAnsi="Times New Roman"/>
                <w:color w:val="000000"/>
                <w:sz w:val="24"/>
                <w:szCs w:val="24"/>
              </w:rPr>
              <w:t>658 483 000,00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C52E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684 822 4</w:t>
            </w:r>
            <w:r w:rsidRPr="00FC52EF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C52E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712 215 3</w:t>
            </w:r>
            <w:r w:rsidRPr="00FC52EF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5C21C7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3 607 880,00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3 752 180,00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3 902 35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3 607 880,00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3 752 180,00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3 902 35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C16E6D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F655D7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655D7">
              <w:rPr>
                <w:rFonts w:ascii="Times New Roman" w:hAnsi="Times New Roman"/>
                <w:sz w:val="24"/>
                <w:szCs w:val="24"/>
              </w:rPr>
              <w:t>Дополнительное финансовое обеспечение реализации территориальной программы обязательного медицинского страхования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0142700000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F655D7" w:rsidRDefault="00C16E6D" w:rsidP="00FD1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55D7">
              <w:rPr>
                <w:rFonts w:ascii="Times New Roman" w:hAnsi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D7508A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508A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E6D">
              <w:rPr>
                <w:rFonts w:ascii="Times New Roman" w:hAnsi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B6E19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364 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500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236549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379 461 100,00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394 639 500,00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364 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500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43BE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379 461 100,00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394 639 500,00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349 963 7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349 963 7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349 963 7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41 305 300,00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42 957 500,00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44 675 800,00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41 305 300,00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42 957 500,00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44 675 800,00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color w:val="000000"/>
                <w:szCs w:val="24"/>
              </w:rPr>
              <w:t>ВСЕГО РАСХОДОВ</w:t>
            </w:r>
          </w:p>
        </w:tc>
        <w:tc>
          <w:tcPr>
            <w:tcW w:w="709" w:type="dxa"/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40 585 856 980,00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43 274 050 880</w:t>
            </w: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45 648 216 250</w:t>
            </w: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</w:tr>
    </w:tbl>
    <w:p w:rsidR="0009049D" w:rsidRDefault="0009049D"/>
    <w:sectPr w:rsidR="0009049D" w:rsidSect="00047D3F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9A7" w:rsidRDefault="00BE19A7" w:rsidP="00AD2ACE">
      <w:pPr>
        <w:spacing w:after="0" w:line="240" w:lineRule="auto"/>
      </w:pPr>
      <w:r>
        <w:separator/>
      </w:r>
    </w:p>
  </w:endnote>
  <w:endnote w:type="continuationSeparator" w:id="0">
    <w:p w:rsidR="00BE19A7" w:rsidRDefault="00BE19A7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9A7" w:rsidRDefault="00BE19A7" w:rsidP="00AD2ACE">
      <w:pPr>
        <w:spacing w:after="0" w:line="240" w:lineRule="auto"/>
      </w:pPr>
      <w:r>
        <w:separator/>
      </w:r>
    </w:p>
  </w:footnote>
  <w:footnote w:type="continuationSeparator" w:id="0">
    <w:p w:rsidR="00BE19A7" w:rsidRDefault="00BE19A7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38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0D4E2B"/>
    <w:rsid w:val="00216DB3"/>
    <w:rsid w:val="00331728"/>
    <w:rsid w:val="003B3119"/>
    <w:rsid w:val="003F0B0A"/>
    <w:rsid w:val="0043543F"/>
    <w:rsid w:val="00443DB6"/>
    <w:rsid w:val="00453250"/>
    <w:rsid w:val="004F09C9"/>
    <w:rsid w:val="005F75C8"/>
    <w:rsid w:val="0062390C"/>
    <w:rsid w:val="0062586B"/>
    <w:rsid w:val="00637311"/>
    <w:rsid w:val="007B5F10"/>
    <w:rsid w:val="009020DF"/>
    <w:rsid w:val="00AB03D7"/>
    <w:rsid w:val="00AD2ACE"/>
    <w:rsid w:val="00B4321E"/>
    <w:rsid w:val="00B62C24"/>
    <w:rsid w:val="00BE19A7"/>
    <w:rsid w:val="00C16E6D"/>
    <w:rsid w:val="00CC3817"/>
    <w:rsid w:val="00CE3360"/>
    <w:rsid w:val="00F12332"/>
    <w:rsid w:val="00FD1165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DD97"/>
  <w15:docId w15:val="{CEE79F07-B5FA-463C-85EA-A2012DB1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6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</cp:revision>
  <cp:lastPrinted>2022-12-20T04:49:00Z</cp:lastPrinted>
  <dcterms:created xsi:type="dcterms:W3CDTF">2022-12-12T04:48:00Z</dcterms:created>
  <dcterms:modified xsi:type="dcterms:W3CDTF">2022-12-20T04:49:00Z</dcterms:modified>
</cp:coreProperties>
</file>