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013F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013F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14DF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014DF" w:rsidRPr="000014DF" w:rsidRDefault="000014DF" w:rsidP="000014D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014DF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(в том числе проектно-изыскательские работы)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014DF">
        <w:rPr>
          <w:rFonts w:ascii="Times New Roman" w:eastAsia="Times New Roman" w:hAnsi="Times New Roman"/>
          <w:color w:val="000000"/>
          <w:sz w:val="28"/>
          <w:szCs w:val="28"/>
        </w:rPr>
        <w:t xml:space="preserve">муниципальных образовательных организаций, реализующих основную общеобразовательную программу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014DF">
        <w:rPr>
          <w:rFonts w:ascii="Times New Roman" w:eastAsia="Times New Roman" w:hAnsi="Times New Roman"/>
          <w:color w:val="000000"/>
          <w:sz w:val="28"/>
          <w:szCs w:val="28"/>
        </w:rPr>
        <w:t xml:space="preserve">дошкольного образования,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t>за сче</w:t>
      </w:r>
      <w:r w:rsidRPr="000014DF">
        <w:rPr>
          <w:rFonts w:ascii="Times New Roman" w:eastAsia="Times New Roman" w:hAnsi="Times New Roman"/>
          <w:color w:val="000000"/>
          <w:sz w:val="28"/>
          <w:szCs w:val="28"/>
        </w:rPr>
        <w:t>т средств благотворительного пожертвования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F7F2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0F7F2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0014DF" w:rsidRPr="000014DF" w:rsidTr="000F7F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14DF" w:rsidRPr="000014DF" w:rsidRDefault="00A713DC" w:rsidP="000014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014DF" w:rsidRPr="000014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279 400 000,00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014DF" w:rsidRPr="000014DF" w:rsidTr="000F7F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279 400 000,00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14DF" w:rsidRPr="000014DF" w:rsidRDefault="000014DF" w:rsidP="000014D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4D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303C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03C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0F7F2C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013FF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5:docId w15:val="{93E40EAC-ECC3-43ED-8DD9-4EBE864C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60</cp:revision>
  <cp:lastPrinted>2022-12-19T23:16:00Z</cp:lastPrinted>
  <dcterms:created xsi:type="dcterms:W3CDTF">2019-11-03T08:59:00Z</dcterms:created>
  <dcterms:modified xsi:type="dcterms:W3CDTF">2022-12-19T23:16:00Z</dcterms:modified>
</cp:coreProperties>
</file>