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7A3" w:rsidRDefault="000F0175" w:rsidP="00B574F9">
      <w:pPr>
        <w:spacing w:after="0" w:line="240" w:lineRule="auto"/>
        <w:ind w:left="12036"/>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Приложение 4</w:t>
      </w:r>
      <w:r w:rsidRPr="000F0175">
        <w:rPr>
          <w:rFonts w:ascii="Times New Roman" w:eastAsia="Times New Roman" w:hAnsi="Times New Roman" w:cs="Times New Roman"/>
          <w:sz w:val="28"/>
          <w:szCs w:val="28"/>
          <w:lang w:eastAsia="ru-RU"/>
        </w:rPr>
        <w:br/>
        <w:t xml:space="preserve">к </w:t>
      </w:r>
      <w:r w:rsidR="000907A3">
        <w:rPr>
          <w:rFonts w:ascii="Times New Roman" w:eastAsia="Times New Roman" w:hAnsi="Times New Roman" w:cs="Times New Roman"/>
          <w:sz w:val="28"/>
          <w:szCs w:val="28"/>
          <w:lang w:eastAsia="ru-RU"/>
        </w:rPr>
        <w:t>Закону</w:t>
      </w:r>
    </w:p>
    <w:p w:rsidR="000F0175" w:rsidRDefault="000F0175" w:rsidP="00B574F9">
      <w:pPr>
        <w:spacing w:after="0" w:line="240" w:lineRule="auto"/>
        <w:ind w:left="12036"/>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Приморского края</w:t>
      </w:r>
    </w:p>
    <w:p w:rsidR="00B574F9" w:rsidRDefault="00B574F9" w:rsidP="00B574F9">
      <w:pPr>
        <w:ind w:left="12036"/>
        <w:rPr>
          <w:rFonts w:ascii="Times New Roman" w:hAnsi="Times New Roman" w:cs="Times New Roman"/>
          <w:sz w:val="28"/>
          <w:szCs w:val="28"/>
        </w:rPr>
      </w:pPr>
      <w:r>
        <w:rPr>
          <w:rFonts w:ascii="Times New Roman" w:hAnsi="Times New Roman" w:cs="Times New Roman"/>
          <w:sz w:val="28"/>
          <w:szCs w:val="28"/>
        </w:rPr>
        <w:t>от 20.12.2022 № 253-КЗ</w:t>
      </w:r>
    </w:p>
    <w:p w:rsidR="000907A3" w:rsidRDefault="000907A3" w:rsidP="000907A3">
      <w:pPr>
        <w:spacing w:after="0" w:line="240" w:lineRule="auto"/>
        <w:jc w:val="center"/>
        <w:rPr>
          <w:rFonts w:ascii="Times New Roman" w:eastAsia="Times New Roman" w:hAnsi="Times New Roman" w:cs="Times New Roman"/>
          <w:sz w:val="28"/>
          <w:szCs w:val="28"/>
          <w:lang w:eastAsia="ru-RU"/>
        </w:rPr>
      </w:pPr>
      <w:bookmarkStart w:id="0" w:name="_GoBack"/>
      <w:bookmarkEnd w:id="0"/>
      <w:r w:rsidRPr="000F0175">
        <w:rPr>
          <w:rFonts w:ascii="Times New Roman" w:eastAsia="Times New Roman" w:hAnsi="Times New Roman" w:cs="Times New Roman"/>
          <w:sz w:val="28"/>
          <w:szCs w:val="28"/>
          <w:lang w:eastAsia="ru-RU"/>
        </w:rPr>
        <w:t xml:space="preserve">Объемы </w:t>
      </w:r>
      <w:bookmarkStart w:id="1" w:name="RANGE!A5"/>
      <w:r w:rsidRPr="000F0175">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1"/>
    </w:p>
    <w:p w:rsidR="000907A3" w:rsidRDefault="000907A3" w:rsidP="000907A3">
      <w:pPr>
        <w:spacing w:after="0" w:line="240" w:lineRule="auto"/>
        <w:jc w:val="center"/>
        <w:rPr>
          <w:rFonts w:ascii="Times New Roman" w:eastAsia="Times New Roman" w:hAnsi="Times New Roman" w:cs="Times New Roman"/>
          <w:sz w:val="28"/>
          <w:szCs w:val="28"/>
          <w:lang w:eastAsia="ru-RU"/>
        </w:rPr>
      </w:pPr>
    </w:p>
    <w:p w:rsidR="000907A3" w:rsidRDefault="000907A3" w:rsidP="000907A3">
      <w:pPr>
        <w:spacing w:after="0" w:line="240" w:lineRule="auto"/>
        <w:jc w:val="right"/>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(рублей)</w:t>
      </w:r>
    </w:p>
    <w:p w:rsidR="000907A3" w:rsidRPr="000907A3" w:rsidRDefault="000907A3" w:rsidP="000907A3">
      <w:pPr>
        <w:spacing w:after="0" w:line="240" w:lineRule="auto"/>
        <w:jc w:val="right"/>
        <w:rPr>
          <w:rFonts w:ascii="Times New Roman" w:eastAsia="Times New Roman" w:hAnsi="Times New Roman" w:cs="Times New Roman"/>
          <w:sz w:val="2"/>
          <w:szCs w:val="2"/>
          <w:lang w:eastAsia="ru-RU"/>
        </w:rPr>
      </w:pPr>
    </w:p>
    <w:tbl>
      <w:tblPr>
        <w:tblW w:w="15324" w:type="dxa"/>
        <w:tblInd w:w="93" w:type="dxa"/>
        <w:tblLayout w:type="fixed"/>
        <w:tblLook w:val="04A0" w:firstRow="1" w:lastRow="0" w:firstColumn="1" w:lastColumn="0" w:noHBand="0" w:noVBand="1"/>
      </w:tblPr>
      <w:tblGrid>
        <w:gridCol w:w="2720"/>
        <w:gridCol w:w="4474"/>
        <w:gridCol w:w="2710"/>
        <w:gridCol w:w="2710"/>
        <w:gridCol w:w="2710"/>
      </w:tblGrid>
      <w:tr w:rsidR="000F0175" w:rsidRPr="008071C7" w:rsidTr="00B02F6A">
        <w:trPr>
          <w:cantSplit/>
          <w:trHeight w:val="536"/>
        </w:trPr>
        <w:tc>
          <w:tcPr>
            <w:tcW w:w="272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Код бюджетной классификации Российской Федерации</w:t>
            </w:r>
          </w:p>
        </w:tc>
        <w:tc>
          <w:tcPr>
            <w:tcW w:w="4474"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Наименование</w:t>
            </w:r>
          </w:p>
        </w:tc>
        <w:tc>
          <w:tcPr>
            <w:tcW w:w="8130"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0F0175" w:rsidRPr="008071C7" w:rsidRDefault="000907A3"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Объемы доходов</w:t>
            </w:r>
          </w:p>
        </w:tc>
      </w:tr>
      <w:tr w:rsidR="000F0175" w:rsidRPr="008071C7" w:rsidTr="00B02F6A">
        <w:trPr>
          <w:cantSplit/>
          <w:trHeight w:val="536"/>
        </w:trPr>
        <w:tc>
          <w:tcPr>
            <w:tcW w:w="272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p>
        </w:tc>
        <w:tc>
          <w:tcPr>
            <w:tcW w:w="4474"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2023 год</w:t>
            </w: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2024 год</w:t>
            </w: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2025 год</w:t>
            </w:r>
          </w:p>
        </w:tc>
      </w:tr>
    </w:tbl>
    <w:p w:rsidR="000907A3" w:rsidRPr="00B02F6A" w:rsidRDefault="000907A3" w:rsidP="00B02F6A">
      <w:pPr>
        <w:spacing w:after="0" w:line="240" w:lineRule="auto"/>
        <w:rPr>
          <w:sz w:val="2"/>
          <w:szCs w:val="2"/>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0"/>
        <w:gridCol w:w="4474"/>
        <w:gridCol w:w="2710"/>
        <w:gridCol w:w="2710"/>
        <w:gridCol w:w="2710"/>
      </w:tblGrid>
      <w:tr w:rsidR="000F0175" w:rsidRPr="008071C7" w:rsidTr="00B02F6A">
        <w:trPr>
          <w:cantSplit/>
          <w:trHeight w:val="340"/>
          <w:tblHeader/>
        </w:trPr>
        <w:tc>
          <w:tcPr>
            <w:tcW w:w="2720" w:type="dxa"/>
            <w:shd w:val="clear" w:color="auto" w:fill="auto"/>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w:t>
            </w:r>
          </w:p>
        </w:tc>
        <w:tc>
          <w:tcPr>
            <w:tcW w:w="4474" w:type="dxa"/>
            <w:shd w:val="clear" w:color="auto" w:fill="auto"/>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1 00 00000 00 0000 000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НАЛОГОВЫЕ И НЕНАЛОГОВЫЕ ДОХОДЫ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131 498 051 955,00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135 090 222 202,00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141 484 031 201,00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ПРИБЫЛЬ, ДОХОДЫ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84 840 809 582,00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88 514 015 414,00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91 745 180 000,00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1 01 01000 00 0000 110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прибыль организаций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36 375 566 830,00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36 468 171 000,00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36 981 334 000,00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1 01 02000 01 0000 110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доходы физических лиц</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48 465 242 752,00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52 045 844 414,00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54 763 846 000,00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1 03 00000 00 0000 000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14 216 910 200,00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15 369 729 160,00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18 413 760 590,00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1 03 02000 01 0000 110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14 216 910 200,00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15 369 729 160,00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18 413 760 590,00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1 05 00000 00 0000 000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СОВОКУПНЫЙ ДОХОД</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13 339 815 753,00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13 237 243 000,00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13 239 333 000,00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1 05 01000 00 0000 110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13 196 815 753,00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13 088 014 000,00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13 088 014 000,00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1 05 06000 01 0000 110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профессиональный доход</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143 000 000,00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149 229 000,00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151 319 000,00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ИМУЩЕСТВО</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15 617 027 000,00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15 562 978 000,00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15 598 026 000,00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1 06 02000 02 0000 110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имущество организаций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13 200 717 000,00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13 146 668 000,00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13 181 716 000,00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1 06 04000 02 0000 110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Транспортный налог</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1 06 05000 02 0000 110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игорный бизнес</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702 103 000,00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717 546 000,00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731 735 000,00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1 07 01000 01 0000 110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добычу полезных ископаемых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371 963 000,00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384 254 000,00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394 194 000,00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1 07 04000 01 0000 110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330 140 000,00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333 292 000,00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337 541 000,00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272 661 400,00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290 379 750,00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291 269 200,00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1 08 02020 01 0000 110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1 08 06000 01 0000 110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11 051 000,00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10 829 250,00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11 664 000,00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1 08 07000 01 0000 110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261 577 400,00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279 517 500,00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279 572 200,00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ДОХОДЫ ОТ ИСПОЛЬЗОВАНИЯ ИМУЩЕСТВА, НАХОДЯЩЕГОСЯ </w:t>
            </w:r>
            <w:r w:rsidR="00840DA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В ГОСУДАРСТВЕННОЙ И МУНИЦИПАЛЬНОЙ СОБСТВЕННОСТИ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1 202 645 385,00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86 195 447,00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159 850 078,00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1 11 01000 00 0000 120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16 200 000,00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12 050 000,00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51 275 000,00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1 11 02000 00 0000 120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размещения средств бюджетов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1 109 126 200,00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1 11 03000 00 0000 120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1 847 062,00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1 372 869,00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33 760 000,00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1 11 05000 00 0000 120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74 884 224,00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69 619 679,00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69 619 679,00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1 11 05300 00 0000 120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1 11 07000 00 0000 120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190 000,00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2 755 000,00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4 797 500,00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ПРИ ПОЛЬЗОВАНИИ ПРИРОДНЫМИ РЕСУРСАМИ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378 221 277,00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378 241 277,00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378 261 277,00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1 12 01000 01 0000 120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1 12 02000 00 0000 120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при пользовании недрами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7 484 000,00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7 524 000,00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1 12 04000 00 0000 120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за использование лесов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1 13 00000 00 0000 000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46 270 111,00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46 270 811,00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46 271 511,00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1 13 01000 00 0000 130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оказания платных услуг (работ)</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11 625 800,00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11 626 500,00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1 13 02000 00 0000 130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компенсации затрат государства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32 461 845,00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38 461 845,00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31 067 047,00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1 14 01000 00 0000 410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продажи квартир</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31 461 845,00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31 461 845,00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31 067 047,00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1 14 02000 00 0000 000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1 15 00000 00 0000 000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ПЛАТЕЖИ И СБОРЫ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1 726 037,00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1 807 637,00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1 885 437,00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1 15 02000 00 0000 140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1 539 200,00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1 620 800,00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1 698 600,00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1 15 07000 01 0000 140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ШТРАФЫ, САНКЦИИ, ВОЗМЕЩЕНИЕ УЩЕРБА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847 400 365,00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847 353 861,00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847 392 061,00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1 16 01000 01 0000 140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834 080 470,00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833 889 066,00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833 789 066,00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1 16 02000 02 0000 140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1 16 07000 01 0000 140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1 16 10000 00 0000 140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1 16 11000 01 0000 140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уплачиваемые в целях возмещения вреда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3 549 265,00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3 694 165,00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3 832 365,00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2 00 00000 00 0000 000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БЕЗВОЗМЕЗДНЫЕ ПОСТУПЛЕНИЯ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51 291 841 151,30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31 320 714 000,00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29 694 485 300,00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51 151 203 000,00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31 320 714 000,00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29 694 485 300,00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2 02 10000 00 0000 151</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Дотации бюджетам бюджетной системы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12 088 868 100,00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4 337 151 300,00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6 291 230 300,00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2 02 15001 02 0000 150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9 643 640 100,00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4 095 135 300,00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6 080 598 300,00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2 02 15009 02 0000 150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2 145 984 000,00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2 02 15010 02 0000 150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299 244 000,00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242 016 000,00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210 632 000,00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lastRenderedPageBreak/>
              <w:t>2 02 20000 00 0000 150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Субсидии бюджетам бюджетной системы Российской Федерации (межбюджетные субсидии)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23 339 733 200,00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22 114 636 600,00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18 464 998 000,00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2 02 25007 02 0000 150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4 892 170 500,00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5 526 688 800,00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6 046 234 500,00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увеличения производства картофеля и овощей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3 660 800,00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3 663 800,00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2 02 25065 02 0000 150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300 102 100,00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54 618 600,00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2 02 25066 02 0000 150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612 300,00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2 02 25078 02 0000 150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513 293 100,00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541 977 500,00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563 659 800,00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2 02 25081 02 0000 150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9 134 900,00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9 553 200,00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518 735 400,00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518 735 400,00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507 625 900,00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2 02 25084 02 0000 150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1 527 376 100,00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959 438 500,00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338 002 300,00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7 224 000,00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7 442 400,00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34 011 600,00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86 477 000,00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93 202 100,00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2 02 25138 02 0000 150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DE5ECE">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50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116 760 000,00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116 760 000,00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113 980 000,00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2 02 25163 02 0000 150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68 902 300,00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78 147 700,00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2 02 25177 02 0000 150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19 484 600,00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57 439 700,00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2 02 25192 02 0000 150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256 195 900,00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2 02 25201 02 0000 150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55 457 500,00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55 457 500,00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54 253 400,00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48 983 500,00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48 983 500,00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48 557 100,00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4 576 600,00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3 746 300,00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3 890 400,00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2 02 25242 02 0000 150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760 515 700,00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201 061 400,00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2 02 25243 02 0000 150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1 325 063 000,00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678 022 200,00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2 02 25253 02 0000 150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12 093 200,00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24 186 400,00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2 02 25256 02 0000 150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50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62 160 000,00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55 440 000,00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2 02 25281 02 0000 150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13 320 800,00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14 800 900,00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2 02 25289 02 0000 150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58 465 100,00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8071C7">
              <w:rPr>
                <w:rFonts w:ascii="Times New Roman" w:eastAsia="Times New Roman" w:hAnsi="Times New Roman" w:cs="Times New Roman"/>
                <w:sz w:val="26"/>
                <w:szCs w:val="26"/>
                <w:lang w:eastAsia="ru-RU"/>
              </w:rPr>
              <w:t xml:space="preserve"> при защите Отечества на 2019-</w:t>
            </w:r>
            <w:r w:rsidRPr="008071C7">
              <w:rPr>
                <w:rFonts w:ascii="Times New Roman" w:eastAsia="Times New Roman" w:hAnsi="Times New Roman" w:cs="Times New Roman"/>
                <w:sz w:val="26"/>
                <w:szCs w:val="26"/>
                <w:lang w:eastAsia="ru-RU"/>
              </w:rPr>
              <w:t>2024 годы"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4 968 300,00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12 040 500,00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2 02 25302 02 0000 150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2 621 328 800,00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2 02 25304 02 0000 150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1 179 809 700,00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1 179 809 700,00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1 171 735 300,00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7742CA">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w:t>
            </w:r>
            <w:r w:rsidR="007742CA">
              <w:rPr>
                <w:rFonts w:ascii="Times New Roman" w:eastAsia="Times New Roman" w:hAnsi="Times New Roman" w:cs="Times New Roman"/>
                <w:sz w:val="26"/>
                <w:szCs w:val="26"/>
                <w:lang w:eastAsia="ru-RU"/>
              </w:rPr>
              <w:t>05</w:t>
            </w:r>
            <w:r w:rsidRPr="008071C7">
              <w:rPr>
                <w:rFonts w:ascii="Times New Roman" w:eastAsia="Times New Roman" w:hAnsi="Times New Roman" w:cs="Times New Roman"/>
                <w:sz w:val="26"/>
                <w:szCs w:val="26"/>
                <w:lang w:eastAsia="ru-RU"/>
              </w:rPr>
              <w:t xml:space="preserve">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474 896 700,00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1 675 889 800,00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7742CA">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w:t>
            </w:r>
            <w:r w:rsidR="007742CA">
              <w:rPr>
                <w:rFonts w:ascii="Times New Roman" w:eastAsia="Times New Roman" w:hAnsi="Times New Roman" w:cs="Times New Roman"/>
                <w:sz w:val="26"/>
                <w:szCs w:val="26"/>
                <w:lang w:eastAsia="ru-RU"/>
              </w:rPr>
              <w:t>38</w:t>
            </w:r>
            <w:r w:rsidRPr="008071C7">
              <w:rPr>
                <w:rFonts w:ascii="Times New Roman" w:eastAsia="Times New Roman" w:hAnsi="Times New Roman" w:cs="Times New Roman"/>
                <w:sz w:val="26"/>
                <w:szCs w:val="26"/>
                <w:lang w:eastAsia="ru-RU"/>
              </w:rPr>
              <w:t xml:space="preserve">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94 395 000,00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486 900,00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2 02 25341 02 0000 150</w:t>
            </w:r>
          </w:p>
        </w:tc>
        <w:tc>
          <w:tcPr>
            <w:tcW w:w="4474" w:type="dxa"/>
            <w:shd w:val="clear" w:color="auto" w:fill="auto"/>
            <w:tcMar>
              <w:left w:w="57" w:type="dxa"/>
              <w:bottom w:w="11" w:type="dxa"/>
              <w:right w:w="57" w:type="dxa"/>
            </w:tcMar>
            <w:hideMark/>
          </w:tcPr>
          <w:p w:rsidR="000F0175" w:rsidRPr="008071C7" w:rsidRDefault="000F0175" w:rsidP="00DE5ECE">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сельского туризма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9 260 000,00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22 560 000,00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22 560 000,00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2 02 25358 02 0000 150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83 202 400,00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83 202 400,00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2 02 25365 02 0000 150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1 503 706 100,00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1 503 706 100,00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2 255 559 100,00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2 02 25394 02 0000 150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1 353 065 300,00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2 065 228 800,00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5 302 812 400,00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22 350 800,00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22 350 800,00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21 938 500,00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2 02 25404 02 0000 150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2 02 25412 02 0000 150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7 182 700,00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2 02 25436 02 0000 150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23 176 000,00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15 098 300,00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2 02 25455 02 0000 150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реновацию учреждений отрасли культуры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78 182 700,00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150 982 900,00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97 251 400,00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2 02 25466 02 0000 150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1 459 400,00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2 020 600,00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1 895 300,00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2 02 25467 02 0000 150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11 626 800,00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11 626 800,00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11 296 300,00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2 02 25472 02 0000 150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1 000 000 000,00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2 02 25478 02 0000 150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433 440 000,00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145 236 000,00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2 02 25480 02 0000 150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46 769 000,00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71 774 000,00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128 277 100,00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149 900 200,00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154 510 100,00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2 02 25502 02 0000 150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2 02 25508 02 0000 150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проведение комплексных кадастровых работ</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83 008 000,00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143 176 000,00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175 197 400,00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33 273 000,00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23 926 700,00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20 375 900,00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2 02 25517 02 0000 150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4 159 900,00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884 700,00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1 011 300,00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149 652 300,00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47 331 700,00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7 498 500,00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480 098 600,00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751 168 700,00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2 02 25527 02 0000 150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241 097 600,00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218 606 100,00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2 02 25554 02 0000 150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121 999 400,00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135 316 600,00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134 765 400,00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2 02 25555 02 0000 150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526 810 600,00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582 754 400,00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2 02 25576 02 0000 150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504 480 700,00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65 421 500,00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150 379 900,00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муниципальных музеев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16 750 000,00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15 075 000,00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реконструкцию и капитальный ремонт муниципальных музеев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12 542 700,00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2 02 25598 02 0000 150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58 992 400,00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64 986 600,00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41 445 100,00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3 186 100,00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26 680 500,00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29 020 300,00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2 02 25750 02 0000 150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467 572 300,00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199 814 100,00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199 814 100,00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2 02 25752 02 0000 150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50 670 400,00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33 863 600,00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33 513 500,00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2 02 25753 02 0000 150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78 000 000,00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78 000 000,00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25 174 200,00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20 805 100,00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2 02 27121 02 0000 150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500 000 000,00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2 02 27139 02 0000 150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505 141 000,00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329 524 200,00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E52065" w:rsidP="000907A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2 02 29999 02 0000 150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Прочие субсидии</w:t>
            </w:r>
            <w:r w:rsidR="008F4DF5">
              <w:rPr>
                <w:rFonts w:ascii="Times New Roman" w:eastAsia="Times New Roman" w:hAnsi="Times New Roman" w:cs="Times New Roman"/>
                <w:sz w:val="26"/>
                <w:szCs w:val="26"/>
                <w:lang w:eastAsia="ru-RU"/>
              </w:rPr>
              <w:t xml:space="preserve"> бюджетам субъектов Российской Федерации </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723 406 100,00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662 774 500,00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162 903 400,00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2 02 30000 00 0000 150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Субвенции бюджетам бюджетной системы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3 156 860 200,00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3 243 321 200,00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3 312 652 100,00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2 02 35067 02 0000 150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2 02 35118 02 0000 150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38 375 100,00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40 152 500,00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41 605 100,00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390 200,00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409 500,00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364 700,00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48 633 800,00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77 075 400,00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92 075 400,00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442 027 800,00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338 975 700,00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352 112 300,00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2 02 35134 02 0000 150</w:t>
            </w:r>
          </w:p>
        </w:tc>
        <w:tc>
          <w:tcPr>
            <w:tcW w:w="4474" w:type="dxa"/>
            <w:shd w:val="clear" w:color="auto" w:fill="auto"/>
            <w:tcMar>
              <w:left w:w="57" w:type="dxa"/>
              <w:bottom w:w="11" w:type="dxa"/>
              <w:right w:w="57" w:type="dxa"/>
            </w:tcMar>
            <w:hideMark/>
          </w:tcPr>
          <w:p w:rsidR="000F0175" w:rsidRPr="008071C7" w:rsidRDefault="000F0175"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071C7">
              <w:rPr>
                <w:rFonts w:ascii="Times New Roman" w:eastAsia="Times New Roman" w:hAnsi="Times New Roman" w:cs="Times New Roman"/>
                <w:sz w:val="26"/>
                <w:szCs w:val="26"/>
                <w:lang w:eastAsia="ru-RU"/>
              </w:rPr>
              <w:t>№</w:t>
            </w:r>
            <w:r w:rsidRPr="008071C7">
              <w:rPr>
                <w:rFonts w:ascii="Times New Roman" w:eastAsia="Times New Roman" w:hAnsi="Times New Roman" w:cs="Times New Roman"/>
                <w:sz w:val="26"/>
                <w:szCs w:val="26"/>
                <w:lang w:eastAsia="ru-RU"/>
              </w:rPr>
              <w:t xml:space="preserve"> 5-ФЗ "О ветеранах",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xml:space="preserve">2008 года № 714 "Об обеспечении жильем ветеранов Великой Отечественной войны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1941-1945 годов"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15 967 600,00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15 941 700,00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15 914 800,00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2 02 35135 02 0000 150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20 456 200,00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20 068 500,00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20 419 100,00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2 02 35176 02 0000 150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81 276 000,00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90 057 900,00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90 021 200,00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2 02 35220 02 0000 150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87 500 900,00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91 001 100,00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94 639 300,00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2 02 35240 02 0000 150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97 900,00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101 800,00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2 02 35250 02 0000 150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703 954 700,00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703 859 500,00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703 825 500,00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2 02 35290 02 0000 150</w:t>
            </w:r>
          </w:p>
        </w:tc>
        <w:tc>
          <w:tcPr>
            <w:tcW w:w="4474" w:type="dxa"/>
            <w:shd w:val="clear" w:color="auto" w:fill="auto"/>
            <w:tcMar>
              <w:left w:w="57" w:type="dxa"/>
              <w:bottom w:w="11" w:type="dxa"/>
              <w:right w:w="57" w:type="dxa"/>
            </w:tcMar>
            <w:hideMark/>
          </w:tcPr>
          <w:p w:rsidR="000F0175" w:rsidRPr="008071C7" w:rsidRDefault="000F0175"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1032-1 "О занятости населения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773 874 200,00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832 482 800,00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837 970 300,00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2 02 35345 02 0000 150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8 872 100,00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45 786 700,00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45 713 800,00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2 02 35431 02 0000 150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2 264 200,00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2 075 600,00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1 996 000,00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2 02 35432 02 0000 150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2 207 200,00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17 225 100,00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25 063 900,00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2 02 35460 02 0000 150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457 876 500,00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485 906 000,00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501 634 800,00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2 02 35900 02 0000 150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w:t>
            </w:r>
            <w:r w:rsidR="008071C7">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Байконура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185 414 900,00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194 530 500,00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201 519 300,00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2 02 40000 00 0000 150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Иные межбюджетные трансферты</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12 565 741 500,00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1 625 604 900,00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1 625 604 900,00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2 02 45141 02 0000 150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2 02 45142 02 0000 150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346 660 700,00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2 02 45161 02 0000 150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2 02 45190 02 0000 150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72 395 300,00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2 02 45192 02 0000 150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131 255 000,00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1 920 600,00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tcPr>
          <w:p w:rsidR="008071C7" w:rsidRPr="008071C7" w:rsidRDefault="008071C7" w:rsidP="00EF0E3E">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2 02 45216 02 0000 150</w:t>
            </w:r>
          </w:p>
        </w:tc>
        <w:tc>
          <w:tcPr>
            <w:tcW w:w="4474" w:type="dxa"/>
            <w:shd w:val="clear" w:color="auto" w:fill="auto"/>
            <w:tcMar>
              <w:left w:w="57" w:type="dxa"/>
              <w:bottom w:w="11" w:type="dxa"/>
              <w:right w:w="57" w:type="dxa"/>
            </w:tcMar>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w:t>
            </w:r>
            <w:r>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 xml:space="preserve">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r w:rsidRPr="008071C7">
              <w:rPr>
                <w:rFonts w:ascii="Times New Roman" w:eastAsia="Times New Roman" w:hAnsi="Times New Roman" w:cs="Times New Roman"/>
                <w:sz w:val="26"/>
                <w:szCs w:val="26"/>
                <w:lang w:eastAsia="ru-RU"/>
              </w:rPr>
              <w:br w:type="page"/>
            </w:r>
            <w:r w:rsidRPr="008071C7">
              <w:rPr>
                <w:rFonts w:ascii="Times New Roman" w:eastAsia="Times New Roman" w:hAnsi="Times New Roman" w:cs="Times New Roman"/>
                <w:sz w:val="26"/>
                <w:szCs w:val="26"/>
                <w:lang w:eastAsia="ru-RU"/>
              </w:rPr>
              <w:br w:type="page"/>
            </w:r>
          </w:p>
        </w:tc>
        <w:tc>
          <w:tcPr>
            <w:tcW w:w="2710" w:type="dxa"/>
            <w:shd w:val="clear" w:color="auto" w:fill="auto"/>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3 976 000,00</w:t>
            </w:r>
          </w:p>
        </w:tc>
        <w:tc>
          <w:tcPr>
            <w:tcW w:w="2710" w:type="dxa"/>
            <w:shd w:val="clear" w:color="auto" w:fill="auto"/>
            <w:noWrap/>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2 02 45289 02 0000 150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49 144 700,00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2 02 45303 02 0000 150</w:t>
            </w:r>
          </w:p>
        </w:tc>
        <w:tc>
          <w:tcPr>
            <w:tcW w:w="4474" w:type="dxa"/>
            <w:shd w:val="clear" w:color="auto" w:fill="auto"/>
            <w:tcMar>
              <w:left w:w="57" w:type="dxa"/>
              <w:bottom w:w="11" w:type="dxa"/>
              <w:right w:w="57" w:type="dxa"/>
            </w:tcMar>
            <w:hideMark/>
          </w:tcPr>
          <w:p w:rsidR="008071C7" w:rsidRPr="008071C7" w:rsidRDefault="008071C7" w:rsidP="009C7D4B">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r w:rsidR="009C7D4B">
              <w:rPr>
                <w:rFonts w:ascii="Times New Roman" w:eastAsia="Times New Roman" w:hAnsi="Times New Roman" w:cs="Times New Roman"/>
                <w:sz w:val="26"/>
                <w:szCs w:val="26"/>
                <w:lang w:eastAsia="ru-RU"/>
              </w:rPr>
              <w:t>,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1 242 775 900,00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1 322 766 600,00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1 322 766 600,00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2 02 45358 02 0000 150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83 442 500,00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2 02 45363 02 0000 150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133 278 000,00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137 053 100,00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137 053 100,00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2 02 45389 02 0000 150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250 000 000,00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2 02 45424 02 0000 150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85 000 000,00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2 02 45433 02 0000 150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65 135 100,00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2 02 45453 02 0000 150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2 500 000,00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2 02 45454 02 0000 150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2 02 45468 02 0000 150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342 000,00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380 000,00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380 000,00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2 02 45476 02 0000 150</w:t>
            </w:r>
          </w:p>
        </w:tc>
        <w:tc>
          <w:tcPr>
            <w:tcW w:w="4474" w:type="dxa"/>
            <w:shd w:val="clear" w:color="auto" w:fill="auto"/>
            <w:tcMar>
              <w:left w:w="57" w:type="dxa"/>
              <w:bottom w:w="11" w:type="dxa"/>
              <w:right w:w="57" w:type="dxa"/>
            </w:tcMar>
            <w:hideMark/>
          </w:tcPr>
          <w:p w:rsidR="008071C7" w:rsidRPr="008071C7" w:rsidRDefault="008071C7"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w:t>
            </w:r>
            <w:r>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в целях трансплантации (пересадки)</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2 02 45505 02 0000 150</w:t>
            </w:r>
          </w:p>
        </w:tc>
        <w:tc>
          <w:tcPr>
            <w:tcW w:w="4474" w:type="dxa"/>
            <w:shd w:val="clear" w:color="auto" w:fill="auto"/>
            <w:tcMar>
              <w:left w:w="57" w:type="dxa"/>
              <w:bottom w:w="11" w:type="dxa"/>
              <w:right w:w="57" w:type="dxa"/>
            </w:tcMar>
            <w:hideMark/>
          </w:tcPr>
          <w:p w:rsidR="008071C7" w:rsidRPr="00DE505A" w:rsidRDefault="008071C7" w:rsidP="000907A3">
            <w:pPr>
              <w:spacing w:after="0" w:line="240" w:lineRule="auto"/>
              <w:jc w:val="both"/>
              <w:rPr>
                <w:rFonts w:ascii="Times New Roman" w:eastAsia="Times New Roman" w:hAnsi="Times New Roman" w:cs="Times New Roman"/>
                <w:sz w:val="26"/>
                <w:szCs w:val="26"/>
                <w:lang w:eastAsia="ru-RU"/>
              </w:rPr>
            </w:pPr>
            <w:r w:rsidRPr="00DE505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9 757 000 000,00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F4DF5" w:rsidP="000907A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2 02 49999 02 0000 150</w:t>
            </w:r>
          </w:p>
        </w:tc>
        <w:tc>
          <w:tcPr>
            <w:tcW w:w="4474" w:type="dxa"/>
            <w:shd w:val="clear" w:color="auto" w:fill="auto"/>
            <w:tcMar>
              <w:left w:w="57" w:type="dxa"/>
              <w:bottom w:w="11" w:type="dxa"/>
              <w:right w:w="57" w:type="dxa"/>
            </w:tcMar>
            <w:hideMark/>
          </w:tcPr>
          <w:p w:rsidR="008071C7" w:rsidRPr="00DE505A" w:rsidRDefault="008071C7" w:rsidP="000907A3">
            <w:pPr>
              <w:spacing w:after="0" w:line="240" w:lineRule="auto"/>
              <w:jc w:val="both"/>
              <w:rPr>
                <w:rFonts w:ascii="Times New Roman" w:eastAsia="Times New Roman" w:hAnsi="Times New Roman" w:cs="Times New Roman"/>
                <w:sz w:val="26"/>
                <w:szCs w:val="26"/>
                <w:lang w:eastAsia="ru-RU"/>
              </w:rPr>
            </w:pPr>
            <w:r w:rsidRPr="00DE505A">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150 697 300,00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2 03 00000 00 0000 000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8071C7" w:rsidRPr="00DE505A" w:rsidRDefault="008071C7" w:rsidP="000907A3">
            <w:pPr>
              <w:spacing w:after="0" w:line="240" w:lineRule="auto"/>
              <w:jc w:val="both"/>
              <w:rPr>
                <w:rFonts w:ascii="Times New Roman" w:eastAsia="Times New Roman" w:hAnsi="Times New Roman" w:cs="Times New Roman"/>
                <w:sz w:val="26"/>
                <w:szCs w:val="26"/>
                <w:lang w:eastAsia="ru-RU"/>
              </w:rPr>
            </w:pPr>
            <w:r w:rsidRPr="00DE505A">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r w:rsidRPr="00DE505A">
              <w:rPr>
                <w:rFonts w:ascii="Times New Roman" w:eastAsia="Times New Roman" w:hAnsi="Times New Roman" w:cs="Times New Roman"/>
                <w:sz w:val="26"/>
                <w:szCs w:val="26"/>
                <w:lang w:eastAsia="ru-RU"/>
              </w:rPr>
              <w:br w:type="page"/>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127 962 651,30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2 03 02080 02 0000 150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127 962 651,30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2 04 00000 00 0000 000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12 675 500,00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26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2 04 02010 02 0000 150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12 675 500,00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p>
        </w:tc>
        <w:tc>
          <w:tcPr>
            <w:tcW w:w="4474" w:type="dxa"/>
            <w:shd w:val="clear" w:color="auto" w:fill="auto"/>
            <w:tcMar>
              <w:left w:w="57" w:type="dxa"/>
              <w:bottom w:w="11" w:type="dxa"/>
              <w:right w:w="57" w:type="dxa"/>
            </w:tcMar>
            <w:vAlign w:val="center"/>
            <w:hideMark/>
          </w:tcPr>
          <w:p w:rsidR="008071C7" w:rsidRPr="008071C7" w:rsidRDefault="008071C7" w:rsidP="000907A3">
            <w:pPr>
              <w:spacing w:after="0" w:line="240" w:lineRule="auto"/>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ВСЕГО ДОХОДОВ</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182 789 893 106,30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166 410 936 202,00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171 178 516 501,00</w:t>
            </w:r>
          </w:p>
        </w:tc>
      </w:tr>
    </w:tbl>
    <w:p w:rsidR="0009049D" w:rsidRDefault="0009049D"/>
    <w:sectPr w:rsidR="0009049D" w:rsidSect="000907A3">
      <w:headerReference w:type="default" r:id="rId6"/>
      <w:pgSz w:w="16838" w:h="11906" w:orient="landscape"/>
      <w:pgMar w:top="1531" w:right="794" w:bottom="737" w:left="794"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1E7" w:rsidRDefault="00C601E7" w:rsidP="000F0175">
      <w:pPr>
        <w:spacing w:after="0" w:line="240" w:lineRule="auto"/>
      </w:pPr>
      <w:r>
        <w:separator/>
      </w:r>
    </w:p>
  </w:endnote>
  <w:endnote w:type="continuationSeparator" w:id="0">
    <w:p w:rsidR="00C601E7" w:rsidRDefault="00C601E7" w:rsidP="000F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1E7" w:rsidRDefault="00C601E7" w:rsidP="000F0175">
      <w:pPr>
        <w:spacing w:after="0" w:line="240" w:lineRule="auto"/>
      </w:pPr>
      <w:r>
        <w:separator/>
      </w:r>
    </w:p>
  </w:footnote>
  <w:footnote w:type="continuationSeparator" w:id="0">
    <w:p w:rsidR="00C601E7" w:rsidRDefault="00C601E7" w:rsidP="000F0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740581"/>
      <w:docPartObj>
        <w:docPartGallery w:val="Page Numbers (Top of Page)"/>
        <w:docPartUnique/>
      </w:docPartObj>
    </w:sdtPr>
    <w:sdtEndPr>
      <w:rPr>
        <w:rFonts w:ascii="Times New Roman" w:hAnsi="Times New Roman" w:cs="Times New Roman"/>
        <w:sz w:val="28"/>
        <w:szCs w:val="28"/>
      </w:rPr>
    </w:sdtEndPr>
    <w:sdtContent>
      <w:p w:rsidR="000907A3" w:rsidRPr="000F0175" w:rsidRDefault="000907A3">
        <w:pPr>
          <w:pStyle w:val="a3"/>
          <w:jc w:val="center"/>
          <w:rPr>
            <w:rFonts w:ascii="Times New Roman" w:hAnsi="Times New Roman" w:cs="Times New Roman"/>
            <w:sz w:val="28"/>
            <w:szCs w:val="28"/>
          </w:rPr>
        </w:pPr>
        <w:r w:rsidRPr="000F0175">
          <w:rPr>
            <w:rFonts w:ascii="Times New Roman" w:hAnsi="Times New Roman" w:cs="Times New Roman"/>
            <w:sz w:val="28"/>
            <w:szCs w:val="28"/>
          </w:rPr>
          <w:fldChar w:fldCharType="begin"/>
        </w:r>
        <w:r w:rsidRPr="000F0175">
          <w:rPr>
            <w:rFonts w:ascii="Times New Roman" w:hAnsi="Times New Roman" w:cs="Times New Roman"/>
            <w:sz w:val="28"/>
            <w:szCs w:val="28"/>
          </w:rPr>
          <w:instrText>PAGE   \* MERGEFORMAT</w:instrText>
        </w:r>
        <w:r w:rsidRPr="000F0175">
          <w:rPr>
            <w:rFonts w:ascii="Times New Roman" w:hAnsi="Times New Roman" w:cs="Times New Roman"/>
            <w:sz w:val="28"/>
            <w:szCs w:val="28"/>
          </w:rPr>
          <w:fldChar w:fldCharType="separate"/>
        </w:r>
        <w:r w:rsidR="00BC2DB7">
          <w:rPr>
            <w:rFonts w:ascii="Times New Roman" w:hAnsi="Times New Roman" w:cs="Times New Roman"/>
            <w:noProof/>
            <w:sz w:val="28"/>
            <w:szCs w:val="28"/>
          </w:rPr>
          <w:t>2</w:t>
        </w:r>
        <w:r w:rsidRPr="000F017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175"/>
    <w:rsid w:val="0009049D"/>
    <w:rsid w:val="000907A3"/>
    <w:rsid w:val="000D01BF"/>
    <w:rsid w:val="000F0175"/>
    <w:rsid w:val="00104603"/>
    <w:rsid w:val="00653717"/>
    <w:rsid w:val="0076011A"/>
    <w:rsid w:val="007742CA"/>
    <w:rsid w:val="008071C7"/>
    <w:rsid w:val="00840DA7"/>
    <w:rsid w:val="008F4DF5"/>
    <w:rsid w:val="009C7D4B"/>
    <w:rsid w:val="00B02F6A"/>
    <w:rsid w:val="00B574F9"/>
    <w:rsid w:val="00BC2DB7"/>
    <w:rsid w:val="00C601E7"/>
    <w:rsid w:val="00DE505A"/>
    <w:rsid w:val="00DE5ECE"/>
    <w:rsid w:val="00E52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214595-B2A0-4DCE-8972-1E7CC7ED7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1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0175"/>
  </w:style>
  <w:style w:type="paragraph" w:styleId="a5">
    <w:name w:val="footer"/>
    <w:basedOn w:val="a"/>
    <w:link w:val="a6"/>
    <w:uiPriority w:val="99"/>
    <w:unhideWhenUsed/>
    <w:rsid w:val="000F01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0175"/>
  </w:style>
  <w:style w:type="paragraph" w:styleId="a7">
    <w:name w:val="Balloon Text"/>
    <w:basedOn w:val="a"/>
    <w:link w:val="a8"/>
    <w:uiPriority w:val="99"/>
    <w:semiHidden/>
    <w:unhideWhenUsed/>
    <w:rsid w:val="00B574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574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243786">
      <w:bodyDiv w:val="1"/>
      <w:marLeft w:val="0"/>
      <w:marRight w:val="0"/>
      <w:marTop w:val="0"/>
      <w:marBottom w:val="0"/>
      <w:divBdr>
        <w:top w:val="none" w:sz="0" w:space="0" w:color="auto"/>
        <w:left w:val="none" w:sz="0" w:space="0" w:color="auto"/>
        <w:bottom w:val="none" w:sz="0" w:space="0" w:color="auto"/>
        <w:right w:val="none" w:sz="0" w:space="0" w:color="auto"/>
      </w:divBdr>
    </w:div>
    <w:div w:id="10277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37</Pages>
  <Words>5535</Words>
  <Characters>31550</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15</cp:revision>
  <cp:lastPrinted>2022-12-19T23:34:00Z</cp:lastPrinted>
  <dcterms:created xsi:type="dcterms:W3CDTF">2022-12-05T22:39:00Z</dcterms:created>
  <dcterms:modified xsi:type="dcterms:W3CDTF">2022-12-19T23:34:00Z</dcterms:modified>
</cp:coreProperties>
</file>