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634D3" w14:textId="77777777" w:rsidR="009B5F7A" w:rsidRPr="00B87117" w:rsidRDefault="009B5F7A" w:rsidP="009B5F7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>Приложение</w:t>
      </w:r>
    </w:p>
    <w:p w14:paraId="07155142" w14:textId="77777777" w:rsidR="009B5F7A" w:rsidRPr="00B87117" w:rsidRDefault="002D7D2C" w:rsidP="009B5F7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>к</w:t>
      </w:r>
      <w:r w:rsidR="009B5F7A" w:rsidRPr="00B87117">
        <w:rPr>
          <w:rFonts w:ascii="Times New Roman" w:hAnsi="Times New Roman"/>
          <w:sz w:val="28"/>
          <w:szCs w:val="28"/>
        </w:rPr>
        <w:t xml:space="preserve"> постановлению Законодательного Собрания Приморского края</w:t>
      </w:r>
    </w:p>
    <w:p w14:paraId="57DAF2D8" w14:textId="77777777" w:rsidR="009B5F7A" w:rsidRPr="00B87117" w:rsidRDefault="009B5F7A" w:rsidP="009B5F7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14:paraId="05A32635" w14:textId="77777777" w:rsidR="009B5F7A" w:rsidRPr="00B87117" w:rsidRDefault="009B5F7A" w:rsidP="009B5F7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14:paraId="5EFD7BA5" w14:textId="77777777" w:rsidR="009B5F7A" w:rsidRPr="00B87117" w:rsidRDefault="000016FC" w:rsidP="009B5F7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 xml:space="preserve">Вносится </w:t>
      </w:r>
    </w:p>
    <w:p w14:paraId="3D7D5237" w14:textId="77777777" w:rsidR="00AF6408" w:rsidRPr="00B87117" w:rsidRDefault="000016FC" w:rsidP="009B5F7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>Законодательным Собранием Приморского края</w:t>
      </w:r>
    </w:p>
    <w:p w14:paraId="0BC7E9B1" w14:textId="77777777" w:rsidR="000016FC" w:rsidRPr="00B87117" w:rsidRDefault="000016FC" w:rsidP="000016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5CD963" w14:textId="77777777" w:rsidR="008A3918" w:rsidRPr="00B87117" w:rsidRDefault="008A3918" w:rsidP="000016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0C5346" w14:textId="77777777" w:rsidR="00752BA9" w:rsidRPr="00B87117" w:rsidRDefault="00752BA9" w:rsidP="00752BA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87117">
        <w:rPr>
          <w:rFonts w:ascii="Times New Roman" w:hAnsi="Times New Roman"/>
          <w:b/>
          <w:bCs/>
          <w:sz w:val="28"/>
          <w:szCs w:val="28"/>
        </w:rPr>
        <w:t>ФЕДЕРАЛЬНЫЙ ЗАКОН</w:t>
      </w:r>
    </w:p>
    <w:p w14:paraId="0BE399FF" w14:textId="77777777" w:rsidR="00752BA9" w:rsidRPr="00B87117" w:rsidRDefault="00752BA9" w:rsidP="00752BA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5977EF7" w14:textId="2D9FA99B" w:rsidR="00752BA9" w:rsidRPr="00B87117" w:rsidRDefault="007C1D9F" w:rsidP="00752BA9">
      <w:pPr>
        <w:widowControl w:val="0"/>
        <w:tabs>
          <w:tab w:val="center" w:pos="4677"/>
          <w:tab w:val="left" w:pos="715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67996761"/>
      <w:r>
        <w:rPr>
          <w:rFonts w:ascii="Times New Roman" w:hAnsi="Times New Roman"/>
          <w:b/>
          <w:bCs/>
          <w:sz w:val="28"/>
          <w:szCs w:val="28"/>
        </w:rPr>
        <w:t>О внесении изменения</w:t>
      </w:r>
      <w:r w:rsidR="00752BA9" w:rsidRPr="00B87117">
        <w:rPr>
          <w:rFonts w:ascii="Times New Roman" w:hAnsi="Times New Roman"/>
          <w:b/>
          <w:bCs/>
          <w:sz w:val="28"/>
          <w:szCs w:val="28"/>
        </w:rPr>
        <w:t xml:space="preserve"> в Жилищный кодекс</w:t>
      </w:r>
      <w:r w:rsidR="00752BA9" w:rsidRPr="00B87117">
        <w:rPr>
          <w:rFonts w:ascii="Times New Roman" w:hAnsi="Times New Roman"/>
          <w:sz w:val="28"/>
          <w:szCs w:val="28"/>
        </w:rPr>
        <w:t xml:space="preserve"> </w:t>
      </w:r>
      <w:r w:rsidR="00752BA9" w:rsidRPr="00B87117">
        <w:rPr>
          <w:rFonts w:ascii="Times New Roman" w:hAnsi="Times New Roman"/>
          <w:b/>
          <w:bCs/>
          <w:sz w:val="28"/>
          <w:szCs w:val="28"/>
        </w:rPr>
        <w:t>Российской Федерации</w:t>
      </w:r>
      <w:bookmarkEnd w:id="0"/>
    </w:p>
    <w:p w14:paraId="0FEE8D78" w14:textId="77777777" w:rsidR="00752BA9" w:rsidRPr="00B87117" w:rsidRDefault="00752BA9" w:rsidP="00752BA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B5EFDD" w14:textId="77777777" w:rsidR="00752BA9" w:rsidRDefault="00752BA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87117">
        <w:rPr>
          <w:rFonts w:ascii="Times New Roman" w:hAnsi="Times New Roman"/>
          <w:b/>
          <w:bCs/>
          <w:sz w:val="28"/>
          <w:szCs w:val="28"/>
        </w:rPr>
        <w:t>Статья 1</w:t>
      </w:r>
    </w:p>
    <w:p w14:paraId="2103DD95" w14:textId="77777777" w:rsidR="00FE49EF" w:rsidRPr="00B87117" w:rsidRDefault="00FE49EF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5BE5537" w14:textId="369322AB" w:rsidR="00985839" w:rsidRDefault="00752BA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 xml:space="preserve">Внести в Жилищный кодекс Российской Федерации </w:t>
      </w:r>
      <w:r w:rsidR="004635B9" w:rsidRPr="00B87117">
        <w:rPr>
          <w:rFonts w:ascii="Times New Roman" w:hAnsi="Times New Roman"/>
          <w:sz w:val="28"/>
          <w:szCs w:val="28"/>
        </w:rPr>
        <w:t>(Собрание законодательства Российской Федерации, 2005, № 1</w:t>
      </w:r>
      <w:r w:rsidR="00FE49EF">
        <w:rPr>
          <w:rFonts w:ascii="Times New Roman" w:hAnsi="Times New Roman"/>
          <w:sz w:val="28"/>
          <w:szCs w:val="28"/>
        </w:rPr>
        <w:t>, ст. 14</w:t>
      </w:r>
      <w:r w:rsidR="004635B9" w:rsidRPr="00B87117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85839">
        <w:rPr>
          <w:rFonts w:ascii="Times New Roman" w:hAnsi="Times New Roman"/>
          <w:sz w:val="28"/>
          <w:szCs w:val="28"/>
          <w:lang w:eastAsia="ru-RU"/>
        </w:rPr>
        <w:t xml:space="preserve">следующее </w:t>
      </w:r>
      <w:r w:rsidR="00985839">
        <w:rPr>
          <w:rFonts w:ascii="Times New Roman" w:hAnsi="Times New Roman"/>
          <w:sz w:val="28"/>
          <w:szCs w:val="28"/>
        </w:rPr>
        <w:t>изменение:</w:t>
      </w:r>
    </w:p>
    <w:p w14:paraId="57BFBEC3" w14:textId="1394A8A4" w:rsidR="00752BA9" w:rsidRPr="00B87117" w:rsidRDefault="0098583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</w:t>
      </w:r>
      <w:r w:rsidR="00752BA9" w:rsidRPr="00B87117">
        <w:rPr>
          <w:rFonts w:ascii="Times New Roman" w:hAnsi="Times New Roman"/>
          <w:sz w:val="28"/>
          <w:szCs w:val="28"/>
        </w:rPr>
        <w:t xml:space="preserve"> статьей 161</w:t>
      </w:r>
      <w:r w:rsidR="00752BA9" w:rsidRPr="00B87117">
        <w:rPr>
          <w:rFonts w:ascii="Times New Roman" w:hAnsi="Times New Roman"/>
          <w:sz w:val="28"/>
          <w:szCs w:val="28"/>
          <w:vertAlign w:val="superscript"/>
        </w:rPr>
        <w:t>2</w:t>
      </w:r>
      <w:r w:rsidR="00752BA9" w:rsidRPr="00B8711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720611A2" w14:textId="747561D2" w:rsidR="00752BA9" w:rsidRPr="00B87117" w:rsidRDefault="00B87117" w:rsidP="00752BA9">
      <w:pPr>
        <w:widowControl w:val="0"/>
        <w:spacing w:after="0" w:line="240" w:lineRule="auto"/>
        <w:ind w:left="2552" w:hanging="1843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" w:name="_Hlk103432645"/>
      <w:r>
        <w:rPr>
          <w:rFonts w:ascii="Times New Roman" w:hAnsi="Times New Roman"/>
          <w:sz w:val="28"/>
          <w:szCs w:val="28"/>
        </w:rPr>
        <w:t>"</w:t>
      </w:r>
      <w:r w:rsidR="00752BA9" w:rsidRPr="00FE49EF">
        <w:rPr>
          <w:rFonts w:ascii="Times New Roman" w:hAnsi="Times New Roman"/>
          <w:bCs/>
          <w:sz w:val="28"/>
          <w:szCs w:val="28"/>
        </w:rPr>
        <w:t>Статья 161</w:t>
      </w:r>
      <w:r w:rsidR="00752BA9" w:rsidRPr="00FE49EF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752BA9" w:rsidRPr="00FE49EF">
        <w:rPr>
          <w:rFonts w:ascii="Times New Roman" w:hAnsi="Times New Roman"/>
          <w:sz w:val="28"/>
          <w:szCs w:val="28"/>
        </w:rPr>
        <w:t>.</w:t>
      </w:r>
      <w:r w:rsidR="007A0846" w:rsidRPr="00B87117">
        <w:rPr>
          <w:rFonts w:ascii="Times New Roman" w:hAnsi="Times New Roman"/>
          <w:sz w:val="28"/>
          <w:szCs w:val="28"/>
        </w:rPr>
        <w:t xml:space="preserve"> </w:t>
      </w:r>
      <w:r w:rsidR="00752BA9" w:rsidRPr="00B87117">
        <w:rPr>
          <w:rFonts w:ascii="Times New Roman" w:hAnsi="Times New Roman"/>
          <w:b/>
          <w:bCs/>
          <w:sz w:val="28"/>
          <w:szCs w:val="28"/>
        </w:rPr>
        <w:t>Порядок предъявления собственниками помещений претензий о ненадлежащем содержании и ремонте общего имущества в многоквартирном доме</w:t>
      </w:r>
    </w:p>
    <w:p w14:paraId="2AA0668C" w14:textId="77777777" w:rsidR="007A0846" w:rsidRPr="00B87117" w:rsidRDefault="007A0846" w:rsidP="00752BA9">
      <w:pPr>
        <w:widowControl w:val="0"/>
        <w:spacing w:after="0" w:line="240" w:lineRule="auto"/>
        <w:ind w:left="2552" w:hanging="184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DDF6909" w14:textId="4C6CBBAE" w:rsidR="00752BA9" w:rsidRPr="00B87117" w:rsidRDefault="00752BA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>1. До предъявления иска или жалобы в орган государственного жилищного надзора или иной уполномоченный на рассм</w:t>
      </w:r>
      <w:r w:rsidR="00FE49EF">
        <w:rPr>
          <w:rFonts w:ascii="Times New Roman" w:hAnsi="Times New Roman"/>
          <w:sz w:val="28"/>
          <w:szCs w:val="28"/>
        </w:rPr>
        <w:t>отрение жалобы орган, связанных</w:t>
      </w:r>
      <w:r w:rsidRPr="00B87117">
        <w:rPr>
          <w:rFonts w:ascii="Times New Roman" w:hAnsi="Times New Roman"/>
          <w:sz w:val="28"/>
          <w:szCs w:val="28"/>
        </w:rPr>
        <w:t xml:space="preserve"> с нарушением обязательств по надлежащему содержанию и ремонту общего имущества в многоквартирном доме, обязательно обращение с претензией к лицу, осуществляющему управление многоквартирным домом, лицу, осуществляющему соответствующие виды деятельности при непосредственном управлении многоквартирным домом собственниками помещений в этом доме.</w:t>
      </w:r>
    </w:p>
    <w:p w14:paraId="2ECD81C5" w14:textId="4C4C768A" w:rsidR="00752BA9" w:rsidRPr="00B87117" w:rsidRDefault="00752BA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 xml:space="preserve">2. Лица, указанные в части 1 настоящей статьи, обязаны рассмотреть полученную претензию и о результатах уведомить заявителя в течение </w:t>
      </w:r>
      <w:r w:rsidR="00FE49EF">
        <w:rPr>
          <w:rFonts w:ascii="Times New Roman" w:hAnsi="Times New Roman"/>
          <w:sz w:val="28"/>
          <w:szCs w:val="28"/>
        </w:rPr>
        <w:br/>
        <w:t xml:space="preserve">10 </w:t>
      </w:r>
      <w:r w:rsidRPr="00B87117">
        <w:rPr>
          <w:rFonts w:ascii="Times New Roman" w:hAnsi="Times New Roman"/>
          <w:sz w:val="28"/>
          <w:szCs w:val="28"/>
        </w:rPr>
        <w:t>рабочих дней со дня получения претензии. Ответ на претензию направляется тем же способом, которым была получена претензия, если собственником помещения не указано иное. При частичном удовлетворении или отклонении указанных в претензии требований в уведомлении заявителю должны быть указаны основания принятого решения.</w:t>
      </w:r>
    </w:p>
    <w:p w14:paraId="7365EB04" w14:textId="71BB25B5" w:rsidR="00B87117" w:rsidRPr="00B87117" w:rsidRDefault="00752BA9" w:rsidP="00BA47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>3. Иск или жалоба в орган государственного жилищного надзора или иной орган, уполномоченный на рассмотрение жалобы, может быть предъявлен собственником помещения в многоквартирном доме в случае полного или частичного отказа лица, отвечающего за управление, содержание и ремонт общего имущества в многоквартирном доме, удовлетворить претензию либо неполучения от него ответа в срок, установлен</w:t>
      </w:r>
      <w:r w:rsidR="00B87117">
        <w:rPr>
          <w:rFonts w:ascii="Times New Roman" w:hAnsi="Times New Roman"/>
          <w:sz w:val="28"/>
          <w:szCs w:val="28"/>
        </w:rPr>
        <w:t>ный в части 2 настоящей статьи."</w:t>
      </w:r>
      <w:r w:rsidRPr="00B87117">
        <w:rPr>
          <w:rFonts w:ascii="Times New Roman" w:hAnsi="Times New Roman"/>
          <w:sz w:val="28"/>
          <w:szCs w:val="28"/>
        </w:rPr>
        <w:t>.</w:t>
      </w:r>
      <w:bookmarkStart w:id="2" w:name="_GoBack"/>
      <w:bookmarkEnd w:id="2"/>
    </w:p>
    <w:bookmarkEnd w:id="1"/>
    <w:p w14:paraId="341E6EC7" w14:textId="77777777" w:rsidR="00752BA9" w:rsidRDefault="00752BA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87117">
        <w:rPr>
          <w:rFonts w:ascii="Times New Roman" w:hAnsi="Times New Roman"/>
          <w:b/>
          <w:bCs/>
          <w:sz w:val="28"/>
          <w:szCs w:val="28"/>
        </w:rPr>
        <w:lastRenderedPageBreak/>
        <w:t>Статья 2</w:t>
      </w:r>
    </w:p>
    <w:p w14:paraId="0D2D533E" w14:textId="77777777" w:rsidR="00B87117" w:rsidRPr="00B87117" w:rsidRDefault="00B87117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E8C9300" w14:textId="77777777" w:rsidR="00752BA9" w:rsidRPr="00B87117" w:rsidRDefault="00752BA9" w:rsidP="00752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117">
        <w:rPr>
          <w:rFonts w:ascii="Times New Roman" w:hAnsi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41F01E26" w14:textId="77777777" w:rsidR="00752BA9" w:rsidRDefault="00752BA9" w:rsidP="00752BA9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7527FDB" w14:textId="77777777" w:rsidR="00B87117" w:rsidRDefault="00B87117" w:rsidP="00752BA9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2FFDF7B" w14:textId="77777777" w:rsidR="00B87117" w:rsidRPr="00B87117" w:rsidRDefault="00B87117" w:rsidP="00752BA9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3C165A8" w14:textId="77777777" w:rsidR="00752BA9" w:rsidRPr="00FE49EF" w:rsidRDefault="00752BA9" w:rsidP="00752BA9">
      <w:pPr>
        <w:widowControl w:val="0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FE49EF">
        <w:rPr>
          <w:rFonts w:ascii="Times New Roman" w:hAnsi="Times New Roman"/>
          <w:bCs/>
          <w:sz w:val="28"/>
          <w:szCs w:val="28"/>
        </w:rPr>
        <w:t>Президент</w:t>
      </w:r>
    </w:p>
    <w:p w14:paraId="1D65AD4F" w14:textId="77777777" w:rsidR="00752BA9" w:rsidRPr="00FE49EF" w:rsidRDefault="00752BA9" w:rsidP="00752BA9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E49EF">
        <w:rPr>
          <w:rFonts w:ascii="Times New Roman" w:hAnsi="Times New Roman"/>
          <w:bCs/>
          <w:sz w:val="28"/>
          <w:szCs w:val="28"/>
        </w:rPr>
        <w:t>Российской Федерации</w:t>
      </w:r>
    </w:p>
    <w:sectPr w:rsidR="00752BA9" w:rsidRPr="00FE49EF" w:rsidSect="00D110B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6F96B" w14:textId="77777777" w:rsidR="00440940" w:rsidRDefault="00440940" w:rsidP="00E151E6">
      <w:pPr>
        <w:spacing w:after="0" w:line="240" w:lineRule="auto"/>
      </w:pPr>
      <w:r>
        <w:separator/>
      </w:r>
    </w:p>
  </w:endnote>
  <w:endnote w:type="continuationSeparator" w:id="0">
    <w:p w14:paraId="473B822E" w14:textId="77777777" w:rsidR="00440940" w:rsidRDefault="00440940" w:rsidP="00E15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FC4EB" w14:textId="77777777" w:rsidR="00440940" w:rsidRDefault="00440940" w:rsidP="00E151E6">
      <w:pPr>
        <w:spacing w:after="0" w:line="240" w:lineRule="auto"/>
      </w:pPr>
      <w:r>
        <w:separator/>
      </w:r>
    </w:p>
  </w:footnote>
  <w:footnote w:type="continuationSeparator" w:id="0">
    <w:p w14:paraId="255D2AEB" w14:textId="77777777" w:rsidR="00440940" w:rsidRDefault="00440940" w:rsidP="00E15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AE5AE" w14:textId="77777777" w:rsidR="00D110BB" w:rsidRPr="00D110BB" w:rsidRDefault="00D110BB">
    <w:pPr>
      <w:pStyle w:val="a3"/>
      <w:jc w:val="center"/>
      <w:rPr>
        <w:rFonts w:ascii="Times New Roman" w:hAnsi="Times New Roman"/>
        <w:sz w:val="28"/>
        <w:szCs w:val="28"/>
      </w:rPr>
    </w:pPr>
    <w:r w:rsidRPr="00D110BB">
      <w:rPr>
        <w:rFonts w:ascii="Times New Roman" w:hAnsi="Times New Roman"/>
        <w:sz w:val="28"/>
        <w:szCs w:val="28"/>
      </w:rPr>
      <w:fldChar w:fldCharType="begin"/>
    </w:r>
    <w:r w:rsidRPr="00D110BB">
      <w:rPr>
        <w:rFonts w:ascii="Times New Roman" w:hAnsi="Times New Roman"/>
        <w:sz w:val="28"/>
        <w:szCs w:val="28"/>
      </w:rPr>
      <w:instrText>PAGE   \* MERGEFORMAT</w:instrText>
    </w:r>
    <w:r w:rsidRPr="00D110BB">
      <w:rPr>
        <w:rFonts w:ascii="Times New Roman" w:hAnsi="Times New Roman"/>
        <w:sz w:val="28"/>
        <w:szCs w:val="28"/>
      </w:rPr>
      <w:fldChar w:fldCharType="separate"/>
    </w:r>
    <w:r w:rsidR="00BA477A">
      <w:rPr>
        <w:rFonts w:ascii="Times New Roman" w:hAnsi="Times New Roman"/>
        <w:noProof/>
        <w:sz w:val="28"/>
        <w:szCs w:val="28"/>
      </w:rPr>
      <w:t>2</w:t>
    </w:r>
    <w:r w:rsidRPr="00D110BB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C4816"/>
    <w:multiLevelType w:val="singleLevel"/>
    <w:tmpl w:val="5030C19C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">
    <w:nsid w:val="689140B6"/>
    <w:multiLevelType w:val="singleLevel"/>
    <w:tmpl w:val="FD402556"/>
    <w:lvl w:ilvl="0">
      <w:start w:val="1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)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)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C6E"/>
    <w:rsid w:val="000016FC"/>
    <w:rsid w:val="000569FB"/>
    <w:rsid w:val="00084CA9"/>
    <w:rsid w:val="0009224F"/>
    <w:rsid w:val="000D1AD3"/>
    <w:rsid w:val="0010299F"/>
    <w:rsid w:val="00137971"/>
    <w:rsid w:val="001A6818"/>
    <w:rsid w:val="001E491C"/>
    <w:rsid w:val="002430A3"/>
    <w:rsid w:val="002735D6"/>
    <w:rsid w:val="002B11B7"/>
    <w:rsid w:val="002C0127"/>
    <w:rsid w:val="002D3FEE"/>
    <w:rsid w:val="002D7D2C"/>
    <w:rsid w:val="003412B3"/>
    <w:rsid w:val="00347E49"/>
    <w:rsid w:val="003A3FE1"/>
    <w:rsid w:val="00440940"/>
    <w:rsid w:val="004635B9"/>
    <w:rsid w:val="004F1D3F"/>
    <w:rsid w:val="005257A2"/>
    <w:rsid w:val="00557C96"/>
    <w:rsid w:val="005A0972"/>
    <w:rsid w:val="005D3DC4"/>
    <w:rsid w:val="00660286"/>
    <w:rsid w:val="00662E4C"/>
    <w:rsid w:val="00676FF6"/>
    <w:rsid w:val="00706E2B"/>
    <w:rsid w:val="00716AAD"/>
    <w:rsid w:val="00752BA9"/>
    <w:rsid w:val="00761C6E"/>
    <w:rsid w:val="007A0846"/>
    <w:rsid w:val="007B4D03"/>
    <w:rsid w:val="007C1D9F"/>
    <w:rsid w:val="00830BA4"/>
    <w:rsid w:val="00844CB4"/>
    <w:rsid w:val="008A3918"/>
    <w:rsid w:val="00947C66"/>
    <w:rsid w:val="00954A72"/>
    <w:rsid w:val="00961B48"/>
    <w:rsid w:val="0097663B"/>
    <w:rsid w:val="00985839"/>
    <w:rsid w:val="00991745"/>
    <w:rsid w:val="0099611C"/>
    <w:rsid w:val="009B5F7A"/>
    <w:rsid w:val="00A16CFE"/>
    <w:rsid w:val="00A7725E"/>
    <w:rsid w:val="00AA5753"/>
    <w:rsid w:val="00AC2C2B"/>
    <w:rsid w:val="00AE5F2D"/>
    <w:rsid w:val="00AF41CE"/>
    <w:rsid w:val="00AF6408"/>
    <w:rsid w:val="00AF7979"/>
    <w:rsid w:val="00B45DB3"/>
    <w:rsid w:val="00B82E29"/>
    <w:rsid w:val="00B87117"/>
    <w:rsid w:val="00BA477A"/>
    <w:rsid w:val="00BD7700"/>
    <w:rsid w:val="00C453F9"/>
    <w:rsid w:val="00C5266D"/>
    <w:rsid w:val="00C5387C"/>
    <w:rsid w:val="00C73E69"/>
    <w:rsid w:val="00C80439"/>
    <w:rsid w:val="00C815CA"/>
    <w:rsid w:val="00CB20C4"/>
    <w:rsid w:val="00D110BB"/>
    <w:rsid w:val="00D86249"/>
    <w:rsid w:val="00DD583E"/>
    <w:rsid w:val="00E14019"/>
    <w:rsid w:val="00E151E6"/>
    <w:rsid w:val="00EC0556"/>
    <w:rsid w:val="00EF79D0"/>
    <w:rsid w:val="00F047A5"/>
    <w:rsid w:val="00F34554"/>
    <w:rsid w:val="00F87C6A"/>
    <w:rsid w:val="00F9132F"/>
    <w:rsid w:val="00FC090F"/>
    <w:rsid w:val="00FC1750"/>
    <w:rsid w:val="00FE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004A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7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1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51E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1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151E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E5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E5F2D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D110BB"/>
    <w:pPr>
      <w:widowControl w:val="0"/>
      <w:autoSpaceDE w:val="0"/>
      <w:autoSpaceDN w:val="0"/>
      <w:adjustRightInd w:val="0"/>
      <w:spacing w:after="0" w:line="310" w:lineRule="exact"/>
      <w:ind w:firstLine="69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110BB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110BB"/>
    <w:pPr>
      <w:widowControl w:val="0"/>
      <w:autoSpaceDE w:val="0"/>
      <w:autoSpaceDN w:val="0"/>
      <w:adjustRightInd w:val="0"/>
      <w:spacing w:after="0" w:line="311" w:lineRule="exact"/>
      <w:ind w:firstLine="6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D110BB"/>
    <w:rPr>
      <w:rFonts w:ascii="Times New Roman" w:hAnsi="Times New Roman"/>
      <w:b/>
      <w:sz w:val="26"/>
    </w:rPr>
  </w:style>
  <w:style w:type="character" w:customStyle="1" w:styleId="FontStyle13">
    <w:name w:val="Font Style13"/>
    <w:uiPriority w:val="99"/>
    <w:rsid w:val="00D110BB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7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1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51E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1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151E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E5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E5F2D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D110BB"/>
    <w:pPr>
      <w:widowControl w:val="0"/>
      <w:autoSpaceDE w:val="0"/>
      <w:autoSpaceDN w:val="0"/>
      <w:adjustRightInd w:val="0"/>
      <w:spacing w:after="0" w:line="310" w:lineRule="exact"/>
      <w:ind w:firstLine="69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110BB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110BB"/>
    <w:pPr>
      <w:widowControl w:val="0"/>
      <w:autoSpaceDE w:val="0"/>
      <w:autoSpaceDN w:val="0"/>
      <w:adjustRightInd w:val="0"/>
      <w:spacing w:after="0" w:line="311" w:lineRule="exact"/>
      <w:ind w:firstLine="6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D110BB"/>
    <w:rPr>
      <w:rFonts w:ascii="Times New Roman" w:hAnsi="Times New Roman"/>
      <w:b/>
      <w:sz w:val="26"/>
    </w:rPr>
  </w:style>
  <w:style w:type="character" w:customStyle="1" w:styleId="FontStyle13">
    <w:name w:val="Font Style13"/>
    <w:uiPriority w:val="99"/>
    <w:rsid w:val="00D110BB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kovenko_S_O\Desktop\&#1084;&#1072;&#1084;&#1072;\&#1055;&#1088;&#1080;&#1083;&#1086;&#1078;&#1077;&#1085;&#1080;&#1077;_&#1082;_&#1087;&#1086;&#1089;&#1090;&#1072;&#1085;&#1086;&#1074;&#1083;&#1077;&#1085;&#1080;&#1102;%20(&#1079;&#1072;&#1082;&#1086;&#1085;&#1086;&#1087;&#1088;&#1086;&#1077;&#1082;&#1090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Приложение_к_постановлению (законопроект)</Template>
  <TotalTime>13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Яковенко Светлана Олеговна</dc:creator>
  <cp:lastModifiedBy>Пархоменко</cp:lastModifiedBy>
  <cp:revision>11</cp:revision>
  <cp:lastPrinted>2022-11-17T01:02:00Z</cp:lastPrinted>
  <dcterms:created xsi:type="dcterms:W3CDTF">2022-06-03T05:26:00Z</dcterms:created>
  <dcterms:modified xsi:type="dcterms:W3CDTF">2022-11-17T01:03:00Z</dcterms:modified>
</cp:coreProperties>
</file>