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-45085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3.55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L+QjS3eAAAACgEAAA8AAABkcnMvZG93bnJldi54bWxMj91Og0AQhe9N&#10;fIfNmHhj2qWEgiBLoyYab/vzAAM7BSK7S9htoW/veKWXk/PlnG/K3WIGcaXJ984q2KwjEGQbp3vb&#10;KjgdP1bPIHxAq3FwlhTcyMOuur8rsdButnu6HkIruMT6AhV0IYyFlL7pyKBfu5EsZ2c3GQx8Tq3U&#10;E85cbgYZR1EqDfaWFzoc6b2j5vtwMQrOX/PTNp/rz3DK9kn6hn1Wu5tSjw/L6wuIQEv4g+FXn9Wh&#10;YqfaXaz2YlCQRtuEUQWrbAOCgTxOchA1k3GWg6xK+f+F6gcAAP//AwBQSwECLQAUAAYACAAAACEA&#10;toM4kv4AAADhAQAAEwAAAAAAAAAAAAAAAAAAAAAAW0NvbnRlbnRfVHlwZXNdLnhtbFBLAQItABQA&#10;BgAIAAAAIQA4/SH/1gAAAJQBAAALAAAAAAAAAAAAAAAAAC8BAABfcmVscy8ucmVsc1BLAQItABQA&#10;BgAIAAAAIQBFBdutjgIAAA8FAAAOAAAAAAAAAAAAAAAAAC4CAABkcnMvZTJvRG9jLnhtbFBLAQIt&#10;ABQABgAIAAAAIQC/kI0t3gAAAAoBAAAPAAAAAAAAAAAAAAAAAOgEAABkcnMvZG93bnJldi54bWxQ&#10;SwUGAAAAAAQABADzAAAA8wUAAAAA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AD62B6">
        <w:rPr>
          <w:b/>
          <w:bCs/>
          <w:caps/>
          <w:szCs w:val="28"/>
        </w:rPr>
        <w:t>ВНЕСЕНИИ ИЗМЕНЕНИй</w:t>
      </w:r>
      <w:r w:rsidR="000D7E18">
        <w:rPr>
          <w:b/>
          <w:bCs/>
          <w:caps/>
          <w:szCs w:val="28"/>
        </w:rPr>
        <w:t xml:space="preserve"> В </w:t>
      </w:r>
      <w:r w:rsidR="00AD62B6">
        <w:rPr>
          <w:b/>
          <w:bCs/>
          <w:caps/>
          <w:szCs w:val="28"/>
        </w:rPr>
        <w:t>статью 12</w:t>
      </w:r>
      <w:r w:rsidR="000D7E18">
        <w:rPr>
          <w:b/>
          <w:bCs/>
          <w:caps/>
          <w:szCs w:val="28"/>
        </w:rPr>
        <w:t xml:space="preserve"> </w:t>
      </w:r>
      <w:r w:rsidR="000F0CD1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ЗАКОН</w:t>
      </w:r>
      <w:r w:rsidR="00CA575C">
        <w:rPr>
          <w:b/>
          <w:bCs/>
          <w:caps/>
          <w:szCs w:val="28"/>
        </w:rPr>
        <w:t>А</w:t>
      </w:r>
      <w:r w:rsidR="000D7E18">
        <w:rPr>
          <w:b/>
          <w:bCs/>
          <w:caps/>
          <w:szCs w:val="28"/>
        </w:rPr>
        <w:t xml:space="preserve"> ПРИМОРСКОГО КРАЯ "</w:t>
      </w:r>
      <w:r w:rsidR="00AD62B6" w:rsidRPr="00AD62B6">
        <w:rPr>
          <w:b/>
          <w:bCs/>
          <w:caps/>
          <w:szCs w:val="28"/>
        </w:rPr>
        <w:t>О защите населения и территории Приморского края от чрезвычайных ситуаций прир</w:t>
      </w:r>
      <w:r w:rsidR="00513A1A">
        <w:rPr>
          <w:b/>
          <w:bCs/>
          <w:caps/>
          <w:szCs w:val="28"/>
        </w:rPr>
        <w:t>одного и техногенного характера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 w:rsidR="00CA575C">
        <w:rPr>
          <w:szCs w:val="28"/>
        </w:rPr>
        <w:t xml:space="preserve">статью </w:t>
      </w:r>
      <w:r w:rsidR="00AD62B6">
        <w:rPr>
          <w:szCs w:val="28"/>
        </w:rPr>
        <w:t>12</w:t>
      </w:r>
      <w:r>
        <w:rPr>
          <w:szCs w:val="28"/>
        </w:rPr>
        <w:t xml:space="preserve"> Закон</w:t>
      </w:r>
      <w:r w:rsidR="00CA575C">
        <w:rPr>
          <w:szCs w:val="28"/>
        </w:rPr>
        <w:t>а</w:t>
      </w:r>
      <w:r>
        <w:rPr>
          <w:szCs w:val="28"/>
        </w:rPr>
        <w:t xml:space="preserve"> Приморского края </w:t>
      </w:r>
      <w:r w:rsidR="00AD62B6">
        <w:rPr>
          <w:szCs w:val="28"/>
        </w:rPr>
        <w:t xml:space="preserve">от 2 декабря 1999 года </w:t>
      </w:r>
      <w:r w:rsidR="00AD62B6">
        <w:rPr>
          <w:szCs w:val="28"/>
        </w:rPr>
        <w:br/>
        <w:t>№</w:t>
      </w:r>
      <w:r w:rsidR="00AD62B6" w:rsidRPr="00AD62B6">
        <w:rPr>
          <w:szCs w:val="28"/>
        </w:rPr>
        <w:t xml:space="preserve"> 74-КЗ "О защите населения и территории Приморского края </w:t>
      </w:r>
      <w:r w:rsidR="00AD62B6">
        <w:rPr>
          <w:szCs w:val="28"/>
        </w:rPr>
        <w:br/>
      </w:r>
      <w:r w:rsidR="00AD62B6" w:rsidRPr="00AD62B6">
        <w:rPr>
          <w:szCs w:val="28"/>
        </w:rPr>
        <w:t xml:space="preserve">от чрезвычайных ситуаций природного и техногенного характера" </w:t>
      </w:r>
      <w:r w:rsidR="00AD62B6">
        <w:rPr>
          <w:szCs w:val="28"/>
        </w:rPr>
        <w:br/>
      </w:r>
      <w:r w:rsidR="00AD62B6" w:rsidRPr="00AD62B6">
        <w:rPr>
          <w:szCs w:val="28"/>
        </w:rPr>
        <w:t>(в редакции Закона Приморског</w:t>
      </w:r>
      <w:r w:rsidR="006A5D7B">
        <w:rPr>
          <w:szCs w:val="28"/>
        </w:rPr>
        <w:t>о края от 23 декабря 2020 года №</w:t>
      </w:r>
      <w:r w:rsidR="00AD62B6" w:rsidRPr="00AD62B6">
        <w:rPr>
          <w:szCs w:val="28"/>
        </w:rPr>
        <w:t xml:space="preserve"> 977-КЗ)</w:t>
      </w:r>
      <w:r w:rsidR="00AD62B6">
        <w:rPr>
          <w:szCs w:val="28"/>
        </w:rPr>
        <w:br/>
        <w:t>изменения, изложив ее в следующей редакции</w:t>
      </w:r>
      <w:r w:rsidRPr="000D7E18">
        <w:rPr>
          <w:szCs w:val="28"/>
        </w:rPr>
        <w:t>:</w:t>
      </w:r>
    </w:p>
    <w:p w:rsidR="00AD62B6" w:rsidRDefault="00AD62B6" w:rsidP="00FB4771">
      <w:pPr>
        <w:snapToGrid w:val="0"/>
        <w:ind w:left="2410" w:hanging="1701"/>
        <w:outlineLvl w:val="0"/>
        <w:rPr>
          <w:szCs w:val="28"/>
        </w:rPr>
      </w:pPr>
      <w:r>
        <w:rPr>
          <w:szCs w:val="28"/>
        </w:rPr>
        <w:t>"</w:t>
      </w:r>
      <w:r w:rsidR="00FB4771">
        <w:rPr>
          <w:szCs w:val="28"/>
        </w:rPr>
        <w:t xml:space="preserve">СТАТЬЯ 12. </w:t>
      </w:r>
      <w:r w:rsidRPr="00AD62B6">
        <w:rPr>
          <w:szCs w:val="28"/>
        </w:rPr>
        <w:t xml:space="preserve">ПРАВА И ОБЯЗАННОСТИ </w:t>
      </w:r>
      <w:r w:rsidR="00FB4771">
        <w:rPr>
          <w:szCs w:val="28"/>
        </w:rPr>
        <w:t xml:space="preserve">ГРАЖДАН РОССИЙСКОЙ </w:t>
      </w:r>
      <w:r>
        <w:rPr>
          <w:szCs w:val="28"/>
        </w:rPr>
        <w:t xml:space="preserve">ФЕДЕРАЦИИ, </w:t>
      </w:r>
      <w:r w:rsidR="00064564">
        <w:rPr>
          <w:szCs w:val="28"/>
        </w:rPr>
        <w:t>ИНОСТРАННЫХ ГРА</w:t>
      </w:r>
      <w:r w:rsidR="00FB4771">
        <w:rPr>
          <w:szCs w:val="28"/>
        </w:rPr>
        <w:t xml:space="preserve">ЖДАН И ЛИЦ </w:t>
      </w:r>
      <w:r w:rsidRPr="00AD62B6">
        <w:rPr>
          <w:szCs w:val="28"/>
        </w:rPr>
        <w:t>Б</w:t>
      </w:r>
      <w:r w:rsidR="00E02D93">
        <w:rPr>
          <w:szCs w:val="28"/>
        </w:rPr>
        <w:t>ЕЗ</w:t>
      </w:r>
      <w:r w:rsidR="00FB4771">
        <w:rPr>
          <w:szCs w:val="28"/>
        </w:rPr>
        <w:t xml:space="preserve"> ГРАЖДАНСТВА В ОБЛАСТИ ЗАЩИТЫ </w:t>
      </w:r>
      <w:r w:rsidR="00E02D93">
        <w:rPr>
          <w:szCs w:val="28"/>
        </w:rPr>
        <w:t xml:space="preserve">НАСЕЛЕНИЯ </w:t>
      </w:r>
      <w:r w:rsidR="00E02D93" w:rsidRPr="00E02D93">
        <w:rPr>
          <w:szCs w:val="28"/>
        </w:rPr>
        <w:t>И ТЕРРИТОРИИ ПРИМОРСКОГО КРАЯ</w:t>
      </w:r>
      <w:r w:rsidR="00FB4771">
        <w:rPr>
          <w:szCs w:val="28"/>
        </w:rPr>
        <w:t xml:space="preserve"> </w:t>
      </w:r>
      <w:r w:rsidR="00064564">
        <w:rPr>
          <w:szCs w:val="28"/>
        </w:rPr>
        <w:t>ОТ</w:t>
      </w:r>
      <w:r w:rsidR="00E02D93">
        <w:rPr>
          <w:szCs w:val="28"/>
        </w:rPr>
        <w:t xml:space="preserve"> </w:t>
      </w:r>
      <w:r w:rsidRPr="00AD62B6">
        <w:rPr>
          <w:szCs w:val="28"/>
        </w:rPr>
        <w:t>ЧРЕЗВЫЧАЙНЫХ СИТУАЦИЙ</w:t>
      </w:r>
    </w:p>
    <w:p w:rsidR="00AD62B6" w:rsidRDefault="00AD62B6" w:rsidP="00055C3D">
      <w:pPr>
        <w:ind w:firstLine="709"/>
        <w:jc w:val="both"/>
        <w:rPr>
          <w:szCs w:val="28"/>
        </w:rPr>
      </w:pPr>
    </w:p>
    <w:p w:rsidR="00CA3030" w:rsidRPr="00CA3030" w:rsidRDefault="00CA3030" w:rsidP="00CA3030">
      <w:pPr>
        <w:ind w:firstLine="709"/>
        <w:jc w:val="both"/>
        <w:rPr>
          <w:szCs w:val="28"/>
        </w:rPr>
      </w:pPr>
      <w:r w:rsidRPr="00CA3030">
        <w:rPr>
          <w:szCs w:val="28"/>
        </w:rPr>
        <w:t xml:space="preserve">Права и обязанности граждан Российской Федерации, иностранных граждан и лиц без гражданства в области защиты </w:t>
      </w:r>
      <w:r w:rsidR="009700F3" w:rsidRPr="009700F3">
        <w:rPr>
          <w:szCs w:val="28"/>
        </w:rPr>
        <w:t>населения и территории Приморского края</w:t>
      </w:r>
      <w:bookmarkStart w:id="0" w:name="_GoBack"/>
      <w:bookmarkEnd w:id="0"/>
      <w:r w:rsidR="009700F3" w:rsidRPr="009700F3">
        <w:rPr>
          <w:szCs w:val="28"/>
        </w:rPr>
        <w:t xml:space="preserve"> </w:t>
      </w:r>
      <w:r w:rsidRPr="00CA3030">
        <w:rPr>
          <w:szCs w:val="28"/>
        </w:rPr>
        <w:t>от чрезвычайных ситуаций устанавливаются Федеральным законом.</w:t>
      </w:r>
    </w:p>
    <w:p w:rsidR="00225872" w:rsidRPr="0050350A" w:rsidRDefault="00CA3030" w:rsidP="00CA3030">
      <w:pPr>
        <w:ind w:firstLine="709"/>
        <w:jc w:val="both"/>
        <w:rPr>
          <w:szCs w:val="28"/>
        </w:rPr>
      </w:pPr>
      <w:r w:rsidRPr="00CA3030">
        <w:rPr>
          <w:szCs w:val="28"/>
        </w:rPr>
        <w:t>Порядок и условия, виды и размеры компенсаций и соци</w:t>
      </w:r>
      <w:r>
        <w:rPr>
          <w:szCs w:val="28"/>
        </w:rPr>
        <w:t>альных гарантий, предоставляемых</w:t>
      </w:r>
      <w:r w:rsidRPr="00CA3030">
        <w:rPr>
          <w:szCs w:val="28"/>
        </w:rPr>
        <w:t xml:space="preserve"> гражданам Российской Федерации, иностранным гражданам и лицам без гражданства в области защиты </w:t>
      </w:r>
      <w:r w:rsidR="00E02D93" w:rsidRPr="00E02D93">
        <w:rPr>
          <w:szCs w:val="28"/>
        </w:rPr>
        <w:t>населения и территории Приморского края</w:t>
      </w:r>
      <w:r w:rsidR="00E02D93">
        <w:rPr>
          <w:szCs w:val="28"/>
        </w:rPr>
        <w:t xml:space="preserve"> </w:t>
      </w:r>
      <w:r w:rsidRPr="00CA3030">
        <w:rPr>
          <w:szCs w:val="28"/>
        </w:rPr>
        <w:t>от чрезвычайных ситуаций, устанавливаются федеральным законодательством и законодательством Приморского края.</w:t>
      </w:r>
      <w:r w:rsidR="00225872" w:rsidRPr="0050350A">
        <w:rPr>
          <w:szCs w:val="28"/>
        </w:rPr>
        <w:t>".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Pr="00A60591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6059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 w:rsidRPr="00A60591">
        <w:rPr>
          <w:rFonts w:ascii="Times New Roman" w:hAnsi="Times New Roman" w:cs="Times New Roman"/>
          <w:sz w:val="28"/>
          <w:szCs w:val="28"/>
        </w:rPr>
        <w:t>2</w:t>
      </w:r>
      <w:r w:rsidR="00893658" w:rsidRPr="00A60591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 w:rsidRPr="00A60591">
        <w:rPr>
          <w:szCs w:val="28"/>
        </w:rPr>
        <w:t>Настоящий Закон вступает в силу со дня</w:t>
      </w:r>
      <w:r w:rsidR="00A60591" w:rsidRPr="00A60591">
        <w:rPr>
          <w:szCs w:val="28"/>
        </w:rPr>
        <w:t xml:space="preserve"> его официального опубликования</w:t>
      </w:r>
      <w:r w:rsidR="00A60591">
        <w:rPr>
          <w:szCs w:val="28"/>
        </w:rPr>
        <w:t xml:space="preserve">. 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sectPr w:rsidR="00AD62B6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CA" w:rsidRDefault="005C0ACA" w:rsidP="00A667F5">
      <w:r>
        <w:separator/>
      </w:r>
    </w:p>
  </w:endnote>
  <w:endnote w:type="continuationSeparator" w:id="0">
    <w:p w:rsidR="005C0ACA" w:rsidRDefault="005C0ACA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CA" w:rsidRDefault="005C0ACA" w:rsidP="00A667F5">
      <w:r>
        <w:separator/>
      </w:r>
    </w:p>
  </w:footnote>
  <w:footnote w:type="continuationSeparator" w:id="0">
    <w:p w:rsidR="005C0ACA" w:rsidRDefault="005C0ACA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D9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276F2"/>
    <w:rsid w:val="00055C3D"/>
    <w:rsid w:val="00062258"/>
    <w:rsid w:val="00064564"/>
    <w:rsid w:val="000656F5"/>
    <w:rsid w:val="000B1C5B"/>
    <w:rsid w:val="000D7E18"/>
    <w:rsid w:val="000E4018"/>
    <w:rsid w:val="000E447A"/>
    <w:rsid w:val="000F0CD1"/>
    <w:rsid w:val="00134197"/>
    <w:rsid w:val="00137089"/>
    <w:rsid w:val="00137A1D"/>
    <w:rsid w:val="00155BAC"/>
    <w:rsid w:val="00175003"/>
    <w:rsid w:val="00187BA5"/>
    <w:rsid w:val="00225872"/>
    <w:rsid w:val="00247396"/>
    <w:rsid w:val="00271007"/>
    <w:rsid w:val="002874F6"/>
    <w:rsid w:val="002A2FBA"/>
    <w:rsid w:val="002F13A8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0350A"/>
    <w:rsid w:val="00513A1A"/>
    <w:rsid w:val="00556E4A"/>
    <w:rsid w:val="00571AC2"/>
    <w:rsid w:val="005C0ACA"/>
    <w:rsid w:val="006043E6"/>
    <w:rsid w:val="00622CCC"/>
    <w:rsid w:val="00635322"/>
    <w:rsid w:val="006A5D7B"/>
    <w:rsid w:val="0073307C"/>
    <w:rsid w:val="00745C2E"/>
    <w:rsid w:val="00755F8A"/>
    <w:rsid w:val="007B2B1C"/>
    <w:rsid w:val="008447EB"/>
    <w:rsid w:val="00854EC0"/>
    <w:rsid w:val="00856BE7"/>
    <w:rsid w:val="00872184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00F3"/>
    <w:rsid w:val="00974DA6"/>
    <w:rsid w:val="0097551F"/>
    <w:rsid w:val="0097715E"/>
    <w:rsid w:val="00987D16"/>
    <w:rsid w:val="009957A9"/>
    <w:rsid w:val="009B4AE0"/>
    <w:rsid w:val="009F32D8"/>
    <w:rsid w:val="009F4F76"/>
    <w:rsid w:val="00A0054F"/>
    <w:rsid w:val="00A35438"/>
    <w:rsid w:val="00A42AFC"/>
    <w:rsid w:val="00A60591"/>
    <w:rsid w:val="00A667F5"/>
    <w:rsid w:val="00AD62B6"/>
    <w:rsid w:val="00B508AF"/>
    <w:rsid w:val="00B85BF1"/>
    <w:rsid w:val="00BC4675"/>
    <w:rsid w:val="00BD1545"/>
    <w:rsid w:val="00BE7FB3"/>
    <w:rsid w:val="00C86C03"/>
    <w:rsid w:val="00CA3030"/>
    <w:rsid w:val="00CA575C"/>
    <w:rsid w:val="00D85C76"/>
    <w:rsid w:val="00DA5939"/>
    <w:rsid w:val="00E02D93"/>
    <w:rsid w:val="00E10FF8"/>
    <w:rsid w:val="00E11931"/>
    <w:rsid w:val="00E33471"/>
    <w:rsid w:val="00E603D3"/>
    <w:rsid w:val="00E61A94"/>
    <w:rsid w:val="00EA4490"/>
    <w:rsid w:val="00EB0EDD"/>
    <w:rsid w:val="00ED6FA3"/>
    <w:rsid w:val="00F0385B"/>
    <w:rsid w:val="00F335A5"/>
    <w:rsid w:val="00F56D97"/>
    <w:rsid w:val="00F658BB"/>
    <w:rsid w:val="00FB0882"/>
    <w:rsid w:val="00FB4771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A0DAE-E255-4B05-8932-614C9DBE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cp:lastPrinted>2022-12-05T02:00:00Z</cp:lastPrinted>
  <dcterms:created xsi:type="dcterms:W3CDTF">2022-12-08T00:57:00Z</dcterms:created>
  <dcterms:modified xsi:type="dcterms:W3CDTF">2022-12-15T03:54:00Z</dcterms:modified>
</cp:coreProperties>
</file>