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234308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AD174D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6826DE" w:rsidP="00B2175D">
            <w:pPr>
              <w:ind w:left="-105"/>
              <w:jc w:val="both"/>
            </w:pPr>
            <w:r>
              <w:rPr>
                <w:szCs w:val="28"/>
              </w:rPr>
              <w:t>О</w:t>
            </w:r>
            <w:r w:rsidR="00B2175D">
              <w:rPr>
                <w:szCs w:val="28"/>
              </w:rPr>
              <w:t>б информации о</w:t>
            </w:r>
            <w:r w:rsidRPr="009C52DD">
              <w:rPr>
                <w:szCs w:val="28"/>
              </w:rPr>
              <w:t xml:space="preserve"> результатах мониторинга правоприменения </w:t>
            </w:r>
            <w:r w:rsidR="00AD174D" w:rsidRPr="00AD174D">
              <w:rPr>
                <w:szCs w:val="28"/>
              </w:rPr>
              <w:t>Закон</w:t>
            </w:r>
            <w:r w:rsidR="00AD174D">
              <w:rPr>
                <w:szCs w:val="28"/>
              </w:rPr>
              <w:t>а</w:t>
            </w:r>
            <w:r w:rsidR="00AD174D" w:rsidRPr="00AD174D">
              <w:rPr>
                <w:szCs w:val="28"/>
              </w:rPr>
              <w:t xml:space="preserve"> Приморского края </w:t>
            </w:r>
            <w:r w:rsidR="00091620">
              <w:rPr>
                <w:szCs w:val="28"/>
              </w:rPr>
              <w:br/>
            </w:r>
            <w:r w:rsidR="00B2175D" w:rsidRPr="00B2175D">
              <w:rPr>
                <w:szCs w:val="28"/>
              </w:rPr>
      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      </w:r>
            <w:r w:rsidR="00B2175D">
              <w:rPr>
                <w:szCs w:val="28"/>
              </w:rPr>
              <w:t xml:space="preserve"> </w:t>
            </w:r>
          </w:p>
        </w:tc>
      </w:tr>
    </w:tbl>
    <w:p w:rsidR="00743256" w:rsidRDefault="00743256" w:rsidP="00221A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2ED5" w:rsidRDefault="0022529C" w:rsidP="002B474A">
      <w:pPr>
        <w:ind w:firstLine="709"/>
        <w:jc w:val="both"/>
        <w:rPr>
          <w:szCs w:val="28"/>
        </w:rPr>
      </w:pPr>
      <w:r w:rsidRPr="004A028E">
        <w:rPr>
          <w:szCs w:val="28"/>
        </w:rPr>
        <w:t>Рассмотрев информацию правового управления аппарата Законодательного Собрания Приморского края "</w:t>
      </w:r>
      <w:r w:rsidR="008F36BF" w:rsidRPr="008F36BF">
        <w:rPr>
          <w:szCs w:val="28"/>
        </w:rPr>
        <w:t xml:space="preserve">О результатах мониторинга правоприменения Закона Приморского края </w:t>
      </w:r>
      <w:r w:rsidR="00B2175D" w:rsidRPr="00B2175D">
        <w:rPr>
          <w:szCs w:val="28"/>
        </w:rPr>
        <w:t xml:space="preserve">Закон Приморского края </w:t>
      </w:r>
      <w:r w:rsidR="006E61C6">
        <w:rPr>
          <w:szCs w:val="28"/>
        </w:rPr>
        <w:br/>
      </w:r>
      <w:r w:rsidR="00B2175D" w:rsidRPr="00B2175D">
        <w:rPr>
          <w:szCs w:val="28"/>
        </w:rPr>
        <w:t>от 6 декабря 2018 года 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B2175D">
        <w:rPr>
          <w:szCs w:val="28"/>
        </w:rPr>
        <w:t>, в которой отражено, что</w:t>
      </w:r>
      <w:r w:rsidR="00F92ED5">
        <w:rPr>
          <w:szCs w:val="28"/>
        </w:rPr>
        <w:t>:</w:t>
      </w:r>
    </w:p>
    <w:p w:rsidR="000C2A26" w:rsidRDefault="00B2175D" w:rsidP="002B474A">
      <w:pPr>
        <w:ind w:firstLine="709"/>
        <w:jc w:val="both"/>
        <w:rPr>
          <w:szCs w:val="28"/>
        </w:rPr>
      </w:pPr>
      <w:r w:rsidRPr="00B2175D">
        <w:rPr>
          <w:szCs w:val="28"/>
        </w:rPr>
        <w:t xml:space="preserve">Закон Приморского края </w:t>
      </w:r>
      <w:r w:rsidR="006E61C6" w:rsidRPr="006E61C6">
        <w:rPr>
          <w:szCs w:val="28"/>
        </w:rPr>
        <w:t>от 6 декабря 2018 года 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6E61C6">
        <w:rPr>
          <w:szCs w:val="28"/>
        </w:rPr>
        <w:t xml:space="preserve"> (далее Закон Приморского края) </w:t>
      </w:r>
      <w:r w:rsidRPr="00B2175D">
        <w:rPr>
          <w:szCs w:val="28"/>
        </w:rPr>
        <w:t>принят в пределах полномочий Законодательного Собрания Приморского края, гарантированные права, свободы и законные интересы человека и гражданина им не нарушены, искажения смысла положений федерального законодательства при его принятии не допущено, коррупциогенных факторов, ошибок юридико-технического характера и внут</w:t>
      </w:r>
      <w:r w:rsidR="00F92ED5">
        <w:rPr>
          <w:szCs w:val="28"/>
        </w:rPr>
        <w:t>ренних противоречий не выявлено;</w:t>
      </w:r>
    </w:p>
    <w:p w:rsidR="00F92ED5" w:rsidRDefault="00F92ED5" w:rsidP="002B474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 </w:t>
      </w:r>
      <w:r w:rsidRPr="00F92ED5">
        <w:rPr>
          <w:szCs w:val="28"/>
        </w:rPr>
        <w:t>суде ни сам Закон</w:t>
      </w:r>
      <w:r w:rsidR="006E61C6">
        <w:rPr>
          <w:szCs w:val="28"/>
        </w:rPr>
        <w:t xml:space="preserve"> Приморского края</w:t>
      </w:r>
      <w:r w:rsidRPr="00F92ED5">
        <w:rPr>
          <w:szCs w:val="28"/>
        </w:rPr>
        <w:t xml:space="preserve">, ни его </w:t>
      </w:r>
      <w:r w:rsidR="00B801A8">
        <w:rPr>
          <w:szCs w:val="28"/>
        </w:rPr>
        <w:t>отдельные нормы не оспаривались;</w:t>
      </w:r>
      <w:r w:rsidRPr="00F92ED5">
        <w:rPr>
          <w:szCs w:val="28"/>
        </w:rPr>
        <w:t xml:space="preserve"> </w:t>
      </w:r>
      <w:r w:rsidR="00B801A8">
        <w:rPr>
          <w:szCs w:val="28"/>
        </w:rPr>
        <w:t>м</w:t>
      </w:r>
      <w:bookmarkStart w:id="0" w:name="_GoBack"/>
      <w:bookmarkEnd w:id="0"/>
      <w:r w:rsidRPr="00F92ED5">
        <w:rPr>
          <w:szCs w:val="28"/>
        </w:rPr>
        <w:t>еры прокурорского реагирования в отношении</w:t>
      </w:r>
      <w:r>
        <w:rPr>
          <w:szCs w:val="28"/>
        </w:rPr>
        <w:t xml:space="preserve"> </w:t>
      </w:r>
      <w:r w:rsidR="006E61C6">
        <w:rPr>
          <w:szCs w:val="28"/>
        </w:rPr>
        <w:t xml:space="preserve">указанного </w:t>
      </w:r>
      <w:r>
        <w:rPr>
          <w:szCs w:val="28"/>
        </w:rPr>
        <w:t>Закона не принимались;</w:t>
      </w:r>
    </w:p>
    <w:p w:rsidR="00F92ED5" w:rsidRPr="00F92ED5" w:rsidRDefault="00F92ED5" w:rsidP="00F92ED5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F92ED5">
        <w:rPr>
          <w:szCs w:val="28"/>
        </w:rPr>
        <w:t>о результатам мониторинга предлагается:</w:t>
      </w:r>
    </w:p>
    <w:p w:rsidR="00F92ED5" w:rsidRPr="00F92ED5" w:rsidRDefault="00F92ED5" w:rsidP="00F92ED5">
      <w:pPr>
        <w:ind w:firstLine="709"/>
        <w:jc w:val="both"/>
        <w:rPr>
          <w:szCs w:val="28"/>
        </w:rPr>
      </w:pPr>
      <w:r w:rsidRPr="00F92ED5">
        <w:rPr>
          <w:szCs w:val="28"/>
        </w:rPr>
        <w:t>в целях обеспечения закрепления конкретных государственных полномочий, которыми наделяются органы местного самоуправления, детализировать отсылочную норму пунктов 8 и 9 статьи 2 Закона</w:t>
      </w:r>
      <w:r w:rsidR="006E61C6">
        <w:rPr>
          <w:szCs w:val="28"/>
        </w:rPr>
        <w:t xml:space="preserve"> Приморского края</w:t>
      </w:r>
      <w:r w:rsidRPr="00F92ED5">
        <w:rPr>
          <w:szCs w:val="28"/>
        </w:rPr>
        <w:t xml:space="preserve">, </w:t>
      </w:r>
    </w:p>
    <w:p w:rsidR="00F92ED5" w:rsidRPr="00F92ED5" w:rsidRDefault="00F92ED5" w:rsidP="00F92ED5">
      <w:pPr>
        <w:ind w:firstLine="709"/>
        <w:jc w:val="both"/>
        <w:rPr>
          <w:szCs w:val="28"/>
        </w:rPr>
      </w:pPr>
      <w:r w:rsidRPr="00F92ED5">
        <w:rPr>
          <w:szCs w:val="28"/>
        </w:rPr>
        <w:t>привести в соответствие с законодательством ряд нормативных правовых актов Правительства Приморского края, уполномоченного органа в области образования;</w:t>
      </w:r>
    </w:p>
    <w:p w:rsidR="00F92ED5" w:rsidRDefault="00F92ED5" w:rsidP="00F92ED5">
      <w:pPr>
        <w:ind w:firstLine="709"/>
        <w:jc w:val="both"/>
        <w:rPr>
          <w:szCs w:val="28"/>
        </w:rPr>
      </w:pPr>
      <w:r w:rsidRPr="00F92ED5">
        <w:rPr>
          <w:szCs w:val="28"/>
        </w:rPr>
        <w:t xml:space="preserve">внести ряд изменений юридико-технического характера в Закон </w:t>
      </w:r>
      <w:r w:rsidR="006E61C6">
        <w:rPr>
          <w:szCs w:val="28"/>
        </w:rPr>
        <w:t xml:space="preserve">Приморского края </w:t>
      </w:r>
      <w:r w:rsidR="006E61C6" w:rsidRPr="006E61C6">
        <w:rPr>
          <w:szCs w:val="28"/>
        </w:rPr>
        <w:t>от 24 декабря 2018 года 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</w:p>
    <w:p w:rsidR="0022529C" w:rsidRDefault="0053631B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 основании</w:t>
      </w:r>
      <w:r w:rsidR="0022529C" w:rsidRPr="003349AD">
        <w:rPr>
          <w:szCs w:val="28"/>
        </w:rPr>
        <w:t xml:space="preserve"> вышеизложенно</w:t>
      </w:r>
      <w:r>
        <w:rPr>
          <w:szCs w:val="28"/>
        </w:rPr>
        <w:t>го</w:t>
      </w:r>
      <w:r w:rsidR="0022529C" w:rsidRPr="003349AD">
        <w:rPr>
          <w:szCs w:val="28"/>
        </w:rPr>
        <w:t xml:space="preserve"> комитет </w:t>
      </w:r>
    </w:p>
    <w:p w:rsidR="00FD14AA" w:rsidRDefault="00FD14AA" w:rsidP="002B474A">
      <w:pPr>
        <w:widowControl w:val="0"/>
        <w:ind w:firstLine="709"/>
        <w:jc w:val="both"/>
        <w:rPr>
          <w:szCs w:val="28"/>
        </w:rPr>
      </w:pP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691BC5">
        <w:rPr>
          <w:bCs/>
          <w:szCs w:val="28"/>
        </w:rPr>
        <w:t>РЕШИЛ: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 xml:space="preserve">1.Принять к сведению </w:t>
      </w:r>
      <w:r w:rsidR="006E61C6">
        <w:rPr>
          <w:szCs w:val="28"/>
        </w:rPr>
        <w:t xml:space="preserve">информацию о </w:t>
      </w:r>
      <w:r w:rsidRPr="00B2175D">
        <w:rPr>
          <w:szCs w:val="28"/>
        </w:rPr>
        <w:t>результат</w:t>
      </w:r>
      <w:r w:rsidR="006E61C6">
        <w:rPr>
          <w:szCs w:val="28"/>
        </w:rPr>
        <w:t xml:space="preserve">ах </w:t>
      </w:r>
      <w:r w:rsidRPr="00B2175D">
        <w:rPr>
          <w:szCs w:val="28"/>
        </w:rPr>
        <w:t xml:space="preserve">мониторинга </w:t>
      </w:r>
      <w:r w:rsidR="006E61C6">
        <w:rPr>
          <w:szCs w:val="28"/>
        </w:rPr>
        <w:t xml:space="preserve">правоприменения </w:t>
      </w:r>
      <w:r w:rsidRPr="00B2175D">
        <w:rPr>
          <w:szCs w:val="28"/>
        </w:rPr>
        <w:t>Закона Приморского края от 6 декабря 2018 года 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помещениями".</w:t>
      </w: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2.Рекомендовать Министерству образования Приморского края:</w:t>
      </w: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2.1.Продолжить работу, направленную на реализацию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помещениями".</w:t>
      </w:r>
    </w:p>
    <w:p w:rsidR="00B2175D" w:rsidRDefault="00B2175D" w:rsidP="00B2175D">
      <w:pPr>
        <w:ind w:left="-108" w:firstLine="816"/>
        <w:jc w:val="both"/>
        <w:rPr>
          <w:szCs w:val="28"/>
        </w:rPr>
      </w:pP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2.2.Привести в соответствие с законодательством:</w:t>
      </w:r>
    </w:p>
    <w:p w:rsidR="00B2175D" w:rsidRPr="00B2175D" w:rsidRDefault="00B2175D" w:rsidP="00B2175D">
      <w:pPr>
        <w:ind w:firstLine="709"/>
        <w:jc w:val="both"/>
        <w:rPr>
          <w:rFonts w:eastAsia="Calibri"/>
          <w:szCs w:val="28"/>
          <w:lang w:eastAsia="en-US"/>
        </w:rPr>
      </w:pPr>
      <w:r w:rsidRPr="00B2175D">
        <w:rPr>
          <w:rFonts w:eastAsia="Calibri"/>
          <w:szCs w:val="28"/>
          <w:lang w:eastAsia="en-US"/>
        </w:rPr>
        <w:t xml:space="preserve">постановление Администрации Приморского края от 6 марта 2019 года                         № 149-па "Об утверждении Порядка взаимодействия органов исполнительной власти Приморского края с органами местного самоуправления муниципальных районов, городских округов Приморского края по осуществлению ими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помещениями"; </w:t>
      </w:r>
    </w:p>
    <w:p w:rsidR="00B2175D" w:rsidRPr="00B2175D" w:rsidRDefault="00B2175D" w:rsidP="00B2175D">
      <w:pPr>
        <w:ind w:firstLine="709"/>
        <w:jc w:val="both"/>
        <w:rPr>
          <w:rFonts w:eastAsia="Calibri"/>
          <w:szCs w:val="28"/>
          <w:lang w:eastAsia="en-US"/>
        </w:rPr>
      </w:pPr>
      <w:r w:rsidRPr="00B2175D">
        <w:rPr>
          <w:rFonts w:eastAsia="Calibri"/>
          <w:szCs w:val="28"/>
          <w:lang w:eastAsia="en-US"/>
        </w:rPr>
        <w:t xml:space="preserve">постановление Правительства Приморского края от 18 февраля                   2020 года № 137-пп "О мерах по реализации статьи 13 Закона Приморского </w:t>
      </w:r>
      <w:r w:rsidRPr="00B2175D">
        <w:rPr>
          <w:rFonts w:eastAsia="Calibri"/>
          <w:szCs w:val="28"/>
          <w:lang w:eastAsia="en-US"/>
        </w:rPr>
        <w:lastRenderedPageBreak/>
        <w:t>края "Об обеспечении жилыми помещениями детей-сирот, детей, оставшихся без попечителей родителей, лиц, из числа детей-сирот и детей, оставшихся без попечения родителей, на территории Приморского края";</w:t>
      </w:r>
    </w:p>
    <w:p w:rsidR="00B2175D" w:rsidRPr="00B2175D" w:rsidRDefault="00B2175D" w:rsidP="00B2175D">
      <w:pPr>
        <w:ind w:firstLine="709"/>
        <w:jc w:val="both"/>
        <w:rPr>
          <w:rFonts w:eastAsia="Calibri"/>
          <w:szCs w:val="28"/>
          <w:lang w:eastAsia="en-US"/>
        </w:rPr>
      </w:pPr>
      <w:r w:rsidRPr="00B2175D">
        <w:rPr>
          <w:rFonts w:eastAsia="Calibri"/>
          <w:szCs w:val="28"/>
          <w:lang w:eastAsia="en-US"/>
        </w:rPr>
        <w:t>приказ департамента образования и науки Приморского края от 31.01.2019 № 152-а "Об утверждении требований к функциональным, техническим, эксплуатационным и качественным характеристикам жилых помещений приобретаемых органами местного самоуправления городских округов и муниципальных районов Приморского края с целью исполнения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помещениями".</w:t>
      </w: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2.3.Изучить предложения органов местного самоуправления Приморского края по совершенствованию законодательства Приморского края в данной сфере и подготовить, в случае необходимости, проект законодательной инициативы.</w:t>
      </w: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3.Комитету Законодательного Собрания по социальной политике и защите прав граждан совместно с министерством образования Приморского края, в целях устранения замечаний, выявленных в ходе мониторинга, подготовить проекты законов Приморского края о внесении изменений в законы Приморского края от 6 декабря 2018 года 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и от 24 декабря 2018 года 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4.Направить данное решение в министерство образования Приморского края, в правовое управление аппарата Законодательного Собрания Приморского края.</w:t>
      </w:r>
    </w:p>
    <w:p w:rsidR="002B474A" w:rsidRPr="00B2175D" w:rsidRDefault="002B474A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2175D" w:rsidRPr="00B2175D" w:rsidRDefault="00B2175D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Pr="00B2175D" w:rsidRDefault="00546EDC" w:rsidP="00334538">
      <w:pPr>
        <w:pStyle w:val="a8"/>
        <w:spacing w:after="0"/>
        <w:rPr>
          <w:szCs w:val="28"/>
        </w:rPr>
      </w:pPr>
      <w:r w:rsidRPr="00B2175D">
        <w:rPr>
          <w:szCs w:val="28"/>
        </w:rPr>
        <w:t>Председатель комитета</w:t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="00780361" w:rsidRPr="00B2175D">
        <w:rPr>
          <w:szCs w:val="28"/>
        </w:rPr>
        <w:t xml:space="preserve">  </w:t>
      </w:r>
      <w:r w:rsidR="00A46CBB" w:rsidRPr="00B2175D">
        <w:rPr>
          <w:szCs w:val="28"/>
        </w:rPr>
        <w:t xml:space="preserve">      </w:t>
      </w:r>
      <w:r w:rsidR="00780361" w:rsidRPr="00B2175D">
        <w:rPr>
          <w:szCs w:val="28"/>
        </w:rPr>
        <w:t xml:space="preserve"> </w:t>
      </w:r>
      <w:r w:rsidR="00A46CBB" w:rsidRPr="00B2175D">
        <w:rPr>
          <w:szCs w:val="28"/>
        </w:rPr>
        <w:t>И.С. Чемерис</w:t>
      </w:r>
    </w:p>
    <w:sectPr w:rsidR="00357541" w:rsidRPr="00B2175D" w:rsidSect="00FC6A8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F52" w:rsidRDefault="00AE2F52">
      <w:r>
        <w:separator/>
      </w:r>
    </w:p>
  </w:endnote>
  <w:endnote w:type="continuationSeparator" w:id="0">
    <w:p w:rsidR="00AE2F52" w:rsidRDefault="00AE2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F52" w:rsidRDefault="00AE2F52">
      <w:r>
        <w:separator/>
      </w:r>
    </w:p>
  </w:footnote>
  <w:footnote w:type="continuationSeparator" w:id="0">
    <w:p w:rsidR="00AE2F52" w:rsidRDefault="00AE2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1A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2F36B5"/>
    <w:multiLevelType w:val="singleLevel"/>
    <w:tmpl w:val="F9861F5E"/>
    <w:lvl w:ilvl="0">
      <w:start w:val="2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E5D02B0"/>
    <w:multiLevelType w:val="singleLevel"/>
    <w:tmpl w:val="A3580DFC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9825110"/>
    <w:multiLevelType w:val="singleLevel"/>
    <w:tmpl w:val="31DAFC7E"/>
    <w:lvl w:ilvl="0">
      <w:start w:val="4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44C1F"/>
    <w:rsid w:val="0005368B"/>
    <w:rsid w:val="00053C61"/>
    <w:rsid w:val="00054EC5"/>
    <w:rsid w:val="000729F8"/>
    <w:rsid w:val="00074E91"/>
    <w:rsid w:val="00080DED"/>
    <w:rsid w:val="00084D18"/>
    <w:rsid w:val="00091620"/>
    <w:rsid w:val="000A093A"/>
    <w:rsid w:val="000A40AE"/>
    <w:rsid w:val="000B5D81"/>
    <w:rsid w:val="000C2A26"/>
    <w:rsid w:val="000D6810"/>
    <w:rsid w:val="001008FF"/>
    <w:rsid w:val="00107BE5"/>
    <w:rsid w:val="0011057A"/>
    <w:rsid w:val="001162D0"/>
    <w:rsid w:val="001332F2"/>
    <w:rsid w:val="001403E9"/>
    <w:rsid w:val="0014202E"/>
    <w:rsid w:val="00151D66"/>
    <w:rsid w:val="001535BB"/>
    <w:rsid w:val="00160F97"/>
    <w:rsid w:val="001665E6"/>
    <w:rsid w:val="0019304C"/>
    <w:rsid w:val="0019318B"/>
    <w:rsid w:val="001B3A35"/>
    <w:rsid w:val="001B6ECD"/>
    <w:rsid w:val="001C1A92"/>
    <w:rsid w:val="001C5162"/>
    <w:rsid w:val="001F4491"/>
    <w:rsid w:val="001F499C"/>
    <w:rsid w:val="0020003C"/>
    <w:rsid w:val="0021733C"/>
    <w:rsid w:val="00221A51"/>
    <w:rsid w:val="0022529C"/>
    <w:rsid w:val="002348B5"/>
    <w:rsid w:val="00250B28"/>
    <w:rsid w:val="0027241B"/>
    <w:rsid w:val="002943ED"/>
    <w:rsid w:val="002B3B9D"/>
    <w:rsid w:val="002B474A"/>
    <w:rsid w:val="002C3A06"/>
    <w:rsid w:val="002D0DDB"/>
    <w:rsid w:val="002D18AD"/>
    <w:rsid w:val="002D4013"/>
    <w:rsid w:val="002D7B31"/>
    <w:rsid w:val="002F6342"/>
    <w:rsid w:val="00301C0A"/>
    <w:rsid w:val="0030494A"/>
    <w:rsid w:val="00334538"/>
    <w:rsid w:val="003349AD"/>
    <w:rsid w:val="00353010"/>
    <w:rsid w:val="00356C66"/>
    <w:rsid w:val="00357541"/>
    <w:rsid w:val="003625E7"/>
    <w:rsid w:val="00363373"/>
    <w:rsid w:val="003639FE"/>
    <w:rsid w:val="00383131"/>
    <w:rsid w:val="003A3DBE"/>
    <w:rsid w:val="003B315E"/>
    <w:rsid w:val="003B4C86"/>
    <w:rsid w:val="003C32A0"/>
    <w:rsid w:val="003D077C"/>
    <w:rsid w:val="003D4A28"/>
    <w:rsid w:val="003D6E71"/>
    <w:rsid w:val="003F2358"/>
    <w:rsid w:val="003F3512"/>
    <w:rsid w:val="004060BD"/>
    <w:rsid w:val="004377F5"/>
    <w:rsid w:val="00440F42"/>
    <w:rsid w:val="00444969"/>
    <w:rsid w:val="00461E2B"/>
    <w:rsid w:val="004A028E"/>
    <w:rsid w:val="004A12F1"/>
    <w:rsid w:val="004A3CDB"/>
    <w:rsid w:val="004A721F"/>
    <w:rsid w:val="004B3ECA"/>
    <w:rsid w:val="004C37E1"/>
    <w:rsid w:val="004D6B25"/>
    <w:rsid w:val="004E3242"/>
    <w:rsid w:val="004F4BA1"/>
    <w:rsid w:val="00501504"/>
    <w:rsid w:val="005342B1"/>
    <w:rsid w:val="0053533D"/>
    <w:rsid w:val="0053631B"/>
    <w:rsid w:val="0054138B"/>
    <w:rsid w:val="00546EDC"/>
    <w:rsid w:val="00561494"/>
    <w:rsid w:val="005646DD"/>
    <w:rsid w:val="005678D5"/>
    <w:rsid w:val="00580593"/>
    <w:rsid w:val="0059039E"/>
    <w:rsid w:val="005A699A"/>
    <w:rsid w:val="005A7AAD"/>
    <w:rsid w:val="005B6426"/>
    <w:rsid w:val="005C0F2B"/>
    <w:rsid w:val="005D3BCA"/>
    <w:rsid w:val="005D711F"/>
    <w:rsid w:val="005E0CCE"/>
    <w:rsid w:val="005E6B79"/>
    <w:rsid w:val="005E6E9E"/>
    <w:rsid w:val="00615C61"/>
    <w:rsid w:val="00622B3B"/>
    <w:rsid w:val="00625869"/>
    <w:rsid w:val="00630398"/>
    <w:rsid w:val="006442CF"/>
    <w:rsid w:val="00674BBC"/>
    <w:rsid w:val="006826DE"/>
    <w:rsid w:val="00692D49"/>
    <w:rsid w:val="00694111"/>
    <w:rsid w:val="006944B8"/>
    <w:rsid w:val="006A6150"/>
    <w:rsid w:val="006C3241"/>
    <w:rsid w:val="006D11F0"/>
    <w:rsid w:val="006E61C6"/>
    <w:rsid w:val="00700FF0"/>
    <w:rsid w:val="00703B79"/>
    <w:rsid w:val="007128C1"/>
    <w:rsid w:val="007258FB"/>
    <w:rsid w:val="00727355"/>
    <w:rsid w:val="00731F0D"/>
    <w:rsid w:val="00734677"/>
    <w:rsid w:val="00743256"/>
    <w:rsid w:val="00746348"/>
    <w:rsid w:val="00747B5A"/>
    <w:rsid w:val="00750115"/>
    <w:rsid w:val="00751091"/>
    <w:rsid w:val="00751114"/>
    <w:rsid w:val="0076749D"/>
    <w:rsid w:val="00767EA2"/>
    <w:rsid w:val="0077731F"/>
    <w:rsid w:val="00780361"/>
    <w:rsid w:val="0078353F"/>
    <w:rsid w:val="007A5E60"/>
    <w:rsid w:val="007B21FA"/>
    <w:rsid w:val="007C17F9"/>
    <w:rsid w:val="007D5F88"/>
    <w:rsid w:val="007D674C"/>
    <w:rsid w:val="007F0598"/>
    <w:rsid w:val="007F347D"/>
    <w:rsid w:val="007F77A5"/>
    <w:rsid w:val="0083233A"/>
    <w:rsid w:val="00836026"/>
    <w:rsid w:val="008602F8"/>
    <w:rsid w:val="00872359"/>
    <w:rsid w:val="0087792E"/>
    <w:rsid w:val="00893798"/>
    <w:rsid w:val="0089437E"/>
    <w:rsid w:val="008F36BF"/>
    <w:rsid w:val="0090366B"/>
    <w:rsid w:val="0090411C"/>
    <w:rsid w:val="00925024"/>
    <w:rsid w:val="00925AF8"/>
    <w:rsid w:val="00926FAD"/>
    <w:rsid w:val="00930764"/>
    <w:rsid w:val="00931CEE"/>
    <w:rsid w:val="00937846"/>
    <w:rsid w:val="00964379"/>
    <w:rsid w:val="00964D06"/>
    <w:rsid w:val="00984DF5"/>
    <w:rsid w:val="0099314B"/>
    <w:rsid w:val="009A5197"/>
    <w:rsid w:val="009C722E"/>
    <w:rsid w:val="009D4F33"/>
    <w:rsid w:val="009E0C7C"/>
    <w:rsid w:val="009E23F0"/>
    <w:rsid w:val="009E5CD9"/>
    <w:rsid w:val="009F0165"/>
    <w:rsid w:val="009F5475"/>
    <w:rsid w:val="009F626B"/>
    <w:rsid w:val="00A109AC"/>
    <w:rsid w:val="00A25EC3"/>
    <w:rsid w:val="00A41859"/>
    <w:rsid w:val="00A4493F"/>
    <w:rsid w:val="00A46CBB"/>
    <w:rsid w:val="00A53DD3"/>
    <w:rsid w:val="00A62172"/>
    <w:rsid w:val="00A652F2"/>
    <w:rsid w:val="00A660F1"/>
    <w:rsid w:val="00A67609"/>
    <w:rsid w:val="00A710C4"/>
    <w:rsid w:val="00A94588"/>
    <w:rsid w:val="00A97609"/>
    <w:rsid w:val="00AA21B7"/>
    <w:rsid w:val="00AD174D"/>
    <w:rsid w:val="00AD1F78"/>
    <w:rsid w:val="00AE2F52"/>
    <w:rsid w:val="00AF1E4F"/>
    <w:rsid w:val="00AF68B2"/>
    <w:rsid w:val="00B03134"/>
    <w:rsid w:val="00B06D48"/>
    <w:rsid w:val="00B15755"/>
    <w:rsid w:val="00B2175D"/>
    <w:rsid w:val="00B33B86"/>
    <w:rsid w:val="00B5095D"/>
    <w:rsid w:val="00B601B8"/>
    <w:rsid w:val="00B668A9"/>
    <w:rsid w:val="00B75452"/>
    <w:rsid w:val="00B801A8"/>
    <w:rsid w:val="00B803DE"/>
    <w:rsid w:val="00B860C1"/>
    <w:rsid w:val="00BA0CBA"/>
    <w:rsid w:val="00BA1978"/>
    <w:rsid w:val="00BC5646"/>
    <w:rsid w:val="00BD766B"/>
    <w:rsid w:val="00BE16C2"/>
    <w:rsid w:val="00BE608E"/>
    <w:rsid w:val="00BF3F62"/>
    <w:rsid w:val="00C05985"/>
    <w:rsid w:val="00C11647"/>
    <w:rsid w:val="00C1439B"/>
    <w:rsid w:val="00C24DF2"/>
    <w:rsid w:val="00C305F8"/>
    <w:rsid w:val="00C739F3"/>
    <w:rsid w:val="00C9335B"/>
    <w:rsid w:val="00C958B6"/>
    <w:rsid w:val="00C96996"/>
    <w:rsid w:val="00CA0FCC"/>
    <w:rsid w:val="00CB4B18"/>
    <w:rsid w:val="00CE00C6"/>
    <w:rsid w:val="00CE727C"/>
    <w:rsid w:val="00CF38F4"/>
    <w:rsid w:val="00D00DBA"/>
    <w:rsid w:val="00D07FC0"/>
    <w:rsid w:val="00D13319"/>
    <w:rsid w:val="00D17A7A"/>
    <w:rsid w:val="00D34DE1"/>
    <w:rsid w:val="00D35CF0"/>
    <w:rsid w:val="00D36215"/>
    <w:rsid w:val="00D40553"/>
    <w:rsid w:val="00D42BB5"/>
    <w:rsid w:val="00D542AE"/>
    <w:rsid w:val="00D5451C"/>
    <w:rsid w:val="00D54D77"/>
    <w:rsid w:val="00D554CB"/>
    <w:rsid w:val="00D64A75"/>
    <w:rsid w:val="00D75138"/>
    <w:rsid w:val="00D80078"/>
    <w:rsid w:val="00D81D68"/>
    <w:rsid w:val="00D84346"/>
    <w:rsid w:val="00D86D39"/>
    <w:rsid w:val="00D95176"/>
    <w:rsid w:val="00D976BE"/>
    <w:rsid w:val="00DA2A4B"/>
    <w:rsid w:val="00DB65AC"/>
    <w:rsid w:val="00DC1398"/>
    <w:rsid w:val="00DD4A57"/>
    <w:rsid w:val="00DE5401"/>
    <w:rsid w:val="00DF0D89"/>
    <w:rsid w:val="00DF257E"/>
    <w:rsid w:val="00E13C68"/>
    <w:rsid w:val="00E17A25"/>
    <w:rsid w:val="00E326C2"/>
    <w:rsid w:val="00E50F36"/>
    <w:rsid w:val="00E74792"/>
    <w:rsid w:val="00E77161"/>
    <w:rsid w:val="00E85955"/>
    <w:rsid w:val="00EA24BE"/>
    <w:rsid w:val="00EC6DA7"/>
    <w:rsid w:val="00ED0338"/>
    <w:rsid w:val="00ED4294"/>
    <w:rsid w:val="00EF7505"/>
    <w:rsid w:val="00F01DD8"/>
    <w:rsid w:val="00F22499"/>
    <w:rsid w:val="00F34152"/>
    <w:rsid w:val="00F50AA3"/>
    <w:rsid w:val="00F52C1F"/>
    <w:rsid w:val="00F63916"/>
    <w:rsid w:val="00F65753"/>
    <w:rsid w:val="00F731BF"/>
    <w:rsid w:val="00F77DE6"/>
    <w:rsid w:val="00F92ED5"/>
    <w:rsid w:val="00FC6A81"/>
    <w:rsid w:val="00FD14AA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4996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9">
    <w:name w:val="Font Style29"/>
    <w:basedOn w:val="a0"/>
    <w:uiPriority w:val="99"/>
    <w:rsid w:val="004A028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A028E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A652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A652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767EA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styleId="21">
    <w:name w:val="Body Text 2"/>
    <w:basedOn w:val="a"/>
    <w:link w:val="22"/>
    <w:semiHidden/>
    <w:unhideWhenUsed/>
    <w:rsid w:val="003345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34538"/>
    <w:rPr>
      <w:sz w:val="28"/>
    </w:rPr>
  </w:style>
  <w:style w:type="paragraph" w:customStyle="1" w:styleId="Style1">
    <w:name w:val="Style1"/>
    <w:basedOn w:val="a"/>
    <w:uiPriority w:val="99"/>
    <w:rsid w:val="005B6426"/>
    <w:pPr>
      <w:widowControl w:val="0"/>
      <w:autoSpaceDE w:val="0"/>
      <w:autoSpaceDN w:val="0"/>
      <w:adjustRightInd w:val="0"/>
      <w:spacing w:line="348" w:lineRule="exact"/>
      <w:ind w:firstLine="696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5B6426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5B64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0C71C-F154-4DDD-A4E2-B8105935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1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Беззубченко Елена Николаевна</dc:creator>
  <cp:lastModifiedBy>Шмелева Валентина Александровна</cp:lastModifiedBy>
  <cp:revision>5</cp:revision>
  <cp:lastPrinted>2022-01-12T02:45:00Z</cp:lastPrinted>
  <dcterms:created xsi:type="dcterms:W3CDTF">2022-11-30T04:43:00Z</dcterms:created>
  <dcterms:modified xsi:type="dcterms:W3CDTF">2022-12-11T23:38:00Z</dcterms:modified>
</cp:coreProperties>
</file>