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MON_1608550176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65pt;height:45.65pt" o:ole="" fillcolor="window">
            <v:imagedata r:id="rId7" o:title="" grayscale="t"/>
          </v:shape>
          <o:OLEObject Type="Embed" ProgID="Word.Picture.8" ShapeID="_x0000_i1025" DrawAspect="Content" ObjectID="_1732086256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75FD6" w:rsidRPr="00F75FD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DC143B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09.12.2022</w:t>
            </w: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DC143B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  <w:r w:rsidR="00B646D2">
              <w:rPr>
                <w:sz w:val="24"/>
                <w:szCs w:val="24"/>
              </w:rPr>
              <w:t>7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41510C" w:rsidP="000114A4">
            <w:pPr>
              <w:jc w:val="both"/>
            </w:pPr>
            <w:r>
              <w:t xml:space="preserve">О проекте закона Приморского края </w:t>
            </w:r>
            <w:r w:rsidR="005C6B14">
              <w:t>"О внесении изменений</w:t>
            </w:r>
            <w:r w:rsidR="000114A4">
              <w:t xml:space="preserve"> в статью 2 Закона Приморского края "</w:t>
            </w:r>
            <w:r w:rsidR="000114A4">
              <w:rPr>
                <w:bCs/>
                <w:szCs w:val="28"/>
              </w:rPr>
      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      </w:r>
            <w:r w:rsidR="000114A4">
              <w:t>"</w:t>
            </w:r>
            <w:r>
              <w:t xml:space="preserve"> (первое чтение)</w:t>
            </w:r>
          </w:p>
        </w:tc>
      </w:tr>
    </w:tbl>
    <w:p w:rsidR="0041510C" w:rsidRDefault="0041510C" w:rsidP="0041510C">
      <w:pPr>
        <w:ind w:firstLine="709"/>
        <w:jc w:val="both"/>
        <w:rPr>
          <w:szCs w:val="28"/>
        </w:rPr>
      </w:pPr>
    </w:p>
    <w:p w:rsidR="0041510C" w:rsidRPr="0041510C" w:rsidRDefault="0041510C" w:rsidP="00DD4EA8">
      <w:pPr>
        <w:ind w:firstLine="709"/>
        <w:jc w:val="both"/>
        <w:rPr>
          <w:szCs w:val="28"/>
        </w:rPr>
      </w:pPr>
      <w:r w:rsidRPr="00C475CE">
        <w:rPr>
          <w:szCs w:val="28"/>
        </w:rPr>
        <w:t>Рассмотрев проект закона Приморского края</w:t>
      </w:r>
      <w:r w:rsidR="000114A4">
        <w:rPr>
          <w:szCs w:val="28"/>
        </w:rPr>
        <w:t xml:space="preserve"> </w:t>
      </w:r>
      <w:r w:rsidR="005C6B14">
        <w:t>"О внесении изменений</w:t>
      </w:r>
      <w:r w:rsidR="000114A4">
        <w:t xml:space="preserve"> в статью 2 Закона Приморского края "</w:t>
      </w:r>
      <w:r w:rsidR="000114A4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0114A4">
        <w:t>"</w:t>
      </w:r>
      <w:r w:rsidRPr="00C475CE">
        <w:rPr>
          <w:szCs w:val="28"/>
        </w:rPr>
        <w:t xml:space="preserve">, подготовленный комитетом Законодательного Собрания по экономической политике и собственности в </w:t>
      </w:r>
      <w:r w:rsidRPr="0041510C">
        <w:rPr>
          <w:szCs w:val="28"/>
        </w:rPr>
        <w:t xml:space="preserve">целях приведения </w:t>
      </w:r>
      <w:r w:rsidR="000114A4" w:rsidRPr="000114A4">
        <w:rPr>
          <w:rStyle w:val="FontStyle13"/>
          <w:sz w:val="28"/>
          <w:szCs w:val="28"/>
        </w:rPr>
        <w:t>Закон</w:t>
      </w:r>
      <w:r w:rsidR="000114A4">
        <w:rPr>
          <w:rStyle w:val="FontStyle13"/>
          <w:sz w:val="28"/>
          <w:szCs w:val="28"/>
        </w:rPr>
        <w:t>а Приморского края</w:t>
      </w:r>
      <w:r w:rsidR="000114A4" w:rsidRPr="000114A4">
        <w:rPr>
          <w:rStyle w:val="FontStyle13"/>
          <w:sz w:val="28"/>
          <w:szCs w:val="28"/>
        </w:rPr>
        <w:t xml:space="preserve"> от 01.11.2018 года № 378-КЗ </w:t>
      </w:r>
      <w:r w:rsidR="000114A4" w:rsidRPr="000114A4">
        <w:rPr>
          <w:szCs w:val="28"/>
        </w:rPr>
        <w:t>"</w:t>
      </w:r>
      <w:r w:rsidR="000114A4" w:rsidRPr="000114A4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0114A4" w:rsidRPr="000114A4">
        <w:rPr>
          <w:szCs w:val="28"/>
        </w:rPr>
        <w:t xml:space="preserve">" в соответствие с </w:t>
      </w:r>
      <w:r w:rsidR="00DD4EA8">
        <w:rPr>
          <w:szCs w:val="28"/>
        </w:rPr>
        <w:t>законодательством Приморского края</w:t>
      </w:r>
      <w:r w:rsidRPr="0041510C">
        <w:rPr>
          <w:szCs w:val="28"/>
        </w:rPr>
        <w:t>, комитет</w:t>
      </w:r>
    </w:p>
    <w:p w:rsidR="0041510C" w:rsidRDefault="0041510C" w:rsidP="0041510C">
      <w:pPr>
        <w:ind w:firstLine="709"/>
        <w:jc w:val="both"/>
        <w:rPr>
          <w:szCs w:val="28"/>
        </w:rPr>
      </w:pPr>
    </w:p>
    <w:p w:rsidR="0041510C" w:rsidRDefault="0041510C" w:rsidP="0041510C">
      <w:pPr>
        <w:jc w:val="both"/>
      </w:pPr>
      <w:r>
        <w:rPr>
          <w:szCs w:val="28"/>
        </w:rPr>
        <w:t>РЕШИЛ: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1.Рекомендовать Законодательному Собранию принять проект </w:t>
      </w:r>
      <w:r w:rsidRPr="00C475CE">
        <w:rPr>
          <w:szCs w:val="28"/>
        </w:rPr>
        <w:t xml:space="preserve">закона Приморского края </w:t>
      </w:r>
      <w:r w:rsidR="005C6B14">
        <w:t>"О внесении изменений</w:t>
      </w:r>
      <w:bookmarkStart w:id="1" w:name="_GoBack"/>
      <w:bookmarkEnd w:id="1"/>
      <w:r w:rsidR="000114A4">
        <w:t xml:space="preserve"> в статью 2 Закона Приморского края "</w:t>
      </w:r>
      <w:r w:rsidR="000114A4">
        <w:rPr>
          <w:bCs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 w:rsidR="000114A4">
        <w:t>"</w:t>
      </w:r>
      <w:r w:rsidR="00DD4EA8">
        <w:t xml:space="preserve"> </w:t>
      </w:r>
      <w:r w:rsidRPr="008D67C1">
        <w:rPr>
          <w:szCs w:val="28"/>
        </w:rPr>
        <w:t xml:space="preserve">на очередном заседании Законодательного Собрания в </w:t>
      </w:r>
      <w:r w:rsidR="00252867">
        <w:rPr>
          <w:szCs w:val="28"/>
        </w:rPr>
        <w:t xml:space="preserve">декабре </w:t>
      </w:r>
      <w:r w:rsidR="00DD4EA8">
        <w:rPr>
          <w:szCs w:val="28"/>
        </w:rPr>
        <w:t>2022</w:t>
      </w:r>
      <w:r w:rsidRPr="008D67C1">
        <w:rPr>
          <w:szCs w:val="28"/>
        </w:rPr>
        <w:t xml:space="preserve"> года в первом чтении</w:t>
      </w:r>
      <w:r>
        <w:rPr>
          <w:szCs w:val="28"/>
        </w:rPr>
        <w:t>.</w:t>
      </w:r>
    </w:p>
    <w:p w:rsidR="0041510C" w:rsidRDefault="0041510C" w:rsidP="0041510C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41510C" w:rsidRDefault="0041510C" w:rsidP="0042048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2.Поручить</w:t>
      </w:r>
      <w:r w:rsidR="00DD4EA8">
        <w:rPr>
          <w:szCs w:val="28"/>
        </w:rPr>
        <w:t xml:space="preserve"> </w:t>
      </w:r>
      <w:r w:rsidR="003918AB">
        <w:rPr>
          <w:szCs w:val="28"/>
        </w:rPr>
        <w:t>Исакову Владимиру Владимировичу, председателю комитета Законодательного Собрания Приморского края по экономической политике и собственности,</w:t>
      </w:r>
      <w:r w:rsidR="002D43C8">
        <w:rPr>
          <w:szCs w:val="28"/>
        </w:rPr>
        <w:t xml:space="preserve"> </w:t>
      </w:r>
      <w:r w:rsidR="00DD4EA8">
        <w:rPr>
          <w:szCs w:val="28"/>
        </w:rPr>
        <w:t xml:space="preserve">выступить </w:t>
      </w:r>
      <w:r>
        <w:rPr>
          <w:szCs w:val="28"/>
        </w:rPr>
        <w:t>на заседании Законодательного Собрания с докладом по данному вопросу.</w:t>
      </w:r>
    </w:p>
    <w:p w:rsidR="0041510C" w:rsidRDefault="0041510C" w:rsidP="0041510C">
      <w:pPr>
        <w:ind w:firstLine="709"/>
        <w:jc w:val="both"/>
      </w:pPr>
      <w:r>
        <w:rPr>
          <w:szCs w:val="28"/>
        </w:rPr>
        <w:lastRenderedPageBreak/>
        <w:t>3.Определить вре</w:t>
      </w:r>
      <w:r w:rsidR="006E49D2">
        <w:rPr>
          <w:szCs w:val="28"/>
        </w:rPr>
        <w:t>мя для рассмотрения вопроса – 5</w:t>
      </w:r>
      <w:r>
        <w:rPr>
          <w:szCs w:val="28"/>
        </w:rPr>
        <w:t xml:space="preserve"> ми</w:t>
      </w:r>
      <w:r w:rsidR="006E49D2">
        <w:rPr>
          <w:szCs w:val="28"/>
        </w:rPr>
        <w:t>нут, в том числе для доклада – 2</w:t>
      </w:r>
      <w:r>
        <w:rPr>
          <w:szCs w:val="28"/>
        </w:rPr>
        <w:t xml:space="preserve"> минут</w:t>
      </w:r>
      <w:r w:rsidR="006E49D2">
        <w:rPr>
          <w:szCs w:val="28"/>
        </w:rPr>
        <w:t>ы</w:t>
      </w:r>
      <w:r>
        <w:rPr>
          <w:szCs w:val="28"/>
        </w:rPr>
        <w:t>.</w:t>
      </w: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</w:pPr>
    </w:p>
    <w:p w:rsidR="0041510C" w:rsidRPr="002B7B96" w:rsidRDefault="0041510C" w:rsidP="0041510C">
      <w:pPr>
        <w:pStyle w:val="a3"/>
        <w:tabs>
          <w:tab w:val="clear" w:pos="4153"/>
          <w:tab w:val="clear" w:pos="8306"/>
          <w:tab w:val="right" w:pos="9356"/>
        </w:tabs>
        <w:jc w:val="both"/>
        <w:rPr>
          <w:szCs w:val="28"/>
        </w:rPr>
      </w:pPr>
      <w:r>
        <w:t xml:space="preserve">Председатель комитета        </w:t>
      </w:r>
      <w:r>
        <w:tab/>
      </w:r>
      <w:r w:rsidR="00DD4EA8">
        <w:t>В.В. Исаков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420481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54F" w:rsidRDefault="00A7654F">
      <w:r>
        <w:separator/>
      </w:r>
    </w:p>
  </w:endnote>
  <w:endnote w:type="continuationSeparator" w:id="0">
    <w:p w:rsidR="00A7654F" w:rsidRDefault="00A76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54F" w:rsidRDefault="00A7654F">
      <w:r>
        <w:separator/>
      </w:r>
    </w:p>
  </w:footnote>
  <w:footnote w:type="continuationSeparator" w:id="0">
    <w:p w:rsidR="00A7654F" w:rsidRDefault="00A765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8A9" w:rsidRDefault="00420481" w:rsidP="0042048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C6B1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114A4"/>
    <w:rsid w:val="00022B36"/>
    <w:rsid w:val="000277B2"/>
    <w:rsid w:val="00053C61"/>
    <w:rsid w:val="00080DED"/>
    <w:rsid w:val="000F0C13"/>
    <w:rsid w:val="00122253"/>
    <w:rsid w:val="00160F97"/>
    <w:rsid w:val="001B3A35"/>
    <w:rsid w:val="001C5162"/>
    <w:rsid w:val="0020003C"/>
    <w:rsid w:val="00233B2E"/>
    <w:rsid w:val="00245DE4"/>
    <w:rsid w:val="00252867"/>
    <w:rsid w:val="0026250C"/>
    <w:rsid w:val="002655FC"/>
    <w:rsid w:val="00277225"/>
    <w:rsid w:val="002872A9"/>
    <w:rsid w:val="00287F9B"/>
    <w:rsid w:val="002D43C8"/>
    <w:rsid w:val="003113B1"/>
    <w:rsid w:val="00320983"/>
    <w:rsid w:val="00346553"/>
    <w:rsid w:val="00357541"/>
    <w:rsid w:val="00383131"/>
    <w:rsid w:val="003918AB"/>
    <w:rsid w:val="003B4C86"/>
    <w:rsid w:val="003D4A28"/>
    <w:rsid w:val="003F2358"/>
    <w:rsid w:val="0041510C"/>
    <w:rsid w:val="00420481"/>
    <w:rsid w:val="0042715D"/>
    <w:rsid w:val="00441CE0"/>
    <w:rsid w:val="00461E2B"/>
    <w:rsid w:val="0059102D"/>
    <w:rsid w:val="005C6B14"/>
    <w:rsid w:val="005E7861"/>
    <w:rsid w:val="00640F2A"/>
    <w:rsid w:val="00692D49"/>
    <w:rsid w:val="006E49D2"/>
    <w:rsid w:val="007128C1"/>
    <w:rsid w:val="007258FB"/>
    <w:rsid w:val="00736FA4"/>
    <w:rsid w:val="00751091"/>
    <w:rsid w:val="00772071"/>
    <w:rsid w:val="007F0598"/>
    <w:rsid w:val="008602F8"/>
    <w:rsid w:val="0087792E"/>
    <w:rsid w:val="008B133D"/>
    <w:rsid w:val="0099314B"/>
    <w:rsid w:val="009E5CD9"/>
    <w:rsid w:val="009E6FF1"/>
    <w:rsid w:val="009F0165"/>
    <w:rsid w:val="009F0504"/>
    <w:rsid w:val="009F626B"/>
    <w:rsid w:val="00A33806"/>
    <w:rsid w:val="00A37DE1"/>
    <w:rsid w:val="00A7654F"/>
    <w:rsid w:val="00A84FFE"/>
    <w:rsid w:val="00AB2B10"/>
    <w:rsid w:val="00B32431"/>
    <w:rsid w:val="00B646D2"/>
    <w:rsid w:val="00B668A9"/>
    <w:rsid w:val="00B803DE"/>
    <w:rsid w:val="00B91DEA"/>
    <w:rsid w:val="00B953C9"/>
    <w:rsid w:val="00BA5100"/>
    <w:rsid w:val="00BC3FAF"/>
    <w:rsid w:val="00BE16C2"/>
    <w:rsid w:val="00C909F6"/>
    <w:rsid w:val="00C9335B"/>
    <w:rsid w:val="00C958B6"/>
    <w:rsid w:val="00D17A7A"/>
    <w:rsid w:val="00DC143B"/>
    <w:rsid w:val="00DD4EA8"/>
    <w:rsid w:val="00E44562"/>
    <w:rsid w:val="00E77161"/>
    <w:rsid w:val="00E81D09"/>
    <w:rsid w:val="00ED1374"/>
    <w:rsid w:val="00EF50F6"/>
    <w:rsid w:val="00F01DD8"/>
    <w:rsid w:val="00F24D18"/>
    <w:rsid w:val="00F7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18">
    <w:name w:val="Font Style18"/>
    <w:uiPriority w:val="99"/>
    <w:rsid w:val="0041510C"/>
    <w:rPr>
      <w:rFonts w:ascii="Times New Roman" w:hAnsi="Times New Roman" w:cs="Times New Roman" w:hint="default"/>
      <w:sz w:val="26"/>
      <w:szCs w:val="26"/>
    </w:rPr>
  </w:style>
  <w:style w:type="character" w:customStyle="1" w:styleId="FontStyle13">
    <w:name w:val="Font Style13"/>
    <w:uiPriority w:val="99"/>
    <w:rsid w:val="000114A4"/>
    <w:rPr>
      <w:rFonts w:ascii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42048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63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Пархоменко</cp:lastModifiedBy>
  <cp:revision>47</cp:revision>
  <cp:lastPrinted>2022-12-08T21:21:00Z</cp:lastPrinted>
  <dcterms:created xsi:type="dcterms:W3CDTF">2014-08-03T23:22:00Z</dcterms:created>
  <dcterms:modified xsi:type="dcterms:W3CDTF">2022-12-09T00:18:00Z</dcterms:modified>
</cp:coreProperties>
</file>