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6D4" w:rsidRDefault="009B57E1" w:rsidP="009B5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Фототаблица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57E1" w:rsidRPr="00C65B0E" w:rsidRDefault="005816D4" w:rsidP="00581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</w:t>
      </w:r>
      <w:r w:rsidR="009B57E1" w:rsidRPr="005816D4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7E1" w:rsidRPr="005816D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</w:t>
      </w:r>
      <w:r w:rsidR="005A7C2C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объектов недвижимого</w:t>
      </w:r>
      <w:r w:rsidR="00C65B0E" w:rsidRPr="00C65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5B0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="005A7C2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</w:t>
      </w:r>
      <w:r w:rsidR="00B0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</w:t>
      </w:r>
      <w:r w:rsidR="00AB1643">
        <w:rPr>
          <w:rFonts w:ascii="Times New Roman" w:eastAsia="Times New Roman" w:hAnsi="Times New Roman" w:cs="Times New Roman"/>
          <w:sz w:val="28"/>
          <w:szCs w:val="28"/>
          <w:lang w:eastAsia="ru-RU"/>
        </w:rPr>
        <w:t>у: Приморский край, г. Дальнегорск</w:t>
      </w:r>
      <w:r w:rsidR="00367C3D" w:rsidRPr="00581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D4CBC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Геологическая</w:t>
      </w:r>
      <w:r w:rsidR="0074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3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="002D4CB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0B4943" w:rsidRDefault="000B4943" w:rsidP="009B57E1">
      <w:pPr>
        <w:jc w:val="center"/>
      </w:pPr>
    </w:p>
    <w:p w:rsidR="00391642" w:rsidRDefault="002D4CBC" w:rsidP="00391642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4879409" cy="3657600"/>
            <wp:effectExtent l="0" t="0" r="0" b="0"/>
            <wp:docPr id="1" name="Рисунок 1" descr="Q:\112 Отдел по ОУиСИПК (Казна)\01_Проверки отдела\Проверки 2021\ПРИВАТИЗАЦИЯ\АКТЫ\Дальнегорск, Геологическая 1\Фото\IMG_20210317_114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112 Отдел по ОУиСИПК (Казна)\01_Проверки отдела\Проверки 2021\ПРИВАТИЗАЦИЯ\АКТЫ\Дальнегорск, Геологическая 1\Фото\IMG_20210317_1142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010" cy="3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7E1" w:rsidRPr="00C65B0E" w:rsidRDefault="009B57E1" w:rsidP="005816D4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1: </w:t>
      </w:r>
      <w:r w:rsidR="00C65B0E">
        <w:rPr>
          <w:rFonts w:ascii="Times New Roman" w:hAnsi="Times New Roman" w:cs="Times New Roman"/>
          <w:i/>
          <w:sz w:val="20"/>
          <w:szCs w:val="20"/>
        </w:rPr>
        <w:t>здание, в котором находится нежилое помещение</w:t>
      </w:r>
      <w:r w:rsidR="0099390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556E3">
        <w:rPr>
          <w:rFonts w:ascii="Times New Roman" w:hAnsi="Times New Roman" w:cs="Times New Roman"/>
          <w:i/>
          <w:sz w:val="20"/>
          <w:szCs w:val="20"/>
        </w:rPr>
        <w:t>с кадастровым номером 25</w:t>
      </w:r>
      <w:r w:rsidR="002D4CBC">
        <w:rPr>
          <w:rFonts w:ascii="Times New Roman" w:hAnsi="Times New Roman" w:cs="Times New Roman"/>
          <w:i/>
          <w:sz w:val="20"/>
          <w:szCs w:val="20"/>
        </w:rPr>
        <w:t>:03:010208:897</w:t>
      </w:r>
      <w:r>
        <w:rPr>
          <w:rFonts w:ascii="Times New Roman" w:hAnsi="Times New Roman" w:cs="Times New Roman"/>
          <w:i/>
          <w:sz w:val="20"/>
          <w:szCs w:val="20"/>
        </w:rPr>
        <w:t>, расположенное по адресу:</w:t>
      </w:r>
      <w:r w:rsidR="0040057B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Приморский край, </w:t>
      </w:r>
      <w:r w:rsidR="00AB1643">
        <w:rPr>
          <w:rFonts w:ascii="Times New Roman" w:hAnsi="Times New Roman" w:cs="Times New Roman"/>
          <w:i/>
          <w:sz w:val="20"/>
          <w:szCs w:val="20"/>
        </w:rPr>
        <w:t>г. Дальнегорск</w:t>
      </w:r>
      <w:r w:rsidR="00B00D3D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2D4CBC">
        <w:rPr>
          <w:rFonts w:ascii="Times New Roman" w:hAnsi="Times New Roman" w:cs="Times New Roman"/>
          <w:i/>
          <w:sz w:val="20"/>
          <w:szCs w:val="20"/>
        </w:rPr>
        <w:t>ул. Геологическая</w:t>
      </w:r>
      <w:r w:rsidR="00B00D3D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993905">
        <w:rPr>
          <w:rFonts w:ascii="Times New Roman" w:hAnsi="Times New Roman" w:cs="Times New Roman"/>
          <w:i/>
          <w:sz w:val="20"/>
          <w:szCs w:val="20"/>
        </w:rPr>
        <w:t xml:space="preserve">д. </w:t>
      </w:r>
      <w:r w:rsidR="002D4CBC">
        <w:rPr>
          <w:rFonts w:ascii="Times New Roman" w:hAnsi="Times New Roman" w:cs="Times New Roman"/>
          <w:i/>
          <w:sz w:val="20"/>
          <w:szCs w:val="20"/>
        </w:rPr>
        <w:t>1</w:t>
      </w:r>
    </w:p>
    <w:p w:rsidR="00367C3D" w:rsidRDefault="002D4CBC" w:rsidP="005816D4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inline distT="0" distB="0" distL="0" distR="0">
            <wp:extent cx="5070012" cy="3800475"/>
            <wp:effectExtent l="0" t="0" r="0" b="0"/>
            <wp:docPr id="3" name="Рисунок 3" descr="Q:\112 Отдел по ОУиСИПК (Казна)\01_Проверки отдела\Проверки 2021\ПРИВАТИЗАЦИЯ\АКТЫ\Дальнегорск, Геологическая 1\Фото\IMG_20210317_113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:\112 Отдел по ОУиСИПК (Казна)\01_Проверки отдела\Проверки 2021\ПРИВАТИЗАЦИЯ\АКТЫ\Дальнегорск, Геологическая 1\Фото\IMG_20210317_1138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939" cy="380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7A3" w:rsidRDefault="00FF12FC" w:rsidP="00F877A3">
      <w:pPr>
        <w:tabs>
          <w:tab w:val="left" w:pos="3580"/>
        </w:tabs>
        <w:spacing w:after="0"/>
        <w:ind w:left="756" w:hanging="756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2: </w:t>
      </w:r>
      <w:r w:rsidR="00F877A3">
        <w:rPr>
          <w:rFonts w:ascii="Times New Roman" w:hAnsi="Times New Roman" w:cs="Times New Roman"/>
          <w:i/>
          <w:sz w:val="20"/>
          <w:szCs w:val="20"/>
        </w:rPr>
        <w:t xml:space="preserve">вход в здание, в </w:t>
      </w:r>
      <w:r w:rsidR="00D41D39">
        <w:rPr>
          <w:rFonts w:ascii="Times New Roman" w:hAnsi="Times New Roman" w:cs="Times New Roman"/>
          <w:i/>
          <w:sz w:val="20"/>
          <w:szCs w:val="20"/>
        </w:rPr>
        <w:t xml:space="preserve">котором </w:t>
      </w:r>
      <w:r w:rsidR="002D4CBC">
        <w:rPr>
          <w:rFonts w:ascii="Times New Roman" w:hAnsi="Times New Roman" w:cs="Times New Roman"/>
          <w:i/>
          <w:sz w:val="20"/>
          <w:szCs w:val="20"/>
        </w:rPr>
        <w:t>находится 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993905" w:rsidRDefault="00CA6B80" w:rsidP="00CA6B80">
      <w:pPr>
        <w:tabs>
          <w:tab w:val="left" w:pos="3580"/>
        </w:tabs>
        <w:spacing w:after="0"/>
        <w:ind w:left="756" w:hanging="756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970000" cy="3960000"/>
            <wp:effectExtent l="0" t="0" r="190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20303_10053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7A3" w:rsidRDefault="009B57E1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</w:t>
      </w:r>
      <w:r w:rsidR="00B533EF">
        <w:rPr>
          <w:rFonts w:ascii="Times New Roman" w:hAnsi="Times New Roman" w:cs="Times New Roman"/>
          <w:i/>
          <w:sz w:val="20"/>
          <w:szCs w:val="20"/>
        </w:rPr>
        <w:t>3</w:t>
      </w:r>
      <w:r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="00CA6B80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CA6B80" w:rsidRPr="00C65B0E" w:rsidRDefault="00CA6B80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367C3D" w:rsidRDefault="00CA6B80" w:rsidP="00F877A3">
      <w:pPr>
        <w:tabs>
          <w:tab w:val="left" w:pos="3580"/>
        </w:tabs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281200" cy="3960000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20303_10055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905" w:rsidRDefault="009B57E1" w:rsidP="00AB164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</w:t>
      </w:r>
      <w:r w:rsidR="00B533EF">
        <w:rPr>
          <w:rFonts w:ascii="Times New Roman" w:hAnsi="Times New Roman" w:cs="Times New Roman"/>
          <w:i/>
          <w:sz w:val="20"/>
          <w:szCs w:val="20"/>
        </w:rPr>
        <w:t>4</w:t>
      </w:r>
      <w:r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="002D4CBC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AB1643" w:rsidRDefault="00AB1643" w:rsidP="00AB164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A6B80" w:rsidRDefault="00CA6B80" w:rsidP="00AB164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281200" cy="3960000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20220303_10063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1E7" w:rsidRDefault="009B57E1" w:rsidP="00AB164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</w:t>
      </w:r>
      <w:r w:rsidR="00B533EF">
        <w:rPr>
          <w:rFonts w:ascii="Times New Roman" w:hAnsi="Times New Roman" w:cs="Times New Roman"/>
          <w:i/>
          <w:sz w:val="20"/>
          <w:szCs w:val="20"/>
        </w:rPr>
        <w:t>5</w:t>
      </w:r>
      <w:r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="002D4CBC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AB1643" w:rsidRDefault="00AB1643" w:rsidP="00AB1643">
      <w:pPr>
        <w:tabs>
          <w:tab w:val="left" w:pos="3580"/>
        </w:tabs>
        <w:spacing w:after="0"/>
        <w:jc w:val="center"/>
      </w:pPr>
    </w:p>
    <w:p w:rsidR="00CA6B80" w:rsidRDefault="00CA6B80" w:rsidP="00AB1643">
      <w:pPr>
        <w:tabs>
          <w:tab w:val="left" w:pos="3580"/>
        </w:tabs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281200" cy="3960000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20220303_10063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1E7" w:rsidRDefault="009B57E1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</w:t>
      </w:r>
      <w:r w:rsidR="00B533EF">
        <w:rPr>
          <w:rFonts w:ascii="Times New Roman" w:hAnsi="Times New Roman" w:cs="Times New Roman"/>
          <w:i/>
          <w:sz w:val="20"/>
          <w:szCs w:val="20"/>
        </w:rPr>
        <w:t>6</w:t>
      </w:r>
      <w:r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="002D4CBC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F877A3" w:rsidRDefault="00CA6B80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281200" cy="3960000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20220303_10063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7A3" w:rsidRPr="00C65B0E" w:rsidRDefault="009B57E1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</w:t>
      </w:r>
      <w:r w:rsidR="00B533EF">
        <w:rPr>
          <w:rFonts w:ascii="Times New Roman" w:hAnsi="Times New Roman" w:cs="Times New Roman"/>
          <w:i/>
          <w:sz w:val="20"/>
          <w:szCs w:val="20"/>
        </w:rPr>
        <w:t>7</w:t>
      </w:r>
      <w:r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="002D4CBC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993905" w:rsidRDefault="00993905" w:rsidP="00F877A3">
      <w:pPr>
        <w:tabs>
          <w:tab w:val="left" w:pos="3580"/>
        </w:tabs>
        <w:spacing w:after="0"/>
        <w:ind w:left="756" w:hanging="756"/>
        <w:jc w:val="center"/>
      </w:pPr>
    </w:p>
    <w:p w:rsidR="00CA6B80" w:rsidRDefault="00CA6B80" w:rsidP="00F877A3">
      <w:pPr>
        <w:tabs>
          <w:tab w:val="left" w:pos="3580"/>
        </w:tabs>
        <w:spacing w:after="0"/>
        <w:ind w:left="756" w:hanging="756"/>
        <w:jc w:val="center"/>
      </w:pPr>
      <w:r>
        <w:rPr>
          <w:noProof/>
          <w:lang w:eastAsia="ru-RU"/>
        </w:rPr>
        <w:drawing>
          <wp:inline distT="0" distB="0" distL="0" distR="0">
            <wp:extent cx="5281200" cy="3960000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20220303_10063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7A3" w:rsidRPr="00C65B0E" w:rsidRDefault="009B57E1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</w:t>
      </w:r>
      <w:r w:rsidR="00B533EF">
        <w:rPr>
          <w:rFonts w:ascii="Times New Roman" w:hAnsi="Times New Roman" w:cs="Times New Roman"/>
          <w:i/>
          <w:sz w:val="20"/>
          <w:szCs w:val="20"/>
        </w:rPr>
        <w:t>8</w:t>
      </w:r>
      <w:r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="002D4CBC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B533EF" w:rsidRDefault="00CA6B80" w:rsidP="005816D4">
      <w:pPr>
        <w:tabs>
          <w:tab w:val="left" w:pos="3580"/>
        </w:tabs>
        <w:spacing w:after="0"/>
        <w:ind w:left="756" w:hanging="756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281200" cy="3960000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20220303_10064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643" w:rsidRPr="00C65B0E" w:rsidRDefault="00AB1643" w:rsidP="002D4CBC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9: </w:t>
      </w:r>
      <w:r w:rsidR="00CA6B80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7F71E7" w:rsidRDefault="007F71E7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A6B80" w:rsidRDefault="00CA6B80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inline distT="0" distB="0" distL="0" distR="0">
            <wp:extent cx="5281200" cy="3960000"/>
            <wp:effectExtent l="0" t="0" r="0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20220303_1007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CBC" w:rsidRPr="00C65B0E" w:rsidRDefault="002D4CBC" w:rsidP="002D4CBC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10: </w:t>
      </w:r>
      <w:r w:rsidR="00CA6B80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2D4CBC" w:rsidRDefault="002D4CBC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p w:rsidR="007D1CBB" w:rsidRDefault="00CA6B80" w:rsidP="002D4CBC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970000" cy="3960000"/>
            <wp:effectExtent l="0" t="0" r="1905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20220303_10072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CBC" w:rsidRPr="00C65B0E" w:rsidRDefault="002D4CBC" w:rsidP="002D4CBC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11: </w:t>
      </w:r>
      <w:r w:rsidR="00CA6B80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2D4CBC" w:rsidRDefault="002D4CBC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A6B80" w:rsidRDefault="00CA6B80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inline distT="0" distB="0" distL="0" distR="0">
            <wp:extent cx="5281200" cy="3960000"/>
            <wp:effectExtent l="0" t="0" r="0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20220303_10072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CBC" w:rsidRPr="00C65B0E" w:rsidRDefault="002D4CBC" w:rsidP="002D4CBC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Фото 12: </w:t>
      </w:r>
      <w:r w:rsidR="00CA6B80">
        <w:rPr>
          <w:rFonts w:ascii="Times New Roman" w:hAnsi="Times New Roman" w:cs="Times New Roman"/>
          <w:i/>
          <w:sz w:val="20"/>
          <w:szCs w:val="20"/>
        </w:rPr>
        <w:t>нежилое помещение с кадастровым номером 25:03:010208:897, расположенное по адресу: Приморский край, г. Дальнегорск, ул. Геологическая, д. 1</w:t>
      </w:r>
    </w:p>
    <w:p w:rsidR="002D4CBC" w:rsidRDefault="002D4CBC" w:rsidP="00F877A3">
      <w:pPr>
        <w:tabs>
          <w:tab w:val="left" w:pos="3580"/>
        </w:tabs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sectPr w:rsidR="002D4CBC" w:rsidSect="009B57E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7E1" w:rsidRDefault="009B57E1" w:rsidP="009B57E1">
      <w:pPr>
        <w:spacing w:after="0" w:line="240" w:lineRule="auto"/>
      </w:pPr>
      <w:r>
        <w:separator/>
      </w:r>
    </w:p>
  </w:endnote>
  <w:endnote w:type="continuationSeparator" w:id="0">
    <w:p w:rsidR="009B57E1" w:rsidRDefault="009B57E1" w:rsidP="009B5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6E3" w:rsidRDefault="003556E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6E3" w:rsidRDefault="003556E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6E3" w:rsidRDefault="003556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7E1" w:rsidRDefault="009B57E1" w:rsidP="009B57E1">
      <w:pPr>
        <w:spacing w:after="0" w:line="240" w:lineRule="auto"/>
      </w:pPr>
      <w:r>
        <w:separator/>
      </w:r>
    </w:p>
  </w:footnote>
  <w:footnote w:type="continuationSeparator" w:id="0">
    <w:p w:rsidR="009B57E1" w:rsidRDefault="009B57E1" w:rsidP="009B5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6E3" w:rsidRDefault="003556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8455096"/>
      <w:docPartObj>
        <w:docPartGallery w:val="Page Numbers (Top of Page)"/>
        <w:docPartUnique/>
      </w:docPartObj>
    </w:sdtPr>
    <w:sdtEndPr/>
    <w:sdtContent>
      <w:p w:rsidR="009B57E1" w:rsidRDefault="009B57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B80">
          <w:rPr>
            <w:noProof/>
          </w:rPr>
          <w:t>6</w:t>
        </w:r>
        <w:r>
          <w:fldChar w:fldCharType="end"/>
        </w:r>
      </w:p>
    </w:sdtContent>
  </w:sdt>
  <w:p w:rsidR="009B57E1" w:rsidRDefault="009B57E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6E3" w:rsidRDefault="003556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D34"/>
    <w:rsid w:val="0003735E"/>
    <w:rsid w:val="00091718"/>
    <w:rsid w:val="000B4943"/>
    <w:rsid w:val="00197927"/>
    <w:rsid w:val="001F73D6"/>
    <w:rsid w:val="0026352A"/>
    <w:rsid w:val="002D4CBC"/>
    <w:rsid w:val="00300693"/>
    <w:rsid w:val="003243DF"/>
    <w:rsid w:val="003428CC"/>
    <w:rsid w:val="003556E3"/>
    <w:rsid w:val="00367C3D"/>
    <w:rsid w:val="00391642"/>
    <w:rsid w:val="0040057B"/>
    <w:rsid w:val="00454C8C"/>
    <w:rsid w:val="004F2337"/>
    <w:rsid w:val="005816D4"/>
    <w:rsid w:val="005A79BC"/>
    <w:rsid w:val="005A7C2C"/>
    <w:rsid w:val="005C32A0"/>
    <w:rsid w:val="005F1491"/>
    <w:rsid w:val="00744208"/>
    <w:rsid w:val="00780CB0"/>
    <w:rsid w:val="007A3052"/>
    <w:rsid w:val="007A382A"/>
    <w:rsid w:val="007D1CBB"/>
    <w:rsid w:val="007E1392"/>
    <w:rsid w:val="007F71E7"/>
    <w:rsid w:val="008550B6"/>
    <w:rsid w:val="00883B9A"/>
    <w:rsid w:val="0092754B"/>
    <w:rsid w:val="00993905"/>
    <w:rsid w:val="009B57E1"/>
    <w:rsid w:val="00AB1643"/>
    <w:rsid w:val="00AC52F4"/>
    <w:rsid w:val="00B00D3D"/>
    <w:rsid w:val="00B02F87"/>
    <w:rsid w:val="00B533EF"/>
    <w:rsid w:val="00B6315B"/>
    <w:rsid w:val="00BE18A0"/>
    <w:rsid w:val="00C21029"/>
    <w:rsid w:val="00C65B0E"/>
    <w:rsid w:val="00CA6B80"/>
    <w:rsid w:val="00D41D39"/>
    <w:rsid w:val="00DE1F7A"/>
    <w:rsid w:val="00E25D34"/>
    <w:rsid w:val="00E6769C"/>
    <w:rsid w:val="00F00791"/>
    <w:rsid w:val="00F647C8"/>
    <w:rsid w:val="00F742F6"/>
    <w:rsid w:val="00F877A3"/>
    <w:rsid w:val="00FF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924C"/>
  <w15:chartTrackingRefBased/>
  <w15:docId w15:val="{3CB75CC7-4AAB-4D4E-A432-CB548DE8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9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57E1"/>
  </w:style>
  <w:style w:type="paragraph" w:styleId="a5">
    <w:name w:val="footer"/>
    <w:basedOn w:val="a"/>
    <w:link w:val="a6"/>
    <w:uiPriority w:val="99"/>
    <w:unhideWhenUsed/>
    <w:rsid w:val="009B5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57E1"/>
  </w:style>
  <w:style w:type="paragraph" w:styleId="a7">
    <w:name w:val="Balloon Text"/>
    <w:basedOn w:val="a"/>
    <w:link w:val="a8"/>
    <w:uiPriority w:val="99"/>
    <w:semiHidden/>
    <w:unhideWhenUsed/>
    <w:rsid w:val="007E1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1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5C687-5BC4-44A3-B872-8D4126EB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Тимофеева</dc:creator>
  <cp:keywords/>
  <dc:description/>
  <cp:lastModifiedBy>Сергей Безбородов</cp:lastModifiedBy>
  <cp:revision>34</cp:revision>
  <cp:lastPrinted>2019-03-29T06:39:00Z</cp:lastPrinted>
  <dcterms:created xsi:type="dcterms:W3CDTF">2019-03-28T04:08:00Z</dcterms:created>
  <dcterms:modified xsi:type="dcterms:W3CDTF">2022-03-17T04:24:00Z</dcterms:modified>
</cp:coreProperties>
</file>