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20" w:rsidRPr="008C1D20" w:rsidRDefault="00AC060F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21</w:t>
      </w: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60F" w:rsidRPr="00AC060F" w:rsidRDefault="008C1D20" w:rsidP="00AC06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="00AC060F"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 на 2023 год</w:t>
      </w:r>
    </w:p>
    <w:p w:rsidR="008C1D20" w:rsidRPr="008C1D20" w:rsidRDefault="008C1D20" w:rsidP="00AC06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60F" w:rsidRPr="00AC060F" w:rsidRDefault="00AC060F" w:rsidP="00AC06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2023 году</w:t>
      </w:r>
    </w:p>
    <w:p w:rsidR="008C1D20" w:rsidRPr="008C1D20" w:rsidRDefault="008C1D20" w:rsidP="00AC06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8C1D20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8C1D20" w:rsidRPr="008C1D20" w:rsidRDefault="008C1D20" w:rsidP="008C1D2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566"/>
        <w:gridCol w:w="1965"/>
        <w:gridCol w:w="2232"/>
        <w:gridCol w:w="2320"/>
        <w:gridCol w:w="1653"/>
        <w:gridCol w:w="1763"/>
        <w:gridCol w:w="2684"/>
      </w:tblGrid>
      <w:tr w:rsidR="00AC060F" w:rsidRPr="008C1D20" w:rsidTr="00C86D9B">
        <w:trPr>
          <w:trHeight w:val="709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60F" w:rsidRPr="008C1D20" w:rsidRDefault="00AC060F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H23"/>
            <w:bookmarkEnd w:id="0"/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60F" w:rsidRPr="008C1D20" w:rsidRDefault="00AC060F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4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60F" w:rsidRPr="008C1D20" w:rsidRDefault="00AC060F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60F" w:rsidRPr="00AC060F" w:rsidRDefault="00AC060F" w:rsidP="00AC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требования</w:t>
            </w: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60F" w:rsidRPr="00AC060F" w:rsidRDefault="00AC060F" w:rsidP="00AC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60F" w:rsidRPr="00AC060F" w:rsidRDefault="00AC060F" w:rsidP="00AC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C1D20" w:rsidRPr="008C1D20" w:rsidTr="00C86D9B">
        <w:trPr>
          <w:trHeight w:val="719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сумма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20" w:rsidRPr="008C1D20" w:rsidRDefault="00AC060F" w:rsidP="00AC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D20" w:rsidRPr="003F68D1" w:rsidTr="00AC060F">
        <w:trPr>
          <w:trHeight w:val="34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AC0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AC0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</w:tbl>
    <w:p w:rsidR="001F7DEE" w:rsidRDefault="001F7DEE" w:rsidP="001F7D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60F" w:rsidRPr="00AC060F" w:rsidRDefault="00AC060F" w:rsidP="00AC060F">
      <w:pPr>
        <w:spacing w:after="0" w:line="240" w:lineRule="auto"/>
        <w:ind w:right="-3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без права регрессного требования и без уступки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требования к лицу, по обязательствам которого предоставлена государственная гарантия Приморского края,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2023 году </w:t>
      </w:r>
      <w:r w:rsidR="00931D5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0,00 рубля</w:t>
      </w:r>
      <w:r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C060F" w:rsidRPr="00AC060F" w:rsidRDefault="00AC060F" w:rsidP="00AC060F">
      <w:pPr>
        <w:spacing w:after="0" w:line="240" w:lineRule="auto"/>
        <w:ind w:right="-3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 </w:t>
      </w:r>
      <w:r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края, в 2023 году </w:t>
      </w:r>
      <w:r w:rsidR="00931D5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0,00 рубля</w:t>
      </w:r>
      <w:r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94F" w:rsidRDefault="00C2694F" w:rsidP="00AC060F">
      <w:pPr>
        <w:spacing w:after="0" w:line="240" w:lineRule="auto"/>
        <w:ind w:right="-3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D9B" w:rsidRDefault="00C86D9B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60F" w:rsidRPr="00AC060F" w:rsidRDefault="00AC060F" w:rsidP="00AC06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2.Общий объем бюджетных ассигнований, предусмотренных на исполнение государственных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1D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" w:name="_GoBack"/>
      <w:bookmarkEnd w:id="1"/>
      <w:r w:rsidRPr="00AC060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 Приморского края по возможным гарантийным случаям в 2023 году</w:t>
      </w:r>
    </w:p>
    <w:p w:rsidR="00C2694F" w:rsidRDefault="00C2694F" w:rsidP="00755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694F" w:rsidRPr="008C1D20" w:rsidRDefault="00C2694F" w:rsidP="00C2694F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C2694F" w:rsidRPr="00C2694F" w:rsidRDefault="00C2694F" w:rsidP="001F7DE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6"/>
        <w:gridCol w:w="7797"/>
      </w:tblGrid>
      <w:tr w:rsidR="008C1D20" w:rsidRPr="008C1D20" w:rsidTr="00AC060F">
        <w:trPr>
          <w:trHeight w:val="964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20" w:rsidRPr="008C1D20" w:rsidRDefault="00AC060F" w:rsidP="00AC06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AC060F" w:rsidP="00AC06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бюджетных ассигнований на исполнение гарантий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возможным гарантийным случаям</w:t>
            </w:r>
          </w:p>
        </w:tc>
      </w:tr>
      <w:tr w:rsidR="00AC060F" w:rsidRPr="008C1D20" w:rsidTr="00AC060F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060F" w:rsidRPr="00AC060F" w:rsidRDefault="00AC060F" w:rsidP="00AC060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060F" w:rsidRPr="00AC060F" w:rsidRDefault="00AC060F" w:rsidP="00AC06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AC060F" w:rsidRPr="008C1D20" w:rsidTr="00AC060F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C060F" w:rsidRPr="00AC060F" w:rsidRDefault="00AC060F" w:rsidP="00AC060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060F" w:rsidRPr="00AC060F" w:rsidRDefault="00AC060F" w:rsidP="00AC06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8C1D20" w:rsidRPr="008C1D20" w:rsidRDefault="008C1D20" w:rsidP="008C1D20">
      <w:pPr>
        <w:rPr>
          <w:rFonts w:ascii="Times New Roman" w:hAnsi="Times New Roman" w:cs="Times New Roman"/>
          <w:sz w:val="28"/>
          <w:szCs w:val="28"/>
        </w:rPr>
      </w:pPr>
    </w:p>
    <w:p w:rsidR="008C1D20" w:rsidRPr="008C1D20" w:rsidRDefault="008C1D20">
      <w:pPr>
        <w:rPr>
          <w:rFonts w:ascii="Times New Roman" w:hAnsi="Times New Roman" w:cs="Times New Roman"/>
          <w:sz w:val="28"/>
          <w:szCs w:val="28"/>
        </w:rPr>
      </w:pPr>
    </w:p>
    <w:sectPr w:rsidR="008C1D20" w:rsidRPr="008C1D20" w:rsidSect="00E56365">
      <w:headerReference w:type="default" r:id="rId7"/>
      <w:pgSz w:w="16838" w:h="11906" w:orient="landscape"/>
      <w:pgMar w:top="1531" w:right="851" w:bottom="851" w:left="851" w:header="141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365" w:rsidRDefault="00E56365" w:rsidP="00E56365">
      <w:pPr>
        <w:spacing w:after="0" w:line="240" w:lineRule="auto"/>
      </w:pPr>
      <w:r>
        <w:separator/>
      </w:r>
    </w:p>
  </w:endnote>
  <w:endnote w:type="continuationSeparator" w:id="0">
    <w:p w:rsidR="00E56365" w:rsidRDefault="00E56365" w:rsidP="00E56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365" w:rsidRDefault="00E56365" w:rsidP="00E56365">
      <w:pPr>
        <w:spacing w:after="0" w:line="240" w:lineRule="auto"/>
      </w:pPr>
      <w:r>
        <w:separator/>
      </w:r>
    </w:p>
  </w:footnote>
  <w:footnote w:type="continuationSeparator" w:id="0">
    <w:p w:rsidR="00E56365" w:rsidRDefault="00E56365" w:rsidP="00E56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9439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56365" w:rsidRPr="00E56365" w:rsidRDefault="00E5636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63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63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63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31D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563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20"/>
    <w:rsid w:val="0009049D"/>
    <w:rsid w:val="001D4CF8"/>
    <w:rsid w:val="001F7DEE"/>
    <w:rsid w:val="003F68D1"/>
    <w:rsid w:val="006C5DC5"/>
    <w:rsid w:val="007559EE"/>
    <w:rsid w:val="008C1D20"/>
    <w:rsid w:val="00931D58"/>
    <w:rsid w:val="00AC060F"/>
    <w:rsid w:val="00AF2210"/>
    <w:rsid w:val="00C2694F"/>
    <w:rsid w:val="00C86D9B"/>
    <w:rsid w:val="00E5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6365"/>
  </w:style>
  <w:style w:type="paragraph" w:styleId="a5">
    <w:name w:val="footer"/>
    <w:basedOn w:val="a"/>
    <w:link w:val="a6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6365"/>
  </w:style>
  <w:style w:type="paragraph" w:styleId="a7">
    <w:name w:val="Balloon Text"/>
    <w:basedOn w:val="a"/>
    <w:link w:val="a8"/>
    <w:uiPriority w:val="99"/>
    <w:semiHidden/>
    <w:unhideWhenUsed/>
    <w:rsid w:val="00755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59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6365"/>
  </w:style>
  <w:style w:type="paragraph" w:styleId="a5">
    <w:name w:val="footer"/>
    <w:basedOn w:val="a"/>
    <w:link w:val="a6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6365"/>
  </w:style>
  <w:style w:type="paragraph" w:styleId="a7">
    <w:name w:val="Balloon Text"/>
    <w:basedOn w:val="a"/>
    <w:link w:val="a8"/>
    <w:uiPriority w:val="99"/>
    <w:semiHidden/>
    <w:unhideWhenUsed/>
    <w:rsid w:val="00755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59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11</cp:revision>
  <cp:lastPrinted>2021-11-09T00:48:00Z</cp:lastPrinted>
  <dcterms:created xsi:type="dcterms:W3CDTF">2021-11-01T05:32:00Z</dcterms:created>
  <dcterms:modified xsi:type="dcterms:W3CDTF">2022-11-08T01:44:00Z</dcterms:modified>
</cp:coreProperties>
</file>