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F75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5C8" w:rsidRDefault="005F75C8" w:rsidP="005F75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</w:t>
      </w:r>
      <w:proofErr w:type="gramStart"/>
      <w:r w:rsidRPr="0038782C">
        <w:rPr>
          <w:rFonts w:ascii="Times New Roman" w:hAnsi="Times New Roman"/>
          <w:color w:val="000000"/>
          <w:sz w:val="28"/>
          <w:szCs w:val="28"/>
        </w:rPr>
        <w:t>видов расходов классификации расходов бюджетов</w:t>
      </w:r>
      <w:proofErr w:type="gramEnd"/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3 год и плановый период 2024 и 2025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F75C8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E81F0D" w:rsidRDefault="005F75C8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5F75C8" w:rsidRPr="005F75C8" w:rsidRDefault="005F75C8" w:rsidP="00D00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5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9"/>
        <w:gridCol w:w="709"/>
        <w:gridCol w:w="567"/>
        <w:gridCol w:w="635"/>
        <w:gridCol w:w="1417"/>
        <w:gridCol w:w="567"/>
        <w:gridCol w:w="2173"/>
        <w:gridCol w:w="2174"/>
        <w:gridCol w:w="2174"/>
      </w:tblGrid>
      <w:tr w:rsidR="00C16E6D" w:rsidRPr="00E81F0D" w:rsidTr="007B5F10">
        <w:trPr>
          <w:cantSplit/>
          <w:trHeight w:val="153"/>
          <w:tblHeader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C16E6D" w:rsidRPr="00E81F0D" w:rsidTr="007B5F10">
        <w:trPr>
          <w:cantSplit/>
          <w:trHeight w:val="437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81F0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6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777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2E6587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587">
              <w:rPr>
                <w:rFonts w:ascii="Times New Roman" w:hAnsi="Times New Roman"/>
                <w:sz w:val="24"/>
                <w:szCs w:val="24"/>
              </w:rPr>
              <w:t xml:space="preserve">Непрограммные направления деятельности территориального фонда обязательного </w:t>
            </w:r>
            <w:r>
              <w:rPr>
                <w:rFonts w:ascii="Times New Roman" w:hAnsi="Times New Roman"/>
                <w:sz w:val="24"/>
                <w:szCs w:val="24"/>
              </w:rPr>
              <w:t>ме</w:t>
            </w:r>
            <w:r w:rsidRPr="002E6587">
              <w:rPr>
                <w:rFonts w:ascii="Times New Roman" w:hAnsi="Times New Roman"/>
                <w:sz w:val="24"/>
                <w:szCs w:val="24"/>
              </w:rPr>
              <w:t>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101920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1920">
              <w:rPr>
                <w:rFonts w:ascii="Times New Roman" w:hAnsi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1A21D6" w:rsidTr="007B5F10">
        <w:trPr>
          <w:cantSplit/>
          <w:trHeight w:val="1505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3420B9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0B9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732005093</w:t>
            </w: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81F0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F0D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spacing w:after="0" w:line="240" w:lineRule="auto"/>
              <w:jc w:val="right"/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259 900 000,00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262 030 283,90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A21D6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21D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264 245 779,20</w:t>
            </w:r>
          </w:p>
        </w:tc>
      </w:tr>
      <w:tr w:rsidR="00C16E6D" w:rsidRPr="00E76E6E" w:rsidTr="007B5F10">
        <w:trPr>
          <w:cantSplit/>
          <w:trHeight w:val="1652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206 642 903,00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53 228 708,00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55 357 856,30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57 572 170,60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28 389,00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29 524,60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30 705,60</w:t>
            </w:r>
          </w:p>
        </w:tc>
      </w:tr>
      <w:tr w:rsidR="00C16E6D" w:rsidRPr="00E76E6E" w:rsidTr="007B5F10">
        <w:trPr>
          <w:cantSplit/>
          <w:trHeight w:val="92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40 325 956 980,00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43 012 020 596,10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45 383 970 470,80</w:t>
            </w:r>
          </w:p>
        </w:tc>
      </w:tr>
      <w:tr w:rsidR="00C16E6D" w:rsidRPr="00A03B8C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40 325 956 980,00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43 012 020 596,10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A03B8C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03B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45 383 970 470,80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Приморского края "Развитие здравоохранения Приморского края" 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39 961 090 480,00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44 989 330 970,80</w:t>
            </w:r>
          </w:p>
        </w:tc>
      </w:tr>
      <w:tr w:rsidR="00C16E6D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39 961 090 480,00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92C9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44 989 330 970,80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01426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39 745 090 480,00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92C9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42 632 559 496,10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44 989 330 970,80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39 741 482 600,00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42 628 807 316,10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44 985 428 620,80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800AFF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AF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800AF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39 741 482 600,00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42 628 807 316,10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44 985 428 620,80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2650931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39 082 999 600,00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41 943 984 916,10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44 273 213 320,80</w:t>
            </w:r>
          </w:p>
        </w:tc>
      </w:tr>
      <w:tr w:rsidR="00C16E6D" w:rsidRPr="00FC52EF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658 483 000,00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684 822 4</w:t>
            </w: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C52EF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712 215 3</w:t>
            </w:r>
            <w:r w:rsidRPr="00FC52EF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5C21C7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3 902 35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3 607 880,00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3 752 180,00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3 902 35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C16E6D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F655D7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655D7">
              <w:rPr>
                <w:rFonts w:ascii="Times New Roman" w:hAnsi="Times New Roman"/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F655D7" w:rsidRDefault="00C16E6D" w:rsidP="00FD1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5D7">
              <w:rPr>
                <w:rFonts w:ascii="Times New Roman" w:hAnsi="Times New Roman"/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</w:t>
            </w:r>
            <w:bookmarkStart w:id="0" w:name="_GoBack"/>
            <w:bookmarkEnd w:id="0"/>
            <w:r w:rsidRPr="00F655D7">
              <w:rPr>
                <w:rFonts w:ascii="Times New Roman" w:hAnsi="Times New Roman"/>
                <w:sz w:val="24"/>
                <w:szCs w:val="24"/>
              </w:rPr>
              <w:t xml:space="preserve"> в части базовой программы 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D7508A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508A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01427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6E6D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1B6E19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364 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236549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364 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F43BED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379 461 100,00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394 639 500,00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323 561 200,00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336 503 600,00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349 963 7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E76E6E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E76E6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41 305 300,00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42 957 500,00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44 675 800,00</w:t>
            </w:r>
          </w:p>
        </w:tc>
      </w:tr>
      <w:tr w:rsidR="00C16E6D" w:rsidRPr="00E76E6E" w:rsidTr="007B5F10">
        <w:trPr>
          <w:cantSplit/>
          <w:trHeight w:val="340"/>
        </w:trPr>
        <w:tc>
          <w:tcPr>
            <w:tcW w:w="4609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Default="00C16E6D" w:rsidP="00C16E6D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color w:val="000000"/>
                <w:szCs w:val="24"/>
              </w:rPr>
              <w:t>ВСЕГО РАСХОДОВ</w:t>
            </w:r>
          </w:p>
        </w:tc>
        <w:tc>
          <w:tcPr>
            <w:tcW w:w="709" w:type="dxa"/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Pr="00E76E6E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C16E6D" w:rsidRDefault="00C16E6D" w:rsidP="00C16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40 585 856 980,00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43 274 050 880</w:t>
            </w: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C16E6D" w:rsidRPr="00E76E6E" w:rsidRDefault="00C16E6D" w:rsidP="007B5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45 648 216 250</w:t>
            </w:r>
            <w:r w:rsidRPr="00E76E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09049D" w:rsidRDefault="0009049D"/>
    <w:sectPr w:rsidR="0009049D" w:rsidSect="00047D3F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116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16DB3"/>
    <w:rsid w:val="00331728"/>
    <w:rsid w:val="003F0B0A"/>
    <w:rsid w:val="0043543F"/>
    <w:rsid w:val="00443DB6"/>
    <w:rsid w:val="00453250"/>
    <w:rsid w:val="005F75C8"/>
    <w:rsid w:val="0062390C"/>
    <w:rsid w:val="0062586B"/>
    <w:rsid w:val="00637311"/>
    <w:rsid w:val="007B5F10"/>
    <w:rsid w:val="009020DF"/>
    <w:rsid w:val="00AD2ACE"/>
    <w:rsid w:val="00B4321E"/>
    <w:rsid w:val="00B62C24"/>
    <w:rsid w:val="00C16E6D"/>
    <w:rsid w:val="00CE3360"/>
    <w:rsid w:val="00F12332"/>
    <w:rsid w:val="00FD1165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1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19</cp:revision>
  <cp:lastPrinted>2022-12-12T00:49:00Z</cp:lastPrinted>
  <dcterms:created xsi:type="dcterms:W3CDTF">2021-10-29T05:36:00Z</dcterms:created>
  <dcterms:modified xsi:type="dcterms:W3CDTF">2022-12-12T00:50:00Z</dcterms:modified>
</cp:coreProperties>
</file>