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Ind w:w="60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</w:tblGrid>
      <w:tr w:rsidR="00FC5E70" w:rsidTr="00FC5E70">
        <w:tc>
          <w:tcPr>
            <w:tcW w:w="3260" w:type="dxa"/>
          </w:tcPr>
          <w:p w:rsidR="00FC5E70" w:rsidRPr="00FC5E70" w:rsidRDefault="00FC5E70" w:rsidP="00FC5E7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FC5E70">
              <w:rPr>
                <w:color w:val="000000" w:themeColor="text1"/>
                <w:sz w:val="28"/>
                <w:szCs w:val="28"/>
              </w:rPr>
              <w:t>Приложение 3</w:t>
            </w:r>
          </w:p>
          <w:p w:rsidR="00FC5E70" w:rsidRPr="00FC5E70" w:rsidRDefault="00FC5E70" w:rsidP="00FC5E7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FC5E70">
              <w:rPr>
                <w:color w:val="000000" w:themeColor="text1"/>
                <w:sz w:val="28"/>
                <w:szCs w:val="28"/>
              </w:rPr>
              <w:t xml:space="preserve">к Закону </w:t>
            </w:r>
          </w:p>
          <w:p w:rsidR="00FC5E70" w:rsidRPr="00FC5E70" w:rsidRDefault="00FC5E70" w:rsidP="00FC5E7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C5E7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Приморского края</w:t>
            </w:r>
          </w:p>
          <w:p w:rsidR="00FC5E70" w:rsidRDefault="00FC5E70" w:rsidP="00FC5E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E70" w:rsidRPr="00FC5E70" w:rsidRDefault="00FC5E70" w:rsidP="00FC5E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W w:w="9214" w:type="dxa"/>
        <w:tblInd w:w="108" w:type="dxa"/>
        <w:tblLook w:val="04A0" w:firstRow="1" w:lastRow="0" w:firstColumn="1" w:lastColumn="0" w:noHBand="0" w:noVBand="1"/>
      </w:tblPr>
      <w:tblGrid>
        <w:gridCol w:w="5100"/>
        <w:gridCol w:w="4114"/>
      </w:tblGrid>
      <w:tr w:rsidR="00FC5E70" w:rsidRPr="00FC5E70" w:rsidTr="00FC5E70">
        <w:trPr>
          <w:trHeight w:val="2501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0" w:name="RANGE!A1:B46"/>
            <w:bookmarkEnd w:id="0"/>
            <w:r w:rsidRPr="00FC5E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Дифференцированные нормативы</w:t>
            </w:r>
          </w:p>
          <w:p w:rsid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FC5E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 (по нормативам, установленным федеральным законом о федеральном бюджете в целях формирования дорожных фондов субъектов Российской Федерации), на 2023 год и плановый период 2024 и 2025 годов</w:t>
            </w:r>
            <w:proofErr w:type="gramEnd"/>
          </w:p>
          <w:p w:rsidR="00FC5E70" w:rsidRPr="00FC5E70" w:rsidRDefault="00FC5E70" w:rsidP="00FC5E70">
            <w:pPr>
              <w:spacing w:after="0" w:line="240" w:lineRule="auto"/>
              <w:ind w:right="-16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C5E70" w:rsidRPr="00FC5E70" w:rsidTr="00FC5E70">
        <w:trPr>
          <w:trHeight w:val="340"/>
        </w:trPr>
        <w:tc>
          <w:tcPr>
            <w:tcW w:w="5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(проценты)</w:t>
            </w:r>
          </w:p>
        </w:tc>
      </w:tr>
      <w:tr w:rsidR="00FC5E70" w:rsidRPr="00FC5E70" w:rsidTr="00FC5E70">
        <w:trPr>
          <w:trHeight w:val="5207"/>
        </w:trPr>
        <w:tc>
          <w:tcPr>
            <w:tcW w:w="51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Муниципальные образования Приморского края</w:t>
            </w:r>
          </w:p>
        </w:tc>
        <w:tc>
          <w:tcPr>
            <w:tcW w:w="411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Дифференцированные нормативы 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</w:tbl>
    <w:p w:rsidR="00FC5E70" w:rsidRPr="00FC5E70" w:rsidRDefault="00FC5E70" w:rsidP="00FC5E70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214" w:type="dxa"/>
        <w:tblInd w:w="108" w:type="dxa"/>
        <w:tblLook w:val="04A0" w:firstRow="1" w:lastRow="0" w:firstColumn="1" w:lastColumn="0" w:noHBand="0" w:noVBand="1"/>
      </w:tblPr>
      <w:tblGrid>
        <w:gridCol w:w="5100"/>
        <w:gridCol w:w="4114"/>
      </w:tblGrid>
      <w:tr w:rsidR="00FC5E70" w:rsidRPr="00FC5E70" w:rsidTr="00FC5E70">
        <w:trPr>
          <w:trHeight w:val="375"/>
          <w:tblHeader/>
        </w:trPr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FC5E70" w:rsidRPr="00FC5E70" w:rsidTr="00FC5E70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0,216296</w:t>
            </w:r>
          </w:p>
        </w:tc>
      </w:tr>
      <w:tr w:rsidR="00FC5E70" w:rsidRPr="00FC5E70" w:rsidTr="00FC5E70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0,392548</w:t>
            </w:r>
          </w:p>
        </w:tc>
      </w:tr>
      <w:tr w:rsidR="00FC5E70" w:rsidRPr="00FC5E70" w:rsidTr="00FC5E70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0,191512</w:t>
            </w:r>
          </w:p>
        </w:tc>
      </w:tr>
      <w:tr w:rsidR="00FC5E70" w:rsidRPr="00FC5E70" w:rsidTr="00FC5E70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</w:t>
            </w:r>
            <w:bookmarkStart w:id="1" w:name="_GoBack"/>
            <w:bookmarkEnd w:id="1"/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681557</w:t>
            </w:r>
          </w:p>
        </w:tc>
      </w:tr>
      <w:tr w:rsidR="00FC5E70" w:rsidRPr="00FC5E70" w:rsidTr="00FC5E70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0,170313</w:t>
            </w:r>
          </w:p>
        </w:tc>
      </w:tr>
      <w:tr w:rsidR="00FC5E70" w:rsidRPr="00FC5E70" w:rsidTr="00FC5E70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0,193560</w:t>
            </w:r>
          </w:p>
        </w:tc>
      </w:tr>
      <w:tr w:rsidR="00FC5E70" w:rsidRPr="00FC5E70" w:rsidTr="00FC5E70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0,367560</w:t>
            </w:r>
          </w:p>
        </w:tc>
      </w:tr>
      <w:tr w:rsidR="00FC5E70" w:rsidRPr="00FC5E70" w:rsidTr="00FC5E70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0,456147</w:t>
            </w:r>
          </w:p>
        </w:tc>
      </w:tr>
      <w:tr w:rsidR="00FC5E70" w:rsidRPr="00FC5E70" w:rsidTr="00FC5E70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Партизанский городской округ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0,359776</w:t>
            </w:r>
          </w:p>
        </w:tc>
      </w:tr>
      <w:tr w:rsidR="00FC5E70" w:rsidRPr="00FC5E70" w:rsidTr="00FC5E70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0,159047</w:t>
            </w:r>
          </w:p>
        </w:tc>
      </w:tr>
      <w:tr w:rsidR="00FC5E70" w:rsidRPr="00FC5E70" w:rsidTr="00FC5E70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0,502028</w:t>
            </w:r>
          </w:p>
        </w:tc>
      </w:tr>
      <w:tr w:rsidR="00FC5E70" w:rsidRPr="00FC5E70" w:rsidTr="00FC5E70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Фокино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0,085310</w:t>
            </w:r>
          </w:p>
        </w:tc>
      </w:tr>
      <w:tr w:rsidR="00FC5E70" w:rsidRPr="00FC5E70" w:rsidTr="00FC5E70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округ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0,322908</w:t>
            </w:r>
          </w:p>
        </w:tc>
      </w:tr>
      <w:tr w:rsidR="00FC5E70" w:rsidRPr="00FC5E70" w:rsidTr="00FC5E70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округ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0,196940</w:t>
            </w:r>
          </w:p>
        </w:tc>
      </w:tr>
      <w:tr w:rsidR="00FC5E70" w:rsidRPr="00FC5E70" w:rsidTr="00FC5E70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округ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0,136004</w:t>
            </w:r>
          </w:p>
        </w:tc>
      </w:tr>
      <w:tr w:rsidR="00FC5E70" w:rsidRPr="00FC5E70" w:rsidTr="00FC5E70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округ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0,179427</w:t>
            </w:r>
          </w:p>
        </w:tc>
      </w:tr>
      <w:tr w:rsidR="00FC5E70" w:rsidRPr="00FC5E70" w:rsidTr="00FC5E70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округ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0,117468</w:t>
            </w:r>
          </w:p>
        </w:tc>
      </w:tr>
      <w:tr w:rsidR="00FC5E70" w:rsidRPr="00FC5E70" w:rsidTr="00FC5E70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0,125558</w:t>
            </w:r>
          </w:p>
        </w:tc>
      </w:tr>
      <w:tr w:rsidR="00FC5E70" w:rsidRPr="00FC5E70" w:rsidTr="00FC5E70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округ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0,260948</w:t>
            </w:r>
          </w:p>
        </w:tc>
      </w:tr>
      <w:tr w:rsidR="00FC5E70" w:rsidRPr="00FC5E70" w:rsidTr="00FC5E70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округ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0,313076</w:t>
            </w:r>
          </w:p>
        </w:tc>
      </w:tr>
      <w:tr w:rsidR="00FC5E70" w:rsidRPr="00FC5E70" w:rsidTr="00FC5E70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округ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0,155360</w:t>
            </w:r>
          </w:p>
        </w:tc>
      </w:tr>
      <w:tr w:rsidR="00FC5E70" w:rsidRPr="00FC5E70" w:rsidTr="00FC5E70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округ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0,202777</w:t>
            </w:r>
          </w:p>
        </w:tc>
      </w:tr>
      <w:tr w:rsidR="00FC5E70" w:rsidRPr="00FC5E70" w:rsidTr="00FC5E70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округ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0,304166</w:t>
            </w:r>
          </w:p>
        </w:tc>
      </w:tr>
      <w:tr w:rsidR="00FC5E70" w:rsidRPr="00FC5E70" w:rsidTr="00FC5E70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округ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0,384970</w:t>
            </w:r>
          </w:p>
        </w:tc>
      </w:tr>
      <w:tr w:rsidR="00FC5E70" w:rsidRPr="00FC5E70" w:rsidTr="00FC5E70">
        <w:trPr>
          <w:trHeight w:val="36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0,167650</w:t>
            </w:r>
          </w:p>
        </w:tc>
      </w:tr>
      <w:tr w:rsidR="00FC5E70" w:rsidRPr="00FC5E70" w:rsidTr="00FC5E70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0,205235</w:t>
            </w:r>
          </w:p>
        </w:tc>
      </w:tr>
      <w:tr w:rsidR="00FC5E70" w:rsidRPr="00FC5E70" w:rsidTr="00FC5E70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Горноключевское городское поселение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0,055815</w:t>
            </w:r>
          </w:p>
        </w:tc>
      </w:tr>
      <w:tr w:rsidR="00FC5E70" w:rsidRPr="00FC5E70" w:rsidTr="00FC5E70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Кировское городское поселение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0,151981</w:t>
            </w:r>
          </w:p>
        </w:tc>
      </w:tr>
      <w:tr w:rsidR="00FC5E70" w:rsidRPr="00FC5E70" w:rsidTr="00FC5E70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0,705010</w:t>
            </w:r>
          </w:p>
        </w:tc>
      </w:tr>
      <w:tr w:rsidR="00FC5E70" w:rsidRPr="00FC5E70" w:rsidTr="00FC5E70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Востокское городское поселение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0,021097</w:t>
            </w:r>
          </w:p>
        </w:tc>
      </w:tr>
      <w:tr w:rsidR="00FC5E70" w:rsidRPr="00FC5E70" w:rsidTr="00FC5E70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0,264942</w:t>
            </w:r>
          </w:p>
        </w:tc>
      </w:tr>
      <w:tr w:rsidR="00FC5E70" w:rsidRPr="00FC5E70" w:rsidTr="00FC5E70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Новошахтинское городское поселение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0,051104</w:t>
            </w:r>
          </w:p>
        </w:tc>
      </w:tr>
      <w:tr w:rsidR="00FC5E70" w:rsidRPr="00FC5E70" w:rsidTr="00FC5E70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0,308467</w:t>
            </w:r>
          </w:p>
        </w:tc>
      </w:tr>
      <w:tr w:rsidR="00FC5E70" w:rsidRPr="00FC5E70" w:rsidTr="00FC5E70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0,346667</w:t>
            </w:r>
          </w:p>
        </w:tc>
      </w:tr>
      <w:tr w:rsidR="00FC5E70" w:rsidRPr="00FC5E70" w:rsidTr="00FC5E70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0,356602</w:t>
            </w:r>
          </w:p>
        </w:tc>
      </w:tr>
      <w:tr w:rsidR="00FC5E70" w:rsidRPr="00FC5E70" w:rsidTr="00FC5E70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0,208308</w:t>
            </w:r>
          </w:p>
        </w:tc>
      </w:tr>
      <w:tr w:rsidR="00FC5E70" w:rsidRPr="00FC5E70" w:rsidTr="00FC5E70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Сибирцевское городское поселение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0,098624</w:t>
            </w:r>
          </w:p>
        </w:tc>
      </w:tr>
      <w:tr w:rsidR="00FC5E70" w:rsidRPr="00FC5E70" w:rsidTr="00FC5E70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0,296792</w:t>
            </w:r>
          </w:p>
        </w:tc>
      </w:tr>
      <w:tr w:rsidR="00FC5E70" w:rsidRPr="00FC5E70" w:rsidTr="00FC5E70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Шкотовское городское поселение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0,055508</w:t>
            </w:r>
          </w:p>
        </w:tc>
      </w:tr>
      <w:tr w:rsidR="00FC5E70" w:rsidRPr="00FC5E70" w:rsidTr="00FC5E70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Смоляниновское городское поселение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0,060014</w:t>
            </w:r>
          </w:p>
        </w:tc>
      </w:tr>
      <w:tr w:rsidR="00FC5E70" w:rsidRPr="00FC5E70" w:rsidTr="00FC5E70">
        <w:trPr>
          <w:trHeight w:val="375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4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E70" w:rsidRPr="00FC5E70" w:rsidRDefault="00FC5E70" w:rsidP="00FC5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E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0,170928</w:t>
            </w:r>
          </w:p>
        </w:tc>
      </w:tr>
    </w:tbl>
    <w:p w:rsidR="00807323" w:rsidRPr="00FC5E70" w:rsidRDefault="00807323">
      <w:pPr>
        <w:rPr>
          <w:rFonts w:ascii="Times New Roman" w:hAnsi="Times New Roman" w:cs="Times New Roman"/>
          <w:sz w:val="28"/>
          <w:szCs w:val="28"/>
        </w:rPr>
      </w:pPr>
    </w:p>
    <w:p w:rsidR="00FC5E70" w:rsidRPr="00FC5E70" w:rsidRDefault="00FC5E70">
      <w:pPr>
        <w:rPr>
          <w:rFonts w:ascii="Times New Roman" w:hAnsi="Times New Roman" w:cs="Times New Roman"/>
          <w:sz w:val="28"/>
          <w:szCs w:val="28"/>
        </w:rPr>
      </w:pPr>
    </w:p>
    <w:sectPr w:rsidR="00FC5E70" w:rsidRPr="00FC5E70" w:rsidSect="00FC5E70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5E70" w:rsidRDefault="00FC5E70" w:rsidP="00FC5E70">
      <w:pPr>
        <w:spacing w:after="0" w:line="240" w:lineRule="auto"/>
      </w:pPr>
      <w:r>
        <w:separator/>
      </w:r>
    </w:p>
  </w:endnote>
  <w:endnote w:type="continuationSeparator" w:id="0">
    <w:p w:rsidR="00FC5E70" w:rsidRDefault="00FC5E70" w:rsidP="00FC5E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5E70" w:rsidRDefault="00FC5E70" w:rsidP="00FC5E70">
      <w:pPr>
        <w:spacing w:after="0" w:line="240" w:lineRule="auto"/>
      </w:pPr>
      <w:r>
        <w:separator/>
      </w:r>
    </w:p>
  </w:footnote>
  <w:footnote w:type="continuationSeparator" w:id="0">
    <w:p w:rsidR="00FC5E70" w:rsidRDefault="00FC5E70" w:rsidP="00FC5E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8676862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C5E70" w:rsidRPr="00FC5E70" w:rsidRDefault="00FC5E70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C5E7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C5E7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C5E70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C5E7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E70"/>
    <w:rsid w:val="00807323"/>
    <w:rsid w:val="00FC5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C5E7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FC5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C5E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C5E70"/>
  </w:style>
  <w:style w:type="paragraph" w:styleId="a7">
    <w:name w:val="footer"/>
    <w:basedOn w:val="a"/>
    <w:link w:val="a8"/>
    <w:uiPriority w:val="99"/>
    <w:unhideWhenUsed/>
    <w:rsid w:val="00FC5E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C5E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C5E7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FC5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C5E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C5E70"/>
  </w:style>
  <w:style w:type="paragraph" w:styleId="a7">
    <w:name w:val="footer"/>
    <w:basedOn w:val="a"/>
    <w:link w:val="a8"/>
    <w:uiPriority w:val="99"/>
    <w:unhideWhenUsed/>
    <w:rsid w:val="00FC5E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C5E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230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</cp:revision>
  <dcterms:created xsi:type="dcterms:W3CDTF">2022-11-02T05:09:00Z</dcterms:created>
  <dcterms:modified xsi:type="dcterms:W3CDTF">2022-11-02T05:25:00Z</dcterms:modified>
</cp:coreProperties>
</file>