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311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F75C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637311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5C8" w:rsidRDefault="005F75C8" w:rsidP="005F75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8782C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территориального фонда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обязательного медицинского страхования Приморского края </w:t>
      </w:r>
      <w:r w:rsidRPr="0038782C">
        <w:rPr>
          <w:rFonts w:ascii="Times New Roman" w:hAnsi="Times New Roman"/>
          <w:color w:val="000000"/>
          <w:sz w:val="28"/>
          <w:szCs w:val="28"/>
        </w:rPr>
        <w:t>по разделам, подразделам, целевым статьям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  <w:t>и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группам </w:t>
      </w:r>
      <w:proofErr w:type="gramStart"/>
      <w:r w:rsidRPr="0038782C">
        <w:rPr>
          <w:rFonts w:ascii="Times New Roman" w:hAnsi="Times New Roman"/>
          <w:color w:val="000000"/>
          <w:sz w:val="28"/>
          <w:szCs w:val="28"/>
        </w:rPr>
        <w:t>видов расходов классификации расходов бюджетов</w:t>
      </w:r>
      <w:proofErr w:type="gramEnd"/>
      <w:r w:rsidRPr="00E661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8782C">
        <w:rPr>
          <w:rFonts w:ascii="Times New Roman" w:hAnsi="Times New Roman"/>
          <w:color w:val="000000"/>
          <w:sz w:val="28"/>
          <w:szCs w:val="28"/>
        </w:rPr>
        <w:t>на 202</w:t>
      </w:r>
      <w:r>
        <w:rPr>
          <w:rFonts w:ascii="Times New Roman" w:hAnsi="Times New Roman"/>
          <w:color w:val="000000"/>
          <w:sz w:val="28"/>
          <w:szCs w:val="28"/>
        </w:rPr>
        <w:t>3 год и плановый период 2024 и 2025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годов</w:t>
      </w:r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11"/>
        <w:gridCol w:w="709"/>
        <w:gridCol w:w="567"/>
        <w:gridCol w:w="634"/>
        <w:gridCol w:w="1417"/>
        <w:gridCol w:w="567"/>
        <w:gridCol w:w="2173"/>
        <w:gridCol w:w="2174"/>
        <w:gridCol w:w="2174"/>
      </w:tblGrid>
      <w:tr w:rsidR="00637311" w:rsidRPr="00E81F0D" w:rsidTr="00443DB6">
        <w:trPr>
          <w:cantSplit/>
          <w:trHeight w:val="340"/>
        </w:trPr>
        <w:tc>
          <w:tcPr>
            <w:tcW w:w="4611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634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Под-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141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Вид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рас-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хо-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6521" w:type="dxa"/>
            <w:gridSpan w:val="3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F75C8" w:rsidRPr="0038782C" w:rsidTr="00443DB6">
        <w:trPr>
          <w:cantSplit/>
          <w:trHeight w:val="340"/>
        </w:trPr>
        <w:tc>
          <w:tcPr>
            <w:tcW w:w="4611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4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D00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D00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D00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1"/>
        <w:gridCol w:w="709"/>
        <w:gridCol w:w="567"/>
        <w:gridCol w:w="634"/>
        <w:gridCol w:w="1417"/>
        <w:gridCol w:w="567"/>
        <w:gridCol w:w="2173"/>
        <w:gridCol w:w="2174"/>
        <w:gridCol w:w="2174"/>
      </w:tblGrid>
      <w:tr w:rsidR="005F75C8" w:rsidRPr="005F75C8" w:rsidTr="005F75C8">
        <w:trPr>
          <w:cantSplit/>
          <w:trHeight w:val="340"/>
          <w:tblHeader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294 394 032,50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297 904 077,70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301 554 524,70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294 394 032,50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297 904 077,70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301 554 524,70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294 394 032,50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297 904 077,70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301 554 524,70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294 394 032,50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297 904 077,70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301 554 524,70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294 394 032,50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297 904 077,70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301 554 524,70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206 642 903,00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206 642 903,00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206 642 903,00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53 228 708,00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sz w:val="24"/>
                <w:szCs w:val="24"/>
              </w:rPr>
              <w:t>55 357 856,30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57 572 170,60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34 522 421,50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35 903 318,40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37 339 451,10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40 291 462 947,50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42 976 146 802,30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45 346 661 725,30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40 291 462 947,50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42 976 146 802,30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45 346 661 725,30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Государственная программа Приморского края "Развитие здравоохранения Приморского края" 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39 926 596 447,50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42 596 685 702,30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44 952 022 225,30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Комплексы процессных мероприятий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39 926 596 447,50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42 596 685 702,30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44 952 022 225,30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бесплатного оказания гражданам медиц</w:t>
            </w:r>
            <w:r w:rsidR="00216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инской помощи в Приморском крае</w:t>
            </w:r>
            <w:bookmarkStart w:id="0" w:name="_GoBack"/>
            <w:bookmarkEnd w:id="0"/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0142600000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39 710 596 447,50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42 596 685 702,30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44 952 022 225,30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0142650930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39 706 988 567,50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42 592 933 522,30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44 948 119 875,30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0142650931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39 706 988 567,50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42 592 933 522,30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44 948 119 875,30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0142650931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39 048 505 567,50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41 908 111 122,30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44 235 904 575,30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0142650931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658 483 000,00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684 822 400,00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712 215 300,00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0142680930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3 607 880,00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3 752 180,00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3 902 35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0142680930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3 607 880,00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3 752 180,00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3 902 35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r w:rsidRPr="005F75C8">
              <w:rPr>
                <w:rFonts w:ascii="Times New Roman" w:hAnsi="Times New Roman" w:cs="Times New Roman"/>
                <w:sz w:val="24"/>
                <w:szCs w:val="24"/>
              </w:rPr>
              <w:t>Дополнительное финансовое обеспечение реализации территориальной программы обязательного медицинского страхования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0142700000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обеспечение реализации территориальной программы обязательного медицинского страхования, в части базовой программы 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01427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01427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lastRenderedPageBreak/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364 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500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379 461 100,00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394 639 500,00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364 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500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379 461 100,00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394 639 500,00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323 561 200,00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336 503 600,00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349 963 700,00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323 561 200,00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336 503 600,00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349 963 700,00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323 561 200,00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336 503 600,00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349 963 700,00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41 305 300,00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42 957 500,00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44 675 800,00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5F75C8">
              <w:rPr>
                <w:b w:val="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41 305 300,00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42 957 500,00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44 675 800,00</w:t>
            </w:r>
          </w:p>
        </w:tc>
      </w:tr>
      <w:tr w:rsidR="005F75C8" w:rsidRPr="005F75C8" w:rsidTr="005F75C8">
        <w:trPr>
          <w:cantSplit/>
          <w:trHeight w:val="340"/>
        </w:trPr>
        <w:tc>
          <w:tcPr>
            <w:tcW w:w="8505" w:type="dxa"/>
            <w:gridSpan w:val="6"/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40 585 856 980,00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43 274 050 880,00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5F75C8" w:rsidRPr="005F75C8" w:rsidRDefault="005F75C8" w:rsidP="005F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75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45 648 216 250,00</w:t>
            </w:r>
          </w:p>
        </w:tc>
      </w:tr>
    </w:tbl>
    <w:p w:rsidR="0009049D" w:rsidRDefault="0009049D"/>
    <w:sectPr w:rsidR="0009049D" w:rsidSect="00047D3F">
      <w:headerReference w:type="default" r:id="rId7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6DB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216DB3"/>
    <w:rsid w:val="00331728"/>
    <w:rsid w:val="003F0B0A"/>
    <w:rsid w:val="0043543F"/>
    <w:rsid w:val="00443DB6"/>
    <w:rsid w:val="00453250"/>
    <w:rsid w:val="005F75C8"/>
    <w:rsid w:val="0062390C"/>
    <w:rsid w:val="00637311"/>
    <w:rsid w:val="009020DF"/>
    <w:rsid w:val="00AD2ACE"/>
    <w:rsid w:val="00B4321E"/>
    <w:rsid w:val="00B62C24"/>
    <w:rsid w:val="00CE3360"/>
    <w:rsid w:val="00F12332"/>
    <w:rsid w:val="00FD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1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6D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1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6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15</cp:revision>
  <cp:lastPrinted>2022-11-15T05:01:00Z</cp:lastPrinted>
  <dcterms:created xsi:type="dcterms:W3CDTF">2021-10-29T05:36:00Z</dcterms:created>
  <dcterms:modified xsi:type="dcterms:W3CDTF">2022-11-15T05:02:00Z</dcterms:modified>
</cp:coreProperties>
</file>