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9FB" w:rsidRPr="006F7539" w:rsidRDefault="001309FB" w:rsidP="001309FB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86B38">
        <w:rPr>
          <w:rFonts w:ascii="Times New Roman" w:hAnsi="Times New Roman"/>
          <w:color w:val="000000"/>
          <w:sz w:val="28"/>
          <w:szCs w:val="28"/>
        </w:rPr>
        <w:t>9</w:t>
      </w:r>
    </w:p>
    <w:p w:rsidR="001309FB" w:rsidRDefault="001309FB" w:rsidP="001309FB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1309FB" w:rsidRPr="00A2478D" w:rsidRDefault="001309FB" w:rsidP="001309FB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1309FB" w:rsidRDefault="001309FB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1309FB" w:rsidRDefault="001309FB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541D87" w:rsidRDefault="00986B38" w:rsidP="00986B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Общий объем бюджетных ассигнований на исполнение публичных нормативных </w:t>
      </w:r>
      <w:r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</w:rPr>
        <w:t>обязатель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ств Пр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>иморского края на 2023 год и плановый период 2024 и 2025 годов</w:t>
      </w:r>
    </w:p>
    <w:p w:rsidR="00986B38" w:rsidRPr="00833673" w:rsidRDefault="00986B38" w:rsidP="00986B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E57117" w:rsidRDefault="00E57117" w:rsidP="00833673">
      <w:pPr>
        <w:widowControl w:val="0"/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B35859" w:rsidRPr="00B35859" w:rsidRDefault="00B35859" w:rsidP="00833673">
      <w:pPr>
        <w:widowControl w:val="0"/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93"/>
        <w:gridCol w:w="1701"/>
        <w:gridCol w:w="2126"/>
        <w:gridCol w:w="2126"/>
        <w:gridCol w:w="2127"/>
      </w:tblGrid>
      <w:tr w:rsidR="007E530C" w:rsidTr="00986B38">
        <w:trPr>
          <w:trHeight w:val="340"/>
        </w:trPr>
        <w:tc>
          <w:tcPr>
            <w:tcW w:w="7093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E530C" w:rsidRPr="00612312" w:rsidRDefault="007E530C" w:rsidP="001C4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12312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701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E530C" w:rsidRPr="00612312" w:rsidRDefault="007E530C" w:rsidP="001C4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12312">
              <w:rPr>
                <w:rFonts w:ascii="Times New Roman" w:hAnsi="Times New Roman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637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E530C" w:rsidRDefault="007E530C" w:rsidP="006356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986B38" w:rsidTr="00986B38">
        <w:trPr>
          <w:trHeight w:val="340"/>
        </w:trPr>
        <w:tc>
          <w:tcPr>
            <w:tcW w:w="7093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86B38" w:rsidRDefault="00986B38" w:rsidP="006356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86B38" w:rsidRDefault="00986B38" w:rsidP="006356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86B38" w:rsidRDefault="00986B38" w:rsidP="00142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86B38" w:rsidRDefault="00986B38" w:rsidP="00142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86B38" w:rsidRDefault="00986B38" w:rsidP="00142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88"/>
        <w:gridCol w:w="1701"/>
        <w:gridCol w:w="2126"/>
        <w:gridCol w:w="2126"/>
        <w:gridCol w:w="2127"/>
      </w:tblGrid>
      <w:tr w:rsidR="00986B38" w:rsidRPr="00986B38" w:rsidTr="00986B38">
        <w:tblPrEx>
          <w:tblCellMar>
            <w:top w:w="0" w:type="dxa"/>
            <w:bottom w:w="0" w:type="dxa"/>
          </w:tblCellMar>
        </w:tblPrEx>
        <w:trPr>
          <w:cantSplit/>
          <w:trHeight w:val="283"/>
          <w:tblHeader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986B38" w:rsidRPr="00986B38" w:rsidTr="00986B38">
        <w:tblPrEx>
          <w:tblCellMar>
            <w:top w:w="0" w:type="dxa"/>
            <w:bottom w:w="0" w:type="dxa"/>
          </w:tblCellMar>
        </w:tblPrEx>
        <w:trPr>
          <w:cantSplit/>
          <w:trHeight w:val="283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Меры социальной поддержки студентам образовательных организаций высшего образования, расположенных на территории Пр</w:t>
            </w: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морского края, имеющим детей в возрасте до трех лет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021P180510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2 400 000,00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12 000 000,00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12 000 000,00</w:t>
            </w:r>
          </w:p>
        </w:tc>
      </w:tr>
      <w:tr w:rsidR="00986B38" w:rsidRPr="00986B38" w:rsidTr="00986B38">
        <w:tblPrEx>
          <w:tblCellMar>
            <w:top w:w="0" w:type="dxa"/>
            <w:bottom w:w="0" w:type="dxa"/>
          </w:tblCellMar>
        </w:tblPrEx>
        <w:trPr>
          <w:cantSplit/>
          <w:trHeight w:val="283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</w:t>
            </w: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стижения ребенком возраста трех лет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 счет сре</w:t>
            </w:r>
            <w:proofErr w:type="gramStart"/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дств кр</w:t>
            </w:r>
            <w:proofErr w:type="gramEnd"/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аевого бюджета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031P1Д0840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47 418 840,00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44 769 432,00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43 252 416,00</w:t>
            </w:r>
          </w:p>
        </w:tc>
      </w:tr>
      <w:tr w:rsidR="00986B38" w:rsidRPr="00986B38" w:rsidTr="00986B38">
        <w:tblPrEx>
          <w:tblCellMar>
            <w:top w:w="0" w:type="dxa"/>
            <w:bottom w:w="0" w:type="dxa"/>
          </w:tblCellMar>
        </w:tblPrEx>
        <w:trPr>
          <w:cantSplit/>
          <w:trHeight w:val="283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единовременной выплаты при рождении первого ребенка, а также предоставление регионального материнского (с</w:t>
            </w: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мейного) капитала при рождении второго ребенка в субъектах Российской Федерации, входящих в состав Дальневосточного ф</w:t>
            </w: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дерального округа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031P150780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211 514 285,52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233 608 531,84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249 646 451,32</w:t>
            </w:r>
          </w:p>
        </w:tc>
      </w:tr>
      <w:tr w:rsidR="00986B38" w:rsidRPr="00986B38" w:rsidTr="00986B38">
        <w:tblPrEx>
          <w:tblCellMar>
            <w:top w:w="0" w:type="dxa"/>
            <w:bottom w:w="0" w:type="dxa"/>
          </w:tblCellMar>
        </w:tblPrEx>
        <w:trPr>
          <w:cantSplit/>
          <w:trHeight w:val="283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</w:t>
            </w: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стижения ребенком возраста трех лет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031P150840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1 796 130 829,00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1 873 095 618,00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1 945 350 095,00</w:t>
            </w:r>
          </w:p>
        </w:tc>
      </w:tr>
      <w:tr w:rsidR="00986B38" w:rsidRPr="00986B38" w:rsidTr="00986B38">
        <w:tblPrEx>
          <w:tblCellMar>
            <w:top w:w="0" w:type="dxa"/>
            <w:bottom w:w="0" w:type="dxa"/>
          </w:tblCellMar>
        </w:tblPrEx>
        <w:trPr>
          <w:cantSplit/>
          <w:trHeight w:val="283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ежемесячной выплаты в связи с рождением (ус</w:t>
            </w: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новлением) первого ребенка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031P155730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2 514 119 543,20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2 612 223 305,00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2 612 223 305,00</w:t>
            </w:r>
          </w:p>
        </w:tc>
      </w:tr>
      <w:tr w:rsidR="00986B38" w:rsidRPr="00986B38" w:rsidTr="00986B38">
        <w:tblPrEx>
          <w:tblCellMar>
            <w:top w:w="0" w:type="dxa"/>
            <w:bottom w:w="0" w:type="dxa"/>
          </w:tblCellMar>
        </w:tblPrEx>
        <w:trPr>
          <w:cantSplit/>
          <w:trHeight w:val="283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регионального материнского (семейного) капитала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031P180090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402 732 000,00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413 257 440,00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429 789 040,00</w:t>
            </w:r>
          </w:p>
        </w:tc>
      </w:tr>
      <w:tr w:rsidR="00986B38" w:rsidRPr="00986B38" w:rsidTr="00986B38">
        <w:tblPrEx>
          <w:tblCellMar>
            <w:top w:w="0" w:type="dxa"/>
            <w:bottom w:w="0" w:type="dxa"/>
          </w:tblCellMar>
        </w:tblPrEx>
        <w:trPr>
          <w:cantSplit/>
          <w:trHeight w:val="283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Доплата к единовременной выплате в случае рождения женщиной в возрасте от 18 до 25 лет первого ребенка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031P180460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25 910 640,00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26 066 600,00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31 070 832,00</w:t>
            </w:r>
          </w:p>
        </w:tc>
      </w:tr>
      <w:tr w:rsidR="00986B38" w:rsidRPr="00986B38" w:rsidTr="00986B38">
        <w:tblPrEx>
          <w:tblCellMar>
            <w:top w:w="0" w:type="dxa"/>
            <w:bottom w:w="0" w:type="dxa"/>
          </w:tblCellMar>
        </w:tblPrEx>
        <w:trPr>
          <w:cantSplit/>
          <w:trHeight w:val="283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мер социальной поддержки многодетных семей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0322Ж80080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160 620 000,00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160 620 000,00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160 620 000,00</w:t>
            </w:r>
          </w:p>
        </w:tc>
      </w:tr>
      <w:tr w:rsidR="00986B38" w:rsidRPr="00986B38" w:rsidTr="00986B38">
        <w:tblPrEx>
          <w:tblCellMar>
            <w:top w:w="0" w:type="dxa"/>
            <w:bottom w:w="0" w:type="dxa"/>
          </w:tblCellMar>
        </w:tblPrEx>
        <w:trPr>
          <w:cantSplit/>
          <w:trHeight w:val="283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Осуществление ежемесячных выплат на детей в возрасте от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трех до семи лет включительно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03404R3020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7 295 709 243,00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7 404 136 031,00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7 680 454 056,00</w:t>
            </w:r>
          </w:p>
        </w:tc>
      </w:tr>
      <w:tr w:rsidR="00986B38" w:rsidRPr="00986B38" w:rsidTr="00986B38">
        <w:tblPrEx>
          <w:tblCellMar>
            <w:top w:w="0" w:type="dxa"/>
            <w:bottom w:w="0" w:type="dxa"/>
          </w:tblCellMar>
        </w:tblPrEx>
        <w:trPr>
          <w:cantSplit/>
          <w:trHeight w:val="283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Выплата региональных социальных доплат к пенсии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03405R0070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4 218 493 867,20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4 601 710 800,00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4 701 866 310,00</w:t>
            </w:r>
          </w:p>
        </w:tc>
      </w:tr>
      <w:tr w:rsidR="00986B38" w:rsidRPr="00986B38" w:rsidTr="00986B38">
        <w:tblPrEx>
          <w:tblCellMar>
            <w:top w:w="0" w:type="dxa"/>
            <w:bottom w:w="0" w:type="dxa"/>
          </w:tblCellMar>
        </w:tblPrEx>
        <w:trPr>
          <w:cantSplit/>
          <w:trHeight w:val="283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Оказание государственной социальной помощи на основании с</w:t>
            </w: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циального контракта отдельным категориям граждан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03409R4040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77 488 247,00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77 200 596,00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102 198 117,99</w:t>
            </w:r>
          </w:p>
        </w:tc>
      </w:tr>
      <w:tr w:rsidR="00986B38" w:rsidRPr="00986B38" w:rsidTr="00986B38">
        <w:tblPrEx>
          <w:tblCellMar>
            <w:top w:w="0" w:type="dxa"/>
            <w:bottom w:w="0" w:type="dxa"/>
          </w:tblCellMar>
        </w:tblPrEx>
        <w:trPr>
          <w:cantSplit/>
          <w:trHeight w:val="283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Выплата ежемесячного пособия на ребенка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0340480160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236 295 732,00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246 019 563,00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255 860 764,00</w:t>
            </w:r>
          </w:p>
        </w:tc>
      </w:tr>
      <w:tr w:rsidR="00986B38" w:rsidRPr="00986B38" w:rsidTr="00986B38">
        <w:tblPrEx>
          <w:tblCellMar>
            <w:top w:w="0" w:type="dxa"/>
            <w:bottom w:w="0" w:type="dxa"/>
          </w:tblCellMar>
        </w:tblPrEx>
        <w:trPr>
          <w:cantSplit/>
          <w:trHeight w:val="283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выплата получателям региональной социальной доплаты к пенсии, не достигшим возраста 18 лет, а также детям, об</w:t>
            </w: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чающимся по очной форме обучения и осуществляющим трудовую деятельность в свободное от учебы время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0340580540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1 647 300,00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1 568 937,00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1 575 144,00</w:t>
            </w:r>
          </w:p>
        </w:tc>
      </w:tr>
      <w:tr w:rsidR="00986B38" w:rsidRPr="00986B38" w:rsidTr="00986B38">
        <w:tblPrEx>
          <w:tblCellMar>
            <w:top w:w="0" w:type="dxa"/>
            <w:bottom w:w="0" w:type="dxa"/>
          </w:tblCellMar>
        </w:tblPrEx>
        <w:trPr>
          <w:cantSplit/>
          <w:trHeight w:val="283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Пенсии за выслугу лет государственным служащим Приморского края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0340581010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143 136 972,00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137 977 444,44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143 496 542,21</w:t>
            </w:r>
          </w:p>
        </w:tc>
      </w:tr>
      <w:tr w:rsidR="00986B38" w:rsidRPr="00986B38" w:rsidTr="00986B38">
        <w:tblPrEx>
          <w:tblCellMar>
            <w:top w:w="0" w:type="dxa"/>
            <w:bottom w:w="0" w:type="dxa"/>
          </w:tblCellMar>
        </w:tblPrEx>
        <w:trPr>
          <w:cantSplit/>
          <w:trHeight w:val="283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Ежемесячные денежные выплаты ветеранам труда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0340680010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1 115 370 000,00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1 160 568 000,00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1 207 224 000,00</w:t>
            </w:r>
          </w:p>
        </w:tc>
      </w:tr>
      <w:tr w:rsidR="00986B38" w:rsidRPr="00986B38" w:rsidTr="00986B38">
        <w:tblPrEx>
          <w:tblCellMar>
            <w:top w:w="0" w:type="dxa"/>
            <w:bottom w:w="0" w:type="dxa"/>
          </w:tblCellMar>
        </w:tblPrEx>
        <w:trPr>
          <w:cantSplit/>
          <w:trHeight w:val="283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денежная выплата ветеранам труда Приморского края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0340680020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114 391 800,00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106 232 400,00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110 455 200,00</w:t>
            </w:r>
          </w:p>
        </w:tc>
      </w:tr>
      <w:tr w:rsidR="00986B38" w:rsidRPr="00986B38" w:rsidTr="00986B38">
        <w:tblPrEx>
          <w:tblCellMar>
            <w:top w:w="0" w:type="dxa"/>
            <w:bottom w:w="0" w:type="dxa"/>
          </w:tblCellMar>
        </w:tblPrEx>
        <w:trPr>
          <w:cantSplit/>
          <w:trHeight w:val="283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Ежемесячные денежные выплаты труженикам тыла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0340680030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10 260 000,00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10 670 400,00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11 102 400,00</w:t>
            </w:r>
          </w:p>
        </w:tc>
      </w:tr>
      <w:tr w:rsidR="00986B38" w:rsidRPr="00986B38" w:rsidTr="00986B38">
        <w:tblPrEx>
          <w:tblCellMar>
            <w:top w:w="0" w:type="dxa"/>
            <w:bottom w:w="0" w:type="dxa"/>
          </w:tblCellMar>
        </w:tblPrEx>
        <w:trPr>
          <w:cantSplit/>
          <w:trHeight w:val="283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Ежемесячные денежные выплаты реабилитированным лицам и л</w:t>
            </w: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цам, признанным пострадавшими от политических репрессий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0340680040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20 471 400,00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21 300 960,00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22 157 280,00</w:t>
            </w:r>
          </w:p>
        </w:tc>
      </w:tr>
      <w:tr w:rsidR="00986B38" w:rsidRPr="00986B38" w:rsidTr="00986B38">
        <w:tblPrEx>
          <w:tblCellMar>
            <w:top w:w="0" w:type="dxa"/>
            <w:bottom w:w="0" w:type="dxa"/>
          </w:tblCellMar>
        </w:tblPrEx>
        <w:trPr>
          <w:cantSplit/>
          <w:trHeight w:val="283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выплата лицам, имеющим особые заслуги перед Отечеством и Приморским краем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0340680110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7 216 560,00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7 506 720,00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7 806 240,00</w:t>
            </w:r>
          </w:p>
        </w:tc>
      </w:tr>
      <w:tr w:rsidR="00986B38" w:rsidRPr="00986B38" w:rsidTr="00986B38">
        <w:tblPrEx>
          <w:tblCellMar>
            <w:top w:w="0" w:type="dxa"/>
            <w:bottom w:w="0" w:type="dxa"/>
          </w:tblCellMar>
        </w:tblPrEx>
        <w:trPr>
          <w:cantSplit/>
          <w:trHeight w:val="283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денежная выплата лицам, осуществляющим уход за инвалидами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0340680560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127 942 680,00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96 958 440,00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96 817 248,00</w:t>
            </w:r>
          </w:p>
        </w:tc>
      </w:tr>
      <w:tr w:rsidR="00986B38" w:rsidRPr="00986B38" w:rsidTr="00986B38">
        <w:tblPrEx>
          <w:tblCellMar>
            <w:top w:w="0" w:type="dxa"/>
            <w:bottom w:w="0" w:type="dxa"/>
          </w:tblCellMar>
        </w:tblPrEx>
        <w:trPr>
          <w:cantSplit/>
          <w:trHeight w:val="283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Ежемесячные выплаты Героям Социалистического Труда, Героям Труда Российской Федерации и полным кавалерам Ордена Труд</w:t>
            </w: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вой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лавы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0340680610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4 320 000,00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4 320 000,00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4 320 000,00</w:t>
            </w:r>
          </w:p>
        </w:tc>
      </w:tr>
      <w:tr w:rsidR="00986B38" w:rsidRPr="00986B38" w:rsidTr="00986B38">
        <w:tblPrEx>
          <w:tblCellMar>
            <w:top w:w="0" w:type="dxa"/>
            <w:bottom w:w="0" w:type="dxa"/>
          </w:tblCellMar>
        </w:tblPrEx>
        <w:trPr>
          <w:cantSplit/>
          <w:trHeight w:val="283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денежная выплата отдельным категориям граждан, проживающим на территории Приморского края, в соответствии с частью 3 статьи 1 Закона Приморского края от 13 декабря 2018 года № 415-КЗ "О дополнительных мерах социальной поддержки о</w:t>
            </w: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дельных категорий граждан на территории Приморского края"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0340680660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6 000 000,00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6 000 000,00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6 000 000,00</w:t>
            </w:r>
          </w:p>
        </w:tc>
      </w:tr>
      <w:tr w:rsidR="00986B38" w:rsidRPr="00986B38" w:rsidTr="00986B38">
        <w:tblPrEx>
          <w:tblCellMar>
            <w:top w:w="0" w:type="dxa"/>
            <w:bottom w:w="0" w:type="dxa"/>
          </w:tblCellMar>
        </w:tblPrEx>
        <w:trPr>
          <w:cantSplit/>
          <w:trHeight w:val="283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Ежемесячные денежные выплаты по оплате за жилое помещение и коммунальные услуги в соответствии со статьей 14 Закона Пр</w:t>
            </w: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морского края от 29 декабря 2004 года № 206-КЗ "О социальной поддержке льготных категорий граждан, проживающих на терр</w:t>
            </w: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тории Приморского края"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0340780120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416 100 000,00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421 632 420,00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309 632 400,00</w:t>
            </w:r>
          </w:p>
        </w:tc>
      </w:tr>
      <w:tr w:rsidR="00986B38" w:rsidRPr="00986B38" w:rsidTr="00986B38">
        <w:tblPrEx>
          <w:tblCellMar>
            <w:top w:w="0" w:type="dxa"/>
            <w:bottom w:w="0" w:type="dxa"/>
          </w:tblCellMar>
        </w:tblPrEx>
        <w:trPr>
          <w:cantSplit/>
          <w:trHeight w:val="283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переданного полномочия Российской Федерации по осуществлению ежегодной денежной выплаты лицам, награ</w:t>
            </w: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денным нагрудным знаком "Почетный донор России"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0340852200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86 624 140,00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90 090 200,00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90 090 200,00</w:t>
            </w:r>
          </w:p>
        </w:tc>
      </w:tr>
      <w:tr w:rsidR="00986B38" w:rsidRPr="00986B38" w:rsidTr="00986B38">
        <w:tblPrEx>
          <w:tblCellMar>
            <w:top w:w="0" w:type="dxa"/>
            <w:bottom w:w="0" w:type="dxa"/>
          </w:tblCellMar>
        </w:tblPrEx>
        <w:trPr>
          <w:cantSplit/>
          <w:trHeight w:val="283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социальная помощь малоимущим гражданам и реабилитированным лицам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0340880140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4 301 200,00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4 301 200,00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4 301 200,00</w:t>
            </w:r>
          </w:p>
        </w:tc>
      </w:tr>
      <w:tr w:rsidR="00986B38" w:rsidRPr="00986B38" w:rsidTr="00986B38">
        <w:tblPrEx>
          <w:tblCellMar>
            <w:top w:w="0" w:type="dxa"/>
            <w:bottom w:w="0" w:type="dxa"/>
          </w:tblCellMar>
        </w:tblPrEx>
        <w:trPr>
          <w:cantSplit/>
          <w:trHeight w:val="283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Единовременная социальная выплата лицам, получающим пенсию в Приморском крае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0340880250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295 566 000,00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295 566 000,00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295 566 000,00</w:t>
            </w:r>
          </w:p>
        </w:tc>
      </w:tr>
      <w:tr w:rsidR="00986B38" w:rsidRPr="00986B38" w:rsidTr="00986B38">
        <w:tblPrEx>
          <w:tblCellMar>
            <w:top w:w="0" w:type="dxa"/>
            <w:bottom w:w="0" w:type="dxa"/>
          </w:tblCellMar>
        </w:tblPrEx>
        <w:trPr>
          <w:cantSplit/>
          <w:trHeight w:val="283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Ежегодные денежные выплаты детям войны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0340880380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140 000 000,00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140 000 000,00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140 000 000,00</w:t>
            </w:r>
          </w:p>
        </w:tc>
      </w:tr>
      <w:tr w:rsidR="00986B38" w:rsidRPr="00986B38" w:rsidTr="00986B38">
        <w:tblPrEx>
          <w:tblCellMar>
            <w:top w:w="0" w:type="dxa"/>
            <w:bottom w:w="0" w:type="dxa"/>
          </w:tblCellMar>
        </w:tblPrEx>
        <w:trPr>
          <w:cantSplit/>
          <w:trHeight w:val="283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Меры социальной поддержки граждан, награжденных почетным знаком Приморского края "Почетный гражданин Приморского края"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0340880530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995 000,00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995 000,00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995 000,00</w:t>
            </w:r>
          </w:p>
        </w:tc>
      </w:tr>
      <w:tr w:rsidR="00986B38" w:rsidRPr="00986B38" w:rsidTr="00986B38">
        <w:tblPrEx>
          <w:tblCellMar>
            <w:top w:w="0" w:type="dxa"/>
            <w:bottom w:w="0" w:type="dxa"/>
          </w:tblCellMar>
        </w:tblPrEx>
        <w:trPr>
          <w:cantSplit/>
          <w:trHeight w:val="283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единовременной социальной выплаты отдельным категориям граждан в связи с годовщиной Победы в Великой От</w:t>
            </w: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чественной войне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0340880550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10 353 000,00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10 353 000,00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10 353 000,00</w:t>
            </w:r>
          </w:p>
        </w:tc>
      </w:tr>
      <w:tr w:rsidR="00986B38" w:rsidRPr="00986B38" w:rsidTr="00986B38">
        <w:tblPrEx>
          <w:tblCellMar>
            <w:top w:w="0" w:type="dxa"/>
            <w:bottom w:w="0" w:type="dxa"/>
          </w:tblCellMar>
        </w:tblPrEx>
        <w:trPr>
          <w:cantSplit/>
          <w:trHeight w:val="283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Выплата социального пособия на погребение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0340881020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21 714 624,00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25 484 980,00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26 504 304,00</w:t>
            </w:r>
          </w:p>
        </w:tc>
      </w:tr>
      <w:tr w:rsidR="00986B38" w:rsidRPr="00986B38" w:rsidTr="00986B38">
        <w:tblPrEx>
          <w:tblCellMar>
            <w:top w:w="0" w:type="dxa"/>
            <w:bottom w:w="0" w:type="dxa"/>
          </w:tblCellMar>
        </w:tblPrEx>
        <w:trPr>
          <w:cantSplit/>
          <w:trHeight w:val="283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Ежегодные денежные выплаты отдельным категориям граждан, проживающим на территории Приморского края, в соответствии с частью 3 статьи 1 Закона Приморского края от 13 декабря 2018 года № 415-КЗ "О дополнительных мерах социальной поддержки о</w:t>
            </w: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дельных категорий граждан на территории Приморского края"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0340881060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8 830 000,00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8 830 000,00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8 830 000,00</w:t>
            </w:r>
          </w:p>
        </w:tc>
      </w:tr>
      <w:tr w:rsidR="00986B38" w:rsidRPr="00986B38" w:rsidTr="00986B38">
        <w:tblPrEx>
          <w:tblCellMar>
            <w:top w:w="0" w:type="dxa"/>
            <w:bottom w:w="0" w:type="dxa"/>
          </w:tblCellMar>
        </w:tblPrEx>
        <w:trPr>
          <w:cantSplit/>
          <w:trHeight w:val="283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мер социальной поддержки в области обеспечения равной транспортной доступности отдельным категориям граждан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0340981760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950 000,00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950 000,00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86B38" w:rsidRPr="00986B38" w:rsidTr="00986B38">
        <w:tblPrEx>
          <w:tblCellMar>
            <w:top w:w="0" w:type="dxa"/>
            <w:bottom w:w="0" w:type="dxa"/>
          </w:tblCellMar>
        </w:tblPrEx>
        <w:trPr>
          <w:cantSplit/>
          <w:trHeight w:val="283"/>
        </w:trPr>
        <w:tc>
          <w:tcPr>
            <w:tcW w:w="878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Всего расходов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19 525 023 902,92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20 256 014 018,28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6B38" w:rsidRPr="00986B38" w:rsidRDefault="00986B38" w:rsidP="0098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6B3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20 721 557 545,52</w:t>
            </w:r>
          </w:p>
        </w:tc>
      </w:tr>
    </w:tbl>
    <w:p w:rsidR="00A713DC" w:rsidRDefault="00A713DC">
      <w:bookmarkStart w:id="0" w:name="_GoBack"/>
      <w:bookmarkEnd w:id="0"/>
    </w:p>
    <w:sectPr w:rsidR="00A713DC" w:rsidSect="00986B38">
      <w:headerReference w:type="default" r:id="rId7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2210" w:rsidRDefault="00772210">
      <w:pPr>
        <w:spacing w:after="0" w:line="240" w:lineRule="auto"/>
      </w:pPr>
      <w:r>
        <w:separator/>
      </w:r>
    </w:p>
  </w:endnote>
  <w:endnote w:type="continuationSeparator" w:id="0">
    <w:p w:rsidR="00772210" w:rsidRDefault="007722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2210" w:rsidRDefault="00772210">
      <w:pPr>
        <w:spacing w:after="0" w:line="240" w:lineRule="auto"/>
      </w:pPr>
      <w:r>
        <w:separator/>
      </w:r>
    </w:p>
  </w:footnote>
  <w:footnote w:type="continuationSeparator" w:id="0">
    <w:p w:rsidR="00772210" w:rsidRDefault="007722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1F7A" w:rsidRDefault="00AE1F7A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AE1F7A" w:rsidRDefault="00AE1F7A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AE1F7A" w:rsidRPr="00931616" w:rsidRDefault="00AE1F7A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DC347F">
      <w:rPr>
        <w:rFonts w:ascii="Times New Roman" w:hAnsi="Times New Roman"/>
        <w:noProof/>
        <w:color w:val="000000"/>
        <w:sz w:val="28"/>
        <w:szCs w:val="28"/>
      </w:rPr>
      <w:t>3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55CF4"/>
    <w:rsid w:val="00064FFE"/>
    <w:rsid w:val="000860A1"/>
    <w:rsid w:val="000E6196"/>
    <w:rsid w:val="00105203"/>
    <w:rsid w:val="001309FB"/>
    <w:rsid w:val="0014424F"/>
    <w:rsid w:val="00170868"/>
    <w:rsid w:val="001952C7"/>
    <w:rsid w:val="001A700D"/>
    <w:rsid w:val="001C3E4A"/>
    <w:rsid w:val="001C4807"/>
    <w:rsid w:val="001D4C6F"/>
    <w:rsid w:val="001D5B82"/>
    <w:rsid w:val="00211C32"/>
    <w:rsid w:val="0021502F"/>
    <w:rsid w:val="002C4684"/>
    <w:rsid w:val="002E1F6C"/>
    <w:rsid w:val="002F0E65"/>
    <w:rsid w:val="00333F6E"/>
    <w:rsid w:val="003871E8"/>
    <w:rsid w:val="0040367C"/>
    <w:rsid w:val="00465469"/>
    <w:rsid w:val="004C4936"/>
    <w:rsid w:val="004F6ACA"/>
    <w:rsid w:val="00541D87"/>
    <w:rsid w:val="00586FEE"/>
    <w:rsid w:val="005B49C7"/>
    <w:rsid w:val="00635667"/>
    <w:rsid w:val="00672F95"/>
    <w:rsid w:val="006957A7"/>
    <w:rsid w:val="006E56B5"/>
    <w:rsid w:val="00772210"/>
    <w:rsid w:val="007E530C"/>
    <w:rsid w:val="0080405F"/>
    <w:rsid w:val="0080458C"/>
    <w:rsid w:val="00833673"/>
    <w:rsid w:val="008C706F"/>
    <w:rsid w:val="0090349A"/>
    <w:rsid w:val="009229E3"/>
    <w:rsid w:val="00930BBF"/>
    <w:rsid w:val="00931616"/>
    <w:rsid w:val="00950A04"/>
    <w:rsid w:val="00986B38"/>
    <w:rsid w:val="00A713DC"/>
    <w:rsid w:val="00AE1F7A"/>
    <w:rsid w:val="00B35859"/>
    <w:rsid w:val="00BF6751"/>
    <w:rsid w:val="00CB22F9"/>
    <w:rsid w:val="00D32F86"/>
    <w:rsid w:val="00D87009"/>
    <w:rsid w:val="00DC347F"/>
    <w:rsid w:val="00E32844"/>
    <w:rsid w:val="00E57117"/>
    <w:rsid w:val="00ED2FC0"/>
    <w:rsid w:val="00ED7949"/>
    <w:rsid w:val="00EE0DFD"/>
    <w:rsid w:val="00F37303"/>
    <w:rsid w:val="00F8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3</Pages>
  <Words>853</Words>
  <Characters>5086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Кушнир Елена Анатольевна</cp:lastModifiedBy>
  <cp:revision>35</cp:revision>
  <cp:lastPrinted>2021-11-11T05:52:00Z</cp:lastPrinted>
  <dcterms:created xsi:type="dcterms:W3CDTF">2019-11-03T08:59:00Z</dcterms:created>
  <dcterms:modified xsi:type="dcterms:W3CDTF">2022-11-02T00:12:00Z</dcterms:modified>
</cp:coreProperties>
</file>