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7311" w:rsidRDefault="00AD2ACE" w:rsidP="00FE54DC">
      <w:pPr>
        <w:spacing w:after="0" w:line="240" w:lineRule="auto"/>
        <w:ind w:left="1219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296FA4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</w:p>
    <w:p w:rsidR="00637311" w:rsidRDefault="00AD2ACE" w:rsidP="00FE54DC">
      <w:pPr>
        <w:spacing w:after="0" w:line="240" w:lineRule="auto"/>
        <w:ind w:left="1219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D2ACE" w:rsidRDefault="00AD2ACE" w:rsidP="00FE54DC">
      <w:pPr>
        <w:spacing w:after="0" w:line="240" w:lineRule="auto"/>
        <w:ind w:left="1219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FE54DC" w:rsidRDefault="00FE54DC" w:rsidP="00AD2ACE">
      <w:pPr>
        <w:spacing w:after="0" w:line="240" w:lineRule="auto"/>
        <w:ind w:left="1275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21FB" w:rsidRDefault="006B21FB" w:rsidP="00AD2ACE">
      <w:pPr>
        <w:spacing w:after="0" w:line="240" w:lineRule="auto"/>
        <w:ind w:left="1275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54DC" w:rsidRPr="009D43FE" w:rsidRDefault="00FE54DC" w:rsidP="00FE54DC">
      <w:pPr>
        <w:spacing w:after="0" w:line="240" w:lineRule="auto"/>
        <w:ind w:left="1219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3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"Приложение </w:t>
      </w:r>
      <w:r w:rsidR="00394047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</w:p>
    <w:p w:rsidR="00FE54DC" w:rsidRPr="009D43FE" w:rsidRDefault="00FE54DC" w:rsidP="00FE54DC">
      <w:pPr>
        <w:spacing w:after="0" w:line="240" w:lineRule="auto"/>
        <w:ind w:left="1219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3FE">
        <w:rPr>
          <w:rFonts w:ascii="Times New Roman" w:eastAsia="Times New Roman" w:hAnsi="Times New Roman" w:cs="Times New Roman"/>
          <w:sz w:val="28"/>
          <w:szCs w:val="28"/>
          <w:lang w:eastAsia="ru-RU"/>
        </w:rPr>
        <w:t>к Закону</w:t>
      </w:r>
    </w:p>
    <w:p w:rsidR="00FE54DC" w:rsidRPr="009D43FE" w:rsidRDefault="00FE54DC" w:rsidP="00FE54DC">
      <w:pPr>
        <w:spacing w:after="0" w:line="240" w:lineRule="auto"/>
        <w:ind w:left="1219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3F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FE54DC" w:rsidRPr="009D43FE" w:rsidRDefault="00FE54DC" w:rsidP="00FE54DC">
      <w:pPr>
        <w:spacing w:after="0" w:line="240" w:lineRule="auto"/>
        <w:ind w:left="1219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3F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24.12.2021 № 35-КЗ</w:t>
      </w:r>
    </w:p>
    <w:p w:rsidR="00FE54DC" w:rsidRDefault="00FE54DC" w:rsidP="00AD2ACE">
      <w:pPr>
        <w:spacing w:after="0" w:line="240" w:lineRule="auto"/>
        <w:ind w:left="1275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54DC" w:rsidRPr="009C1BFB" w:rsidRDefault="00637311" w:rsidP="00FE54DC">
      <w:pPr>
        <w:pStyle w:val="3"/>
        <w:suppressAutoHyphens/>
        <w:rPr>
          <w:b w:val="0"/>
          <w:sz w:val="28"/>
          <w:szCs w:val="28"/>
        </w:rPr>
      </w:pPr>
      <w:r w:rsidRPr="00296FA4">
        <w:rPr>
          <w:b w:val="0"/>
          <w:color w:val="000000"/>
          <w:sz w:val="28"/>
          <w:szCs w:val="28"/>
        </w:rPr>
        <w:t xml:space="preserve">Распределение </w:t>
      </w:r>
      <w:r w:rsidR="00296FA4">
        <w:rPr>
          <w:b w:val="0"/>
          <w:color w:val="000000"/>
          <w:sz w:val="28"/>
          <w:szCs w:val="28"/>
        </w:rPr>
        <w:br/>
      </w:r>
      <w:r w:rsidR="00FE54DC" w:rsidRPr="00EA73BE">
        <w:rPr>
          <w:b w:val="0"/>
          <w:sz w:val="28"/>
          <w:szCs w:val="28"/>
        </w:rPr>
        <w:t>бюджетных ассигнований</w:t>
      </w:r>
      <w:r w:rsidR="00FE54DC">
        <w:rPr>
          <w:b w:val="0"/>
          <w:sz w:val="28"/>
          <w:szCs w:val="28"/>
        </w:rPr>
        <w:t xml:space="preserve"> бюджета </w:t>
      </w:r>
      <w:r w:rsidR="00FE54DC" w:rsidRPr="00EA73BE">
        <w:rPr>
          <w:b w:val="0"/>
          <w:sz w:val="28"/>
          <w:szCs w:val="28"/>
        </w:rPr>
        <w:t>территориальн</w:t>
      </w:r>
      <w:r w:rsidR="00FE54DC">
        <w:rPr>
          <w:b w:val="0"/>
          <w:sz w:val="28"/>
          <w:szCs w:val="28"/>
        </w:rPr>
        <w:t>ого</w:t>
      </w:r>
      <w:r w:rsidR="00FE54DC" w:rsidRPr="00EA73BE">
        <w:rPr>
          <w:b w:val="0"/>
          <w:sz w:val="28"/>
          <w:szCs w:val="28"/>
        </w:rPr>
        <w:t xml:space="preserve"> фонд</w:t>
      </w:r>
      <w:r w:rsidR="00FE54DC">
        <w:rPr>
          <w:b w:val="0"/>
          <w:sz w:val="28"/>
          <w:szCs w:val="28"/>
        </w:rPr>
        <w:t xml:space="preserve">а </w:t>
      </w:r>
      <w:r w:rsidR="00FE54DC" w:rsidRPr="00EA73BE">
        <w:rPr>
          <w:b w:val="0"/>
          <w:sz w:val="28"/>
          <w:szCs w:val="28"/>
        </w:rPr>
        <w:t xml:space="preserve">обязательного медицинского страхования </w:t>
      </w:r>
      <w:r w:rsidR="00FE54DC">
        <w:rPr>
          <w:b w:val="0"/>
          <w:sz w:val="28"/>
          <w:szCs w:val="28"/>
        </w:rPr>
        <w:br/>
      </w:r>
      <w:r w:rsidR="00FE54DC" w:rsidRPr="00EA73BE">
        <w:rPr>
          <w:b w:val="0"/>
          <w:sz w:val="28"/>
          <w:szCs w:val="28"/>
        </w:rPr>
        <w:t xml:space="preserve">Приморского края, получаемых из </w:t>
      </w:r>
      <w:r w:rsidR="00FE54DC">
        <w:rPr>
          <w:b w:val="0"/>
          <w:sz w:val="28"/>
          <w:szCs w:val="28"/>
        </w:rPr>
        <w:t>других бюджетов</w:t>
      </w:r>
      <w:r w:rsidR="00FE54DC" w:rsidRPr="00EA73BE">
        <w:rPr>
          <w:b w:val="0"/>
          <w:sz w:val="28"/>
          <w:szCs w:val="28"/>
        </w:rPr>
        <w:t xml:space="preserve"> </w:t>
      </w:r>
      <w:r w:rsidR="00FE54DC">
        <w:rPr>
          <w:b w:val="0"/>
          <w:sz w:val="28"/>
          <w:szCs w:val="28"/>
        </w:rPr>
        <w:t xml:space="preserve">бюджетной системы Российской Федерации </w:t>
      </w:r>
      <w:r w:rsidR="00FE54DC">
        <w:rPr>
          <w:b w:val="0"/>
          <w:sz w:val="28"/>
          <w:szCs w:val="28"/>
        </w:rPr>
        <w:br/>
      </w:r>
      <w:r w:rsidR="00FE54DC" w:rsidRPr="00EA73BE">
        <w:rPr>
          <w:b w:val="0"/>
          <w:sz w:val="28"/>
          <w:szCs w:val="28"/>
        </w:rPr>
        <w:t>в виде межбюджетных трансферто</w:t>
      </w:r>
      <w:r w:rsidR="00FE54DC">
        <w:rPr>
          <w:b w:val="0"/>
          <w:sz w:val="28"/>
          <w:szCs w:val="28"/>
        </w:rPr>
        <w:t>в, на</w:t>
      </w:r>
      <w:r w:rsidR="00FE54DC" w:rsidRPr="00EA73BE">
        <w:rPr>
          <w:b w:val="0"/>
          <w:sz w:val="28"/>
          <w:szCs w:val="28"/>
        </w:rPr>
        <w:t xml:space="preserve"> 20</w:t>
      </w:r>
      <w:r w:rsidR="00FE54DC">
        <w:rPr>
          <w:b w:val="0"/>
          <w:sz w:val="28"/>
          <w:szCs w:val="28"/>
        </w:rPr>
        <w:t>22 год и плановый период 2023 и 2024 годов</w:t>
      </w:r>
    </w:p>
    <w:p w:rsidR="00047D3F" w:rsidRDefault="00047D3F" w:rsidP="00FE54DC">
      <w:pPr>
        <w:pStyle w:val="3"/>
        <w:suppressAutoHyphens/>
        <w:rPr>
          <w:sz w:val="28"/>
          <w:szCs w:val="28"/>
        </w:rPr>
      </w:pPr>
    </w:p>
    <w:p w:rsidR="00331728" w:rsidRPr="00331728" w:rsidRDefault="007D04F7" w:rsidP="004D2C9B">
      <w:pPr>
        <w:spacing w:after="0" w:line="240" w:lineRule="auto"/>
        <w:ind w:right="-147"/>
        <w:jc w:val="right"/>
        <w:rPr>
          <w:sz w:val="2"/>
          <w:szCs w:val="2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D2ACE"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AD2ACE" w:rsidRPr="00AD2ACE" w:rsidRDefault="00AD2ACE" w:rsidP="00AD2ACE">
      <w:pPr>
        <w:spacing w:after="0" w:line="240" w:lineRule="auto"/>
        <w:rPr>
          <w:sz w:val="2"/>
          <w:szCs w:val="2"/>
        </w:rPr>
      </w:pPr>
    </w:p>
    <w:tbl>
      <w:tblPr>
        <w:tblW w:w="14997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48"/>
        <w:gridCol w:w="2349"/>
        <w:gridCol w:w="2350"/>
        <w:gridCol w:w="2350"/>
      </w:tblGrid>
      <w:tr w:rsidR="00296FA4" w:rsidRPr="004D2C9B" w:rsidTr="006B21FB">
        <w:trPr>
          <w:cantSplit/>
          <w:trHeight w:val="510"/>
        </w:trPr>
        <w:tc>
          <w:tcPr>
            <w:tcW w:w="7948" w:type="dxa"/>
            <w:vMerge w:val="restart"/>
            <w:tcBorders>
              <w:bottom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FA4" w:rsidRPr="004D2C9B" w:rsidRDefault="00296FA4" w:rsidP="00296FA4">
            <w:pPr>
              <w:pStyle w:val="3"/>
              <w:suppressAutoHyphens/>
              <w:ind w:left="57" w:right="57"/>
              <w:rPr>
                <w:b w:val="0"/>
                <w:sz w:val="26"/>
                <w:szCs w:val="26"/>
              </w:rPr>
            </w:pPr>
            <w:r w:rsidRPr="004D2C9B">
              <w:rPr>
                <w:b w:val="0"/>
                <w:sz w:val="26"/>
                <w:szCs w:val="26"/>
              </w:rPr>
              <w:t>Наименование межбюджетных трансфертов</w:t>
            </w:r>
          </w:p>
        </w:tc>
        <w:tc>
          <w:tcPr>
            <w:tcW w:w="7049" w:type="dxa"/>
            <w:gridSpan w:val="3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296FA4" w:rsidRPr="004D2C9B" w:rsidRDefault="00296FA4" w:rsidP="00296FA4">
            <w:pPr>
              <w:pStyle w:val="3"/>
              <w:suppressAutoHyphens/>
              <w:ind w:left="57" w:right="57"/>
              <w:rPr>
                <w:b w:val="0"/>
                <w:sz w:val="26"/>
                <w:szCs w:val="26"/>
              </w:rPr>
            </w:pPr>
            <w:r w:rsidRPr="004D2C9B">
              <w:rPr>
                <w:b w:val="0"/>
                <w:sz w:val="26"/>
                <w:szCs w:val="26"/>
              </w:rPr>
              <w:t>Сумма</w:t>
            </w:r>
          </w:p>
        </w:tc>
      </w:tr>
      <w:tr w:rsidR="00296FA4" w:rsidRPr="004D2C9B" w:rsidTr="006B21FB">
        <w:trPr>
          <w:cantSplit/>
          <w:trHeight w:val="397"/>
        </w:trPr>
        <w:tc>
          <w:tcPr>
            <w:tcW w:w="7948" w:type="dxa"/>
            <w:vMerge/>
            <w:tcBorders>
              <w:bottom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FA4" w:rsidRPr="004D2C9B" w:rsidRDefault="00296FA4" w:rsidP="00296FA4">
            <w:pPr>
              <w:pStyle w:val="3"/>
              <w:suppressAutoHyphens/>
              <w:ind w:left="57" w:right="57"/>
              <w:rPr>
                <w:b w:val="0"/>
                <w:sz w:val="26"/>
                <w:szCs w:val="26"/>
              </w:rPr>
            </w:pPr>
          </w:p>
        </w:tc>
        <w:tc>
          <w:tcPr>
            <w:tcW w:w="2349" w:type="dxa"/>
            <w:tcBorders>
              <w:bottom w:val="nil"/>
            </w:tcBorders>
            <w:tcMar>
              <w:left w:w="0" w:type="dxa"/>
              <w:right w:w="0" w:type="dxa"/>
            </w:tcMar>
            <w:vAlign w:val="center"/>
          </w:tcPr>
          <w:p w:rsidR="00296FA4" w:rsidRPr="004D2C9B" w:rsidRDefault="00296FA4" w:rsidP="00296FA4">
            <w:pPr>
              <w:pStyle w:val="3"/>
              <w:suppressAutoHyphens/>
              <w:ind w:left="57" w:right="57" w:firstLine="106"/>
              <w:rPr>
                <w:b w:val="0"/>
                <w:sz w:val="26"/>
                <w:szCs w:val="26"/>
              </w:rPr>
            </w:pPr>
            <w:r w:rsidRPr="004D2C9B">
              <w:rPr>
                <w:b w:val="0"/>
                <w:sz w:val="26"/>
                <w:szCs w:val="26"/>
              </w:rPr>
              <w:t>2022 год</w:t>
            </w:r>
          </w:p>
        </w:tc>
        <w:tc>
          <w:tcPr>
            <w:tcW w:w="2350" w:type="dxa"/>
            <w:tcBorders>
              <w:bottom w:val="nil"/>
            </w:tcBorders>
            <w:tcMar>
              <w:left w:w="0" w:type="dxa"/>
              <w:right w:w="0" w:type="dxa"/>
            </w:tcMar>
            <w:vAlign w:val="center"/>
          </w:tcPr>
          <w:p w:rsidR="00296FA4" w:rsidRPr="004D2C9B" w:rsidRDefault="00296FA4" w:rsidP="00296FA4">
            <w:pPr>
              <w:pStyle w:val="3"/>
              <w:suppressAutoHyphens/>
              <w:ind w:left="57" w:right="57" w:firstLine="106"/>
              <w:rPr>
                <w:b w:val="0"/>
                <w:sz w:val="26"/>
                <w:szCs w:val="26"/>
              </w:rPr>
            </w:pPr>
            <w:r w:rsidRPr="004D2C9B">
              <w:rPr>
                <w:b w:val="0"/>
                <w:sz w:val="26"/>
                <w:szCs w:val="26"/>
              </w:rPr>
              <w:t>2023 год</w:t>
            </w:r>
          </w:p>
        </w:tc>
        <w:tc>
          <w:tcPr>
            <w:tcW w:w="2350" w:type="dxa"/>
            <w:tcBorders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FA4" w:rsidRPr="004D2C9B" w:rsidRDefault="00296FA4" w:rsidP="00296FA4">
            <w:pPr>
              <w:pStyle w:val="3"/>
              <w:suppressAutoHyphens/>
              <w:ind w:left="57" w:right="57" w:firstLine="106"/>
              <w:rPr>
                <w:b w:val="0"/>
                <w:sz w:val="26"/>
                <w:szCs w:val="26"/>
              </w:rPr>
            </w:pPr>
            <w:r w:rsidRPr="004D2C9B">
              <w:rPr>
                <w:b w:val="0"/>
                <w:sz w:val="26"/>
                <w:szCs w:val="26"/>
              </w:rPr>
              <w:t>2024 год</w:t>
            </w:r>
          </w:p>
        </w:tc>
      </w:tr>
    </w:tbl>
    <w:p w:rsidR="0009049D" w:rsidRDefault="0009049D" w:rsidP="00FE54DC">
      <w:pPr>
        <w:spacing w:after="0" w:line="240" w:lineRule="auto"/>
        <w:rPr>
          <w:sz w:val="2"/>
          <w:szCs w:val="2"/>
        </w:rPr>
      </w:pPr>
    </w:p>
    <w:tbl>
      <w:tblPr>
        <w:tblW w:w="14991" w:type="dxa"/>
        <w:tblInd w:w="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38"/>
        <w:gridCol w:w="2351"/>
        <w:gridCol w:w="2351"/>
        <w:gridCol w:w="2351"/>
      </w:tblGrid>
      <w:tr w:rsidR="00FE54DC" w:rsidRPr="00DB4780" w:rsidTr="004D2C9B">
        <w:trPr>
          <w:cantSplit/>
          <w:trHeight w:val="340"/>
          <w:tblHeader/>
        </w:trPr>
        <w:tc>
          <w:tcPr>
            <w:tcW w:w="7938" w:type="dxa"/>
            <w:shd w:val="clear" w:color="auto" w:fill="auto"/>
            <w:vAlign w:val="center"/>
          </w:tcPr>
          <w:p w:rsidR="00FE54DC" w:rsidRPr="00DB4780" w:rsidRDefault="00FE54DC" w:rsidP="004D2C9B">
            <w:pPr>
              <w:pStyle w:val="3"/>
              <w:suppressAutoHyphens/>
              <w:ind w:left="57" w:right="57"/>
              <w:rPr>
                <w:b w:val="0"/>
                <w:sz w:val="26"/>
                <w:szCs w:val="26"/>
              </w:rPr>
            </w:pPr>
            <w:r w:rsidRPr="00DB4780">
              <w:rPr>
                <w:b w:val="0"/>
                <w:sz w:val="26"/>
                <w:szCs w:val="26"/>
              </w:rPr>
              <w:t>1</w:t>
            </w:r>
          </w:p>
        </w:tc>
        <w:tc>
          <w:tcPr>
            <w:tcW w:w="2351" w:type="dxa"/>
            <w:vAlign w:val="center"/>
          </w:tcPr>
          <w:p w:rsidR="00FE54DC" w:rsidRPr="00DB4780" w:rsidRDefault="00FE54DC" w:rsidP="004D2C9B">
            <w:pPr>
              <w:pStyle w:val="3"/>
              <w:suppressAutoHyphens/>
              <w:ind w:left="57" w:right="57" w:firstLine="106"/>
              <w:rPr>
                <w:b w:val="0"/>
                <w:sz w:val="26"/>
                <w:szCs w:val="26"/>
              </w:rPr>
            </w:pPr>
            <w:r w:rsidRPr="00DB4780">
              <w:rPr>
                <w:b w:val="0"/>
                <w:sz w:val="26"/>
                <w:szCs w:val="26"/>
              </w:rPr>
              <w:t>2</w:t>
            </w:r>
          </w:p>
        </w:tc>
        <w:tc>
          <w:tcPr>
            <w:tcW w:w="2351" w:type="dxa"/>
            <w:vAlign w:val="center"/>
          </w:tcPr>
          <w:p w:rsidR="00FE54DC" w:rsidRPr="00DB4780" w:rsidRDefault="00FE54DC" w:rsidP="004D2C9B">
            <w:pPr>
              <w:pStyle w:val="3"/>
              <w:suppressAutoHyphens/>
              <w:ind w:left="57" w:right="57" w:firstLine="106"/>
              <w:rPr>
                <w:b w:val="0"/>
                <w:sz w:val="26"/>
                <w:szCs w:val="26"/>
              </w:rPr>
            </w:pPr>
            <w:r w:rsidRPr="00DB4780">
              <w:rPr>
                <w:b w:val="0"/>
                <w:sz w:val="26"/>
                <w:szCs w:val="26"/>
              </w:rPr>
              <w:t>3</w:t>
            </w:r>
          </w:p>
        </w:tc>
        <w:tc>
          <w:tcPr>
            <w:tcW w:w="235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E54DC" w:rsidRPr="00DB4780" w:rsidRDefault="00FE54DC" w:rsidP="004D2C9B">
            <w:pPr>
              <w:pStyle w:val="3"/>
              <w:suppressAutoHyphens/>
              <w:ind w:left="57" w:right="57" w:firstLine="106"/>
              <w:rPr>
                <w:b w:val="0"/>
                <w:sz w:val="26"/>
                <w:szCs w:val="26"/>
              </w:rPr>
            </w:pPr>
            <w:r w:rsidRPr="00DB4780">
              <w:rPr>
                <w:b w:val="0"/>
                <w:sz w:val="26"/>
                <w:szCs w:val="26"/>
              </w:rPr>
              <w:t>4</w:t>
            </w:r>
          </w:p>
        </w:tc>
      </w:tr>
      <w:tr w:rsidR="00FE54DC" w:rsidRPr="00DB4780" w:rsidTr="004D2C9B">
        <w:trPr>
          <w:cantSplit/>
          <w:trHeight w:val="340"/>
        </w:trPr>
        <w:tc>
          <w:tcPr>
            <w:tcW w:w="7938" w:type="dxa"/>
            <w:shd w:val="clear" w:color="auto" w:fill="auto"/>
          </w:tcPr>
          <w:p w:rsidR="00FE54DC" w:rsidRPr="00DB4780" w:rsidRDefault="00FE54DC" w:rsidP="00FE54DC">
            <w:pPr>
              <w:pStyle w:val="3"/>
              <w:suppressAutoHyphens/>
              <w:ind w:left="57" w:right="57"/>
              <w:jc w:val="left"/>
              <w:rPr>
                <w:b w:val="0"/>
                <w:sz w:val="26"/>
                <w:szCs w:val="26"/>
              </w:rPr>
            </w:pPr>
            <w:r w:rsidRPr="00DB4780">
              <w:rPr>
                <w:b w:val="0"/>
                <w:sz w:val="26"/>
                <w:szCs w:val="26"/>
              </w:rPr>
              <w:t>Межбюджетные трансферты, получаемые из бюджета Федерального фонда обязательного медицинского страхования, всего</w:t>
            </w:r>
          </w:p>
        </w:tc>
        <w:tc>
          <w:tcPr>
            <w:tcW w:w="2351" w:type="dxa"/>
            <w:vAlign w:val="bottom"/>
          </w:tcPr>
          <w:p w:rsidR="00FE54DC" w:rsidRPr="00DB4780" w:rsidRDefault="00FE54DC" w:rsidP="004D2C9B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6"/>
                <w:szCs w:val="26"/>
              </w:rPr>
            </w:pPr>
            <w:r w:rsidRPr="00DB4780">
              <w:rPr>
                <w:b w:val="0"/>
                <w:sz w:val="26"/>
                <w:szCs w:val="26"/>
              </w:rPr>
              <w:t>37 155 364 500,00</w:t>
            </w:r>
          </w:p>
        </w:tc>
        <w:tc>
          <w:tcPr>
            <w:tcW w:w="2351" w:type="dxa"/>
            <w:vAlign w:val="bottom"/>
          </w:tcPr>
          <w:p w:rsidR="00FE54DC" w:rsidRPr="00DB4780" w:rsidRDefault="004D2C9B" w:rsidP="004D2C9B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6"/>
                <w:szCs w:val="26"/>
              </w:rPr>
            </w:pPr>
            <w:r w:rsidRPr="00DB4780">
              <w:rPr>
                <w:b w:val="0"/>
                <w:sz w:val="26"/>
                <w:szCs w:val="26"/>
              </w:rPr>
              <w:t>38 </w:t>
            </w:r>
            <w:r w:rsidR="00FE54DC" w:rsidRPr="00DB4780">
              <w:rPr>
                <w:b w:val="0"/>
                <w:sz w:val="26"/>
                <w:szCs w:val="26"/>
              </w:rPr>
              <w:t>262</w:t>
            </w:r>
            <w:r w:rsidRPr="00DB4780">
              <w:rPr>
                <w:b w:val="0"/>
                <w:sz w:val="26"/>
                <w:szCs w:val="26"/>
              </w:rPr>
              <w:t> </w:t>
            </w:r>
            <w:r w:rsidR="00FE54DC" w:rsidRPr="00DB4780">
              <w:rPr>
                <w:b w:val="0"/>
                <w:sz w:val="26"/>
                <w:szCs w:val="26"/>
              </w:rPr>
              <w:t>185</w:t>
            </w:r>
            <w:r w:rsidRPr="00DB4780">
              <w:rPr>
                <w:b w:val="0"/>
                <w:sz w:val="26"/>
                <w:szCs w:val="26"/>
              </w:rPr>
              <w:t> </w:t>
            </w:r>
            <w:r w:rsidR="00FE54DC" w:rsidRPr="00DB4780">
              <w:rPr>
                <w:b w:val="0"/>
                <w:sz w:val="26"/>
                <w:szCs w:val="26"/>
              </w:rPr>
              <w:t>300,00</w:t>
            </w:r>
          </w:p>
        </w:tc>
        <w:tc>
          <w:tcPr>
            <w:tcW w:w="235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E54DC" w:rsidRPr="00DB4780" w:rsidRDefault="00FE54DC" w:rsidP="004D2C9B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6"/>
                <w:szCs w:val="26"/>
              </w:rPr>
            </w:pPr>
            <w:r w:rsidRPr="00DB4780">
              <w:rPr>
                <w:b w:val="0"/>
                <w:sz w:val="26"/>
                <w:szCs w:val="26"/>
              </w:rPr>
              <w:t>40</w:t>
            </w:r>
            <w:r w:rsidR="004D2C9B" w:rsidRPr="00DB4780">
              <w:rPr>
                <w:b w:val="0"/>
                <w:sz w:val="26"/>
                <w:szCs w:val="26"/>
              </w:rPr>
              <w:t> </w:t>
            </w:r>
            <w:r w:rsidRPr="00DB4780">
              <w:rPr>
                <w:b w:val="0"/>
                <w:sz w:val="26"/>
                <w:szCs w:val="26"/>
              </w:rPr>
              <w:t>526</w:t>
            </w:r>
            <w:r w:rsidR="004D2C9B" w:rsidRPr="00DB4780">
              <w:rPr>
                <w:b w:val="0"/>
                <w:sz w:val="26"/>
                <w:szCs w:val="26"/>
              </w:rPr>
              <w:t> </w:t>
            </w:r>
            <w:r w:rsidRPr="00DB4780">
              <w:rPr>
                <w:b w:val="0"/>
                <w:sz w:val="26"/>
                <w:szCs w:val="26"/>
              </w:rPr>
              <w:t>707</w:t>
            </w:r>
            <w:r w:rsidR="004D2C9B" w:rsidRPr="00DB4780">
              <w:rPr>
                <w:b w:val="0"/>
                <w:sz w:val="26"/>
                <w:szCs w:val="26"/>
              </w:rPr>
              <w:t> </w:t>
            </w:r>
            <w:r w:rsidRPr="00DB4780">
              <w:rPr>
                <w:b w:val="0"/>
                <w:sz w:val="26"/>
                <w:szCs w:val="26"/>
              </w:rPr>
              <w:t>500,00</w:t>
            </w:r>
          </w:p>
        </w:tc>
      </w:tr>
      <w:tr w:rsidR="00FE54DC" w:rsidRPr="00DB4780" w:rsidTr="004D2C9B">
        <w:trPr>
          <w:cantSplit/>
          <w:trHeight w:val="340"/>
        </w:trPr>
        <w:tc>
          <w:tcPr>
            <w:tcW w:w="7938" w:type="dxa"/>
            <w:shd w:val="clear" w:color="auto" w:fill="auto"/>
          </w:tcPr>
          <w:p w:rsidR="00FE54DC" w:rsidRPr="00DB4780" w:rsidRDefault="00FE54DC" w:rsidP="00FE54DC">
            <w:pPr>
              <w:pStyle w:val="3"/>
              <w:suppressAutoHyphens/>
              <w:ind w:left="57" w:right="57"/>
              <w:jc w:val="left"/>
              <w:rPr>
                <w:b w:val="0"/>
                <w:sz w:val="26"/>
                <w:szCs w:val="26"/>
              </w:rPr>
            </w:pPr>
            <w:r w:rsidRPr="00DB4780">
              <w:rPr>
                <w:b w:val="0"/>
                <w:sz w:val="26"/>
                <w:szCs w:val="26"/>
              </w:rPr>
              <w:t>в том числе:</w:t>
            </w:r>
          </w:p>
        </w:tc>
        <w:tc>
          <w:tcPr>
            <w:tcW w:w="2351" w:type="dxa"/>
            <w:vAlign w:val="bottom"/>
          </w:tcPr>
          <w:p w:rsidR="00FE54DC" w:rsidRPr="00DB4780" w:rsidRDefault="00FE54DC" w:rsidP="004D2C9B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6"/>
                <w:szCs w:val="26"/>
              </w:rPr>
            </w:pPr>
          </w:p>
        </w:tc>
        <w:tc>
          <w:tcPr>
            <w:tcW w:w="2351" w:type="dxa"/>
            <w:vAlign w:val="bottom"/>
          </w:tcPr>
          <w:p w:rsidR="00FE54DC" w:rsidRPr="00DB4780" w:rsidRDefault="00FE54DC" w:rsidP="004D2C9B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6"/>
                <w:szCs w:val="26"/>
              </w:rPr>
            </w:pPr>
          </w:p>
        </w:tc>
        <w:tc>
          <w:tcPr>
            <w:tcW w:w="235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E54DC" w:rsidRPr="00DB4780" w:rsidRDefault="00FE54DC" w:rsidP="004D2C9B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6"/>
                <w:szCs w:val="26"/>
              </w:rPr>
            </w:pPr>
          </w:p>
        </w:tc>
      </w:tr>
      <w:tr w:rsidR="00FE54DC" w:rsidRPr="00DB4780" w:rsidTr="004D2C9B">
        <w:trPr>
          <w:cantSplit/>
          <w:trHeight w:val="340"/>
        </w:trPr>
        <w:tc>
          <w:tcPr>
            <w:tcW w:w="7938" w:type="dxa"/>
            <w:shd w:val="clear" w:color="auto" w:fill="auto"/>
          </w:tcPr>
          <w:p w:rsidR="00FE54DC" w:rsidRPr="00DB4780" w:rsidRDefault="00FE54DC" w:rsidP="00FE54DC">
            <w:pPr>
              <w:pStyle w:val="3"/>
              <w:suppressAutoHyphens/>
              <w:ind w:left="57" w:right="57"/>
              <w:jc w:val="left"/>
              <w:rPr>
                <w:b w:val="0"/>
                <w:sz w:val="26"/>
                <w:szCs w:val="26"/>
              </w:rPr>
            </w:pPr>
            <w:r w:rsidRPr="00DB4780">
              <w:rPr>
                <w:b w:val="0"/>
                <w:sz w:val="26"/>
                <w:szCs w:val="26"/>
              </w:rPr>
              <w:t>на оказание медицинской помощи в рамках территориальной программы обязательного медицинского страхования Приморского края</w:t>
            </w:r>
          </w:p>
        </w:tc>
        <w:tc>
          <w:tcPr>
            <w:tcW w:w="2351" w:type="dxa"/>
            <w:vAlign w:val="bottom"/>
          </w:tcPr>
          <w:p w:rsidR="00FE54DC" w:rsidRPr="00DB4780" w:rsidRDefault="00FE54DC" w:rsidP="004D2C9B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6"/>
                <w:szCs w:val="26"/>
              </w:rPr>
            </w:pPr>
            <w:r w:rsidRPr="00DB4780">
              <w:rPr>
                <w:b w:val="0"/>
                <w:sz w:val="26"/>
                <w:szCs w:val="26"/>
              </w:rPr>
              <w:t>36 276 121 400,00</w:t>
            </w:r>
          </w:p>
        </w:tc>
        <w:tc>
          <w:tcPr>
            <w:tcW w:w="2351" w:type="dxa"/>
            <w:vAlign w:val="bottom"/>
          </w:tcPr>
          <w:p w:rsidR="00FE54DC" w:rsidRPr="00DB4780" w:rsidRDefault="00FE54DC" w:rsidP="004D2C9B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6"/>
                <w:szCs w:val="26"/>
              </w:rPr>
            </w:pPr>
            <w:r w:rsidRPr="00DB4780">
              <w:rPr>
                <w:b w:val="0"/>
                <w:sz w:val="26"/>
                <w:szCs w:val="26"/>
              </w:rPr>
              <w:t>38 262</w:t>
            </w:r>
            <w:r w:rsidR="004D2C9B" w:rsidRPr="00DB4780">
              <w:rPr>
                <w:b w:val="0"/>
                <w:sz w:val="26"/>
                <w:szCs w:val="26"/>
              </w:rPr>
              <w:t> </w:t>
            </w:r>
            <w:r w:rsidRPr="00DB4780">
              <w:rPr>
                <w:b w:val="0"/>
                <w:sz w:val="26"/>
                <w:szCs w:val="26"/>
              </w:rPr>
              <w:t>185</w:t>
            </w:r>
            <w:r w:rsidR="004D2C9B" w:rsidRPr="00DB4780">
              <w:rPr>
                <w:b w:val="0"/>
                <w:sz w:val="26"/>
                <w:szCs w:val="26"/>
              </w:rPr>
              <w:t> </w:t>
            </w:r>
            <w:r w:rsidRPr="00DB4780">
              <w:rPr>
                <w:b w:val="0"/>
                <w:sz w:val="26"/>
                <w:szCs w:val="26"/>
              </w:rPr>
              <w:t>300,00</w:t>
            </w:r>
          </w:p>
        </w:tc>
        <w:tc>
          <w:tcPr>
            <w:tcW w:w="235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E54DC" w:rsidRPr="00DB4780" w:rsidRDefault="00FE54DC" w:rsidP="004D2C9B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6"/>
                <w:szCs w:val="26"/>
              </w:rPr>
            </w:pPr>
            <w:r w:rsidRPr="00DB4780">
              <w:rPr>
                <w:b w:val="0"/>
                <w:sz w:val="26"/>
                <w:szCs w:val="26"/>
              </w:rPr>
              <w:t>40 526</w:t>
            </w:r>
            <w:r w:rsidR="004D2C9B" w:rsidRPr="00DB4780">
              <w:rPr>
                <w:b w:val="0"/>
                <w:sz w:val="26"/>
                <w:szCs w:val="26"/>
              </w:rPr>
              <w:t> </w:t>
            </w:r>
            <w:r w:rsidRPr="00DB4780">
              <w:rPr>
                <w:b w:val="0"/>
                <w:sz w:val="26"/>
                <w:szCs w:val="26"/>
              </w:rPr>
              <w:t>707</w:t>
            </w:r>
            <w:r w:rsidR="004D2C9B" w:rsidRPr="00DB4780">
              <w:rPr>
                <w:b w:val="0"/>
                <w:sz w:val="26"/>
                <w:szCs w:val="26"/>
              </w:rPr>
              <w:t> </w:t>
            </w:r>
            <w:r w:rsidRPr="00DB4780">
              <w:rPr>
                <w:b w:val="0"/>
                <w:sz w:val="26"/>
                <w:szCs w:val="26"/>
              </w:rPr>
              <w:t>500,00</w:t>
            </w:r>
          </w:p>
        </w:tc>
      </w:tr>
      <w:tr w:rsidR="00FE54DC" w:rsidRPr="00DB4780" w:rsidTr="004D2C9B">
        <w:trPr>
          <w:cantSplit/>
          <w:trHeight w:val="340"/>
        </w:trPr>
        <w:tc>
          <w:tcPr>
            <w:tcW w:w="7938" w:type="dxa"/>
            <w:shd w:val="clear" w:color="auto" w:fill="auto"/>
          </w:tcPr>
          <w:p w:rsidR="00FE54DC" w:rsidRPr="00DB4780" w:rsidRDefault="00FE54DC" w:rsidP="004D2C9B">
            <w:pPr>
              <w:pStyle w:val="3"/>
              <w:suppressAutoHyphens/>
              <w:ind w:left="57" w:right="57"/>
              <w:jc w:val="left"/>
              <w:rPr>
                <w:b w:val="0"/>
                <w:sz w:val="26"/>
                <w:szCs w:val="26"/>
              </w:rPr>
            </w:pPr>
            <w:r w:rsidRPr="00DB4780">
              <w:rPr>
                <w:b w:val="0"/>
                <w:sz w:val="26"/>
                <w:szCs w:val="26"/>
              </w:rPr>
              <w:t xml:space="preserve">на </w:t>
            </w:r>
            <w:proofErr w:type="spellStart"/>
            <w:r w:rsidRPr="00DB4780">
              <w:rPr>
                <w:b w:val="0"/>
                <w:sz w:val="26"/>
                <w:szCs w:val="26"/>
              </w:rPr>
              <w:t>софинансирование</w:t>
            </w:r>
            <w:proofErr w:type="spellEnd"/>
            <w:r w:rsidRPr="00DB4780">
              <w:rPr>
                <w:b w:val="0"/>
                <w:sz w:val="26"/>
                <w:szCs w:val="26"/>
              </w:rPr>
              <w:t xml:space="preserve"> расходов медицинских организаций на оплату труда врачей и среднего медицинского персонала</w:t>
            </w:r>
          </w:p>
        </w:tc>
        <w:tc>
          <w:tcPr>
            <w:tcW w:w="2351" w:type="dxa"/>
            <w:vAlign w:val="bottom"/>
          </w:tcPr>
          <w:p w:rsidR="00FE54DC" w:rsidRPr="00DB4780" w:rsidRDefault="00FE54DC" w:rsidP="004D2C9B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6"/>
                <w:szCs w:val="26"/>
              </w:rPr>
            </w:pPr>
            <w:r w:rsidRPr="00DB4780">
              <w:rPr>
                <w:b w:val="0"/>
                <w:sz w:val="26"/>
                <w:szCs w:val="26"/>
              </w:rPr>
              <w:t>227 871 600,00</w:t>
            </w:r>
          </w:p>
        </w:tc>
        <w:tc>
          <w:tcPr>
            <w:tcW w:w="2351" w:type="dxa"/>
            <w:vAlign w:val="bottom"/>
          </w:tcPr>
          <w:p w:rsidR="00FE54DC" w:rsidRPr="00DB4780" w:rsidRDefault="00FE54DC" w:rsidP="004D2C9B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6"/>
                <w:szCs w:val="26"/>
              </w:rPr>
            </w:pPr>
            <w:r w:rsidRPr="00DB4780">
              <w:rPr>
                <w:b w:val="0"/>
                <w:sz w:val="26"/>
                <w:szCs w:val="26"/>
              </w:rPr>
              <w:t>0,00</w:t>
            </w:r>
          </w:p>
        </w:tc>
        <w:tc>
          <w:tcPr>
            <w:tcW w:w="235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E54DC" w:rsidRPr="00DB4780" w:rsidRDefault="00FE54DC" w:rsidP="004D2C9B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6"/>
                <w:szCs w:val="26"/>
              </w:rPr>
            </w:pPr>
            <w:r w:rsidRPr="00DB4780">
              <w:rPr>
                <w:b w:val="0"/>
                <w:sz w:val="26"/>
                <w:szCs w:val="26"/>
              </w:rPr>
              <w:t>0,00</w:t>
            </w:r>
          </w:p>
        </w:tc>
      </w:tr>
      <w:tr w:rsidR="004D2C9B" w:rsidRPr="00DB4780" w:rsidTr="004D2C9B">
        <w:trPr>
          <w:cantSplit/>
          <w:trHeight w:val="340"/>
        </w:trPr>
        <w:tc>
          <w:tcPr>
            <w:tcW w:w="7938" w:type="dxa"/>
            <w:shd w:val="clear" w:color="auto" w:fill="auto"/>
          </w:tcPr>
          <w:p w:rsidR="00FE54DC" w:rsidRPr="00DB4780" w:rsidRDefault="00FE54DC" w:rsidP="00FE54DC">
            <w:pPr>
              <w:pStyle w:val="3"/>
              <w:suppressAutoHyphens/>
              <w:ind w:left="57" w:right="57"/>
              <w:jc w:val="left"/>
              <w:rPr>
                <w:b w:val="0"/>
                <w:sz w:val="26"/>
                <w:szCs w:val="26"/>
              </w:rPr>
            </w:pPr>
            <w:r w:rsidRPr="00DB4780">
              <w:rPr>
                <w:b w:val="0"/>
                <w:sz w:val="26"/>
                <w:szCs w:val="26"/>
              </w:rPr>
              <w:lastRenderedPageBreak/>
              <w:t>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</w:t>
            </w:r>
          </w:p>
        </w:tc>
        <w:tc>
          <w:tcPr>
            <w:tcW w:w="2351" w:type="dxa"/>
            <w:vAlign w:val="bottom"/>
          </w:tcPr>
          <w:p w:rsidR="00FE54DC" w:rsidRPr="00DB4780" w:rsidRDefault="00FE54DC" w:rsidP="004D2C9B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6"/>
                <w:szCs w:val="26"/>
              </w:rPr>
            </w:pPr>
            <w:r w:rsidRPr="00DB4780">
              <w:rPr>
                <w:b w:val="0"/>
                <w:sz w:val="26"/>
                <w:szCs w:val="26"/>
              </w:rPr>
              <w:t>725 700,00</w:t>
            </w:r>
          </w:p>
        </w:tc>
        <w:tc>
          <w:tcPr>
            <w:tcW w:w="2351" w:type="dxa"/>
            <w:vAlign w:val="bottom"/>
          </w:tcPr>
          <w:p w:rsidR="00FE54DC" w:rsidRPr="00DB4780" w:rsidRDefault="00FE54DC" w:rsidP="004D2C9B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6"/>
                <w:szCs w:val="26"/>
              </w:rPr>
            </w:pPr>
            <w:r w:rsidRPr="00DB4780">
              <w:rPr>
                <w:b w:val="0"/>
                <w:sz w:val="26"/>
                <w:szCs w:val="26"/>
              </w:rPr>
              <w:t>0,00</w:t>
            </w:r>
          </w:p>
        </w:tc>
        <w:tc>
          <w:tcPr>
            <w:tcW w:w="235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E54DC" w:rsidRPr="00DB4780" w:rsidRDefault="00FE54DC" w:rsidP="004D2C9B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6"/>
                <w:szCs w:val="26"/>
              </w:rPr>
            </w:pPr>
            <w:r w:rsidRPr="00DB4780">
              <w:rPr>
                <w:b w:val="0"/>
                <w:sz w:val="26"/>
                <w:szCs w:val="26"/>
              </w:rPr>
              <w:t>0,00</w:t>
            </w:r>
          </w:p>
        </w:tc>
      </w:tr>
      <w:tr w:rsidR="004D2C9B" w:rsidRPr="00DB4780" w:rsidTr="004D2C9B">
        <w:trPr>
          <w:cantSplit/>
          <w:trHeight w:val="340"/>
        </w:trPr>
        <w:tc>
          <w:tcPr>
            <w:tcW w:w="7938" w:type="dxa"/>
            <w:shd w:val="clear" w:color="auto" w:fill="auto"/>
          </w:tcPr>
          <w:p w:rsidR="00FE54DC" w:rsidRPr="00DB4780" w:rsidRDefault="00FE54DC" w:rsidP="00FE54DC">
            <w:pPr>
              <w:pStyle w:val="3"/>
              <w:suppressAutoHyphens/>
              <w:ind w:left="57" w:right="57"/>
              <w:jc w:val="left"/>
              <w:rPr>
                <w:b w:val="0"/>
                <w:sz w:val="26"/>
                <w:szCs w:val="26"/>
              </w:rPr>
            </w:pPr>
            <w:r w:rsidRPr="00DB4780">
              <w:rPr>
                <w:b w:val="0"/>
                <w:sz w:val="26"/>
                <w:szCs w:val="26"/>
              </w:rPr>
              <w:t>на дополнительное финансовое обеспечение медицинской помощи, оказанной лицам, застрахованным по обязательному медицинскому страхованию, в том числе с заболеванием и</w:t>
            </w:r>
            <w:r w:rsidR="004D2C9B" w:rsidRPr="00DB4780">
              <w:rPr>
                <w:b w:val="0"/>
                <w:sz w:val="26"/>
                <w:szCs w:val="26"/>
              </w:rPr>
              <w:t xml:space="preserve"> </w:t>
            </w:r>
            <w:r w:rsidRPr="00DB4780">
              <w:rPr>
                <w:b w:val="0"/>
                <w:sz w:val="26"/>
                <w:szCs w:val="26"/>
              </w:rPr>
              <w:t xml:space="preserve">(или) подозрением на заболевание новой </w:t>
            </w:r>
            <w:proofErr w:type="spellStart"/>
            <w:r w:rsidRPr="00DB4780">
              <w:rPr>
                <w:b w:val="0"/>
                <w:sz w:val="26"/>
                <w:szCs w:val="26"/>
              </w:rPr>
              <w:t>коронавирусной</w:t>
            </w:r>
            <w:proofErr w:type="spellEnd"/>
            <w:r w:rsidRPr="00DB4780">
              <w:rPr>
                <w:b w:val="0"/>
                <w:sz w:val="26"/>
                <w:szCs w:val="26"/>
              </w:rPr>
              <w:t xml:space="preserve"> инфекцией (COVID-19), в рамках реализации территориальных программ обязательного медицинского страхования в 2021-2022 годах</w:t>
            </w:r>
          </w:p>
        </w:tc>
        <w:tc>
          <w:tcPr>
            <w:tcW w:w="2351" w:type="dxa"/>
            <w:vAlign w:val="bottom"/>
          </w:tcPr>
          <w:p w:rsidR="00FE54DC" w:rsidRPr="00DB4780" w:rsidRDefault="00FE54DC" w:rsidP="004D2C9B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6"/>
                <w:szCs w:val="26"/>
              </w:rPr>
            </w:pPr>
            <w:r w:rsidRPr="00DB4780">
              <w:rPr>
                <w:b w:val="0"/>
                <w:sz w:val="26"/>
                <w:szCs w:val="26"/>
              </w:rPr>
              <w:t>650 645 800,00</w:t>
            </w:r>
          </w:p>
        </w:tc>
        <w:tc>
          <w:tcPr>
            <w:tcW w:w="2351" w:type="dxa"/>
            <w:vAlign w:val="bottom"/>
          </w:tcPr>
          <w:p w:rsidR="00FE54DC" w:rsidRPr="00DB4780" w:rsidRDefault="00FE54DC" w:rsidP="004D2C9B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6"/>
                <w:szCs w:val="26"/>
              </w:rPr>
            </w:pPr>
            <w:r w:rsidRPr="00DB4780">
              <w:rPr>
                <w:b w:val="0"/>
                <w:sz w:val="26"/>
                <w:szCs w:val="26"/>
              </w:rPr>
              <w:t>0,00</w:t>
            </w:r>
          </w:p>
        </w:tc>
        <w:tc>
          <w:tcPr>
            <w:tcW w:w="235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E54DC" w:rsidRPr="00DB4780" w:rsidRDefault="00FE54DC" w:rsidP="004D2C9B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6"/>
                <w:szCs w:val="26"/>
              </w:rPr>
            </w:pPr>
            <w:r w:rsidRPr="00DB4780">
              <w:rPr>
                <w:b w:val="0"/>
                <w:sz w:val="26"/>
                <w:szCs w:val="26"/>
              </w:rPr>
              <w:t>0,00</w:t>
            </w:r>
          </w:p>
        </w:tc>
      </w:tr>
      <w:tr w:rsidR="004D2C9B" w:rsidRPr="00DB4780" w:rsidTr="004D2C9B">
        <w:trPr>
          <w:cantSplit/>
          <w:trHeight w:val="340"/>
        </w:trPr>
        <w:tc>
          <w:tcPr>
            <w:tcW w:w="7938" w:type="dxa"/>
            <w:shd w:val="clear" w:color="auto" w:fill="auto"/>
          </w:tcPr>
          <w:p w:rsidR="00FE54DC" w:rsidRPr="00DB4780" w:rsidRDefault="00FE54DC" w:rsidP="004D2C9B">
            <w:pPr>
              <w:pStyle w:val="3"/>
              <w:suppressAutoHyphens/>
              <w:ind w:left="57" w:right="57"/>
              <w:jc w:val="left"/>
              <w:rPr>
                <w:b w:val="0"/>
                <w:sz w:val="26"/>
                <w:szCs w:val="26"/>
              </w:rPr>
            </w:pPr>
            <w:r w:rsidRPr="00DB4780">
              <w:rPr>
                <w:b w:val="0"/>
                <w:sz w:val="26"/>
                <w:szCs w:val="26"/>
              </w:rPr>
              <w:t xml:space="preserve">Межбюджетные трансферты, получаемые из </w:t>
            </w:r>
            <w:r w:rsidR="004D2C9B" w:rsidRPr="00DB4780">
              <w:rPr>
                <w:b w:val="0"/>
                <w:sz w:val="26"/>
                <w:szCs w:val="26"/>
              </w:rPr>
              <w:t xml:space="preserve">краевого </w:t>
            </w:r>
            <w:r w:rsidRPr="00DB4780">
              <w:rPr>
                <w:b w:val="0"/>
                <w:sz w:val="26"/>
                <w:szCs w:val="26"/>
              </w:rPr>
              <w:t>бюджета, всего</w:t>
            </w:r>
          </w:p>
        </w:tc>
        <w:tc>
          <w:tcPr>
            <w:tcW w:w="2351" w:type="dxa"/>
            <w:vAlign w:val="bottom"/>
          </w:tcPr>
          <w:p w:rsidR="00FE54DC" w:rsidRPr="00DB4780" w:rsidRDefault="00FE54DC" w:rsidP="004D2C9B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6"/>
                <w:szCs w:val="26"/>
              </w:rPr>
            </w:pPr>
            <w:r w:rsidRPr="00DB4780">
              <w:rPr>
                <w:b w:val="0"/>
                <w:sz w:val="26"/>
                <w:szCs w:val="26"/>
              </w:rPr>
              <w:t>323 683 900,00</w:t>
            </w:r>
          </w:p>
        </w:tc>
        <w:tc>
          <w:tcPr>
            <w:tcW w:w="2351" w:type="dxa"/>
            <w:vAlign w:val="bottom"/>
          </w:tcPr>
          <w:p w:rsidR="00FE54DC" w:rsidRPr="00DB4780" w:rsidRDefault="00FE54DC" w:rsidP="004D2C9B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6"/>
                <w:szCs w:val="26"/>
              </w:rPr>
            </w:pPr>
            <w:r w:rsidRPr="00DB4780">
              <w:rPr>
                <w:b w:val="0"/>
                <w:sz w:val="26"/>
                <w:szCs w:val="26"/>
              </w:rPr>
              <w:t>0,00</w:t>
            </w:r>
          </w:p>
        </w:tc>
        <w:tc>
          <w:tcPr>
            <w:tcW w:w="235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E54DC" w:rsidRPr="00DB4780" w:rsidRDefault="00FE54DC" w:rsidP="004D2C9B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6"/>
                <w:szCs w:val="26"/>
              </w:rPr>
            </w:pPr>
            <w:r w:rsidRPr="00DB4780">
              <w:rPr>
                <w:b w:val="0"/>
                <w:sz w:val="26"/>
                <w:szCs w:val="26"/>
              </w:rPr>
              <w:t>0,00</w:t>
            </w:r>
          </w:p>
        </w:tc>
      </w:tr>
      <w:tr w:rsidR="004D2C9B" w:rsidRPr="00DB4780" w:rsidTr="004D2C9B">
        <w:trPr>
          <w:cantSplit/>
          <w:trHeight w:val="340"/>
        </w:trPr>
        <w:tc>
          <w:tcPr>
            <w:tcW w:w="7938" w:type="dxa"/>
            <w:shd w:val="clear" w:color="auto" w:fill="auto"/>
          </w:tcPr>
          <w:p w:rsidR="00FE54DC" w:rsidRPr="00DB4780" w:rsidRDefault="00FE54DC" w:rsidP="00FE54DC">
            <w:pPr>
              <w:pStyle w:val="3"/>
              <w:suppressAutoHyphens/>
              <w:ind w:left="57" w:right="57"/>
              <w:jc w:val="left"/>
              <w:rPr>
                <w:b w:val="0"/>
                <w:sz w:val="26"/>
                <w:szCs w:val="26"/>
              </w:rPr>
            </w:pPr>
            <w:r w:rsidRPr="00DB4780">
              <w:rPr>
                <w:b w:val="0"/>
                <w:sz w:val="26"/>
                <w:szCs w:val="26"/>
              </w:rPr>
              <w:t>в том числе:</w:t>
            </w:r>
          </w:p>
        </w:tc>
        <w:tc>
          <w:tcPr>
            <w:tcW w:w="2351" w:type="dxa"/>
            <w:vAlign w:val="bottom"/>
          </w:tcPr>
          <w:p w:rsidR="00FE54DC" w:rsidRPr="00DB4780" w:rsidRDefault="00FE54DC" w:rsidP="004D2C9B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6"/>
                <w:szCs w:val="26"/>
              </w:rPr>
            </w:pPr>
          </w:p>
        </w:tc>
        <w:tc>
          <w:tcPr>
            <w:tcW w:w="2351" w:type="dxa"/>
            <w:vAlign w:val="bottom"/>
          </w:tcPr>
          <w:p w:rsidR="00FE54DC" w:rsidRPr="00DB4780" w:rsidRDefault="00FE54DC" w:rsidP="004D2C9B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6"/>
                <w:szCs w:val="26"/>
              </w:rPr>
            </w:pPr>
          </w:p>
        </w:tc>
        <w:tc>
          <w:tcPr>
            <w:tcW w:w="235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E54DC" w:rsidRPr="00DB4780" w:rsidRDefault="00FE54DC" w:rsidP="004D2C9B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6"/>
                <w:szCs w:val="26"/>
              </w:rPr>
            </w:pPr>
          </w:p>
        </w:tc>
      </w:tr>
      <w:tr w:rsidR="004D2C9B" w:rsidRPr="00DB4780" w:rsidTr="004D2C9B">
        <w:trPr>
          <w:cantSplit/>
          <w:trHeight w:val="340"/>
        </w:trPr>
        <w:tc>
          <w:tcPr>
            <w:tcW w:w="7938" w:type="dxa"/>
            <w:shd w:val="clear" w:color="auto" w:fill="auto"/>
          </w:tcPr>
          <w:p w:rsidR="00FE54DC" w:rsidRPr="00DB4780" w:rsidRDefault="00FE54DC" w:rsidP="00FE54DC">
            <w:pPr>
              <w:pStyle w:val="3"/>
              <w:suppressAutoHyphens/>
              <w:ind w:left="57" w:right="57"/>
              <w:jc w:val="left"/>
              <w:rPr>
                <w:b w:val="0"/>
                <w:sz w:val="26"/>
                <w:szCs w:val="26"/>
              </w:rPr>
            </w:pPr>
            <w:r w:rsidRPr="00DB4780">
              <w:rPr>
                <w:b w:val="0"/>
                <w:sz w:val="26"/>
                <w:szCs w:val="26"/>
              </w:rPr>
              <w:t>на дополнительное финансовое обеспечение оказания первичной медико-санитарной помощи лицам, застрахованным по обязательному медицинскому страхованию, в том числе с заболеванием и</w:t>
            </w:r>
            <w:r w:rsidR="006B21FB" w:rsidRPr="00DB4780">
              <w:rPr>
                <w:b w:val="0"/>
                <w:sz w:val="26"/>
                <w:szCs w:val="26"/>
              </w:rPr>
              <w:t xml:space="preserve"> </w:t>
            </w:r>
            <w:r w:rsidRPr="00DB4780">
              <w:rPr>
                <w:b w:val="0"/>
                <w:sz w:val="26"/>
                <w:szCs w:val="26"/>
              </w:rPr>
              <w:t xml:space="preserve">(или) подозрением на заболевание новой </w:t>
            </w:r>
            <w:proofErr w:type="spellStart"/>
            <w:r w:rsidRPr="00DB4780">
              <w:rPr>
                <w:b w:val="0"/>
                <w:sz w:val="26"/>
                <w:szCs w:val="26"/>
              </w:rPr>
              <w:t>коронавирусной</w:t>
            </w:r>
            <w:proofErr w:type="spellEnd"/>
            <w:r w:rsidRPr="00DB4780">
              <w:rPr>
                <w:b w:val="0"/>
                <w:sz w:val="26"/>
                <w:szCs w:val="26"/>
              </w:rPr>
              <w:t xml:space="preserve"> инфекцией (COVID-19), в рамках реализации территориальных программ обязательного медицинского страхования</w:t>
            </w:r>
          </w:p>
        </w:tc>
        <w:tc>
          <w:tcPr>
            <w:tcW w:w="2351" w:type="dxa"/>
            <w:vAlign w:val="bottom"/>
          </w:tcPr>
          <w:p w:rsidR="00FE54DC" w:rsidRPr="00DB4780" w:rsidRDefault="00FE54DC" w:rsidP="004D2C9B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6"/>
                <w:szCs w:val="26"/>
              </w:rPr>
            </w:pPr>
            <w:r w:rsidRPr="00DB4780">
              <w:rPr>
                <w:b w:val="0"/>
                <w:sz w:val="26"/>
                <w:szCs w:val="26"/>
              </w:rPr>
              <w:t>107 683 900,00</w:t>
            </w:r>
          </w:p>
        </w:tc>
        <w:tc>
          <w:tcPr>
            <w:tcW w:w="2351" w:type="dxa"/>
            <w:vAlign w:val="bottom"/>
          </w:tcPr>
          <w:p w:rsidR="00FE54DC" w:rsidRPr="00DB4780" w:rsidRDefault="00FE54DC" w:rsidP="004D2C9B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6"/>
                <w:szCs w:val="26"/>
              </w:rPr>
            </w:pPr>
            <w:r w:rsidRPr="00DB4780">
              <w:rPr>
                <w:b w:val="0"/>
                <w:sz w:val="26"/>
                <w:szCs w:val="26"/>
              </w:rPr>
              <w:t>0,00</w:t>
            </w:r>
          </w:p>
        </w:tc>
        <w:tc>
          <w:tcPr>
            <w:tcW w:w="235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E54DC" w:rsidRPr="00DB4780" w:rsidRDefault="00FE54DC" w:rsidP="004D2C9B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6"/>
                <w:szCs w:val="26"/>
              </w:rPr>
            </w:pPr>
            <w:r w:rsidRPr="00DB4780">
              <w:rPr>
                <w:b w:val="0"/>
                <w:sz w:val="26"/>
                <w:szCs w:val="26"/>
              </w:rPr>
              <w:t>0,00</w:t>
            </w:r>
          </w:p>
        </w:tc>
      </w:tr>
      <w:tr w:rsidR="004D2C9B" w:rsidRPr="00DB4780" w:rsidTr="004D2C9B">
        <w:trPr>
          <w:cantSplit/>
          <w:trHeight w:val="340"/>
        </w:trPr>
        <w:tc>
          <w:tcPr>
            <w:tcW w:w="7938" w:type="dxa"/>
            <w:shd w:val="clear" w:color="auto" w:fill="auto"/>
          </w:tcPr>
          <w:p w:rsidR="00FE54DC" w:rsidRPr="00DB4780" w:rsidRDefault="00FE54DC" w:rsidP="00FE54DC">
            <w:pPr>
              <w:pStyle w:val="3"/>
              <w:suppressAutoHyphens/>
              <w:ind w:left="57" w:right="57"/>
              <w:jc w:val="left"/>
              <w:rPr>
                <w:b w:val="0"/>
                <w:sz w:val="26"/>
                <w:szCs w:val="26"/>
              </w:rPr>
            </w:pPr>
            <w:r w:rsidRPr="00DB4780">
              <w:rPr>
                <w:b w:val="0"/>
                <w:sz w:val="26"/>
                <w:szCs w:val="26"/>
              </w:rPr>
              <w:t xml:space="preserve">на дополнительное финансовое обеспечение реализации территориальной программы обязательного медицинского страхования, в части базовой программы </w:t>
            </w:r>
          </w:p>
        </w:tc>
        <w:tc>
          <w:tcPr>
            <w:tcW w:w="2351" w:type="dxa"/>
            <w:vAlign w:val="bottom"/>
          </w:tcPr>
          <w:p w:rsidR="00FE54DC" w:rsidRPr="00DB4780" w:rsidRDefault="00FE54DC" w:rsidP="004D2C9B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6"/>
                <w:szCs w:val="26"/>
              </w:rPr>
            </w:pPr>
            <w:r w:rsidRPr="00DB4780">
              <w:rPr>
                <w:b w:val="0"/>
                <w:sz w:val="26"/>
                <w:szCs w:val="26"/>
              </w:rPr>
              <w:t>216 000 000,00</w:t>
            </w:r>
          </w:p>
        </w:tc>
        <w:tc>
          <w:tcPr>
            <w:tcW w:w="2351" w:type="dxa"/>
            <w:vAlign w:val="bottom"/>
          </w:tcPr>
          <w:p w:rsidR="00FE54DC" w:rsidRPr="00DB4780" w:rsidRDefault="00FE54DC" w:rsidP="004D2C9B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6"/>
                <w:szCs w:val="26"/>
              </w:rPr>
            </w:pPr>
            <w:r w:rsidRPr="00DB4780">
              <w:rPr>
                <w:b w:val="0"/>
                <w:sz w:val="26"/>
                <w:szCs w:val="26"/>
              </w:rPr>
              <w:t>0,00</w:t>
            </w:r>
          </w:p>
        </w:tc>
        <w:tc>
          <w:tcPr>
            <w:tcW w:w="235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E54DC" w:rsidRPr="00DB4780" w:rsidRDefault="00FE54DC" w:rsidP="004D2C9B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6"/>
                <w:szCs w:val="26"/>
              </w:rPr>
            </w:pPr>
            <w:r w:rsidRPr="00DB4780">
              <w:rPr>
                <w:b w:val="0"/>
                <w:sz w:val="26"/>
                <w:szCs w:val="26"/>
              </w:rPr>
              <w:t>0,00</w:t>
            </w:r>
          </w:p>
        </w:tc>
      </w:tr>
      <w:tr w:rsidR="004D2C9B" w:rsidRPr="00DB4780" w:rsidTr="004D2C9B">
        <w:trPr>
          <w:cantSplit/>
          <w:trHeight w:val="340"/>
        </w:trPr>
        <w:tc>
          <w:tcPr>
            <w:tcW w:w="7938" w:type="dxa"/>
            <w:shd w:val="clear" w:color="auto" w:fill="auto"/>
          </w:tcPr>
          <w:p w:rsidR="00FE54DC" w:rsidRPr="00DB4780" w:rsidRDefault="00FE54DC" w:rsidP="00FE54DC">
            <w:pPr>
              <w:pStyle w:val="3"/>
              <w:suppressAutoHyphens/>
              <w:ind w:left="57" w:right="57"/>
              <w:jc w:val="left"/>
              <w:rPr>
                <w:b w:val="0"/>
                <w:sz w:val="26"/>
                <w:szCs w:val="26"/>
              </w:rPr>
            </w:pPr>
            <w:r w:rsidRPr="00DB4780">
              <w:rPr>
                <w:b w:val="0"/>
                <w:sz w:val="26"/>
                <w:szCs w:val="26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2351" w:type="dxa"/>
            <w:vAlign w:val="bottom"/>
          </w:tcPr>
          <w:p w:rsidR="00FE54DC" w:rsidRPr="00DB4780" w:rsidRDefault="00FE54DC" w:rsidP="004D2C9B">
            <w:pPr>
              <w:pStyle w:val="3"/>
              <w:suppressAutoHyphens/>
              <w:ind w:left="57" w:right="57"/>
              <w:jc w:val="right"/>
              <w:rPr>
                <w:b w:val="0"/>
                <w:sz w:val="26"/>
                <w:szCs w:val="26"/>
              </w:rPr>
            </w:pPr>
            <w:r w:rsidRPr="00DB4780">
              <w:rPr>
                <w:b w:val="0"/>
                <w:sz w:val="26"/>
                <w:szCs w:val="26"/>
              </w:rPr>
              <w:t>300</w:t>
            </w:r>
            <w:r w:rsidR="00DB4780">
              <w:rPr>
                <w:b w:val="0"/>
                <w:sz w:val="26"/>
                <w:szCs w:val="26"/>
                <w:lang w:val="en-US"/>
              </w:rPr>
              <w:t> </w:t>
            </w:r>
            <w:r w:rsidRPr="00DB4780">
              <w:rPr>
                <w:b w:val="0"/>
                <w:sz w:val="26"/>
                <w:szCs w:val="26"/>
              </w:rPr>
              <w:t>000</w:t>
            </w:r>
            <w:r w:rsidR="00DB4780">
              <w:rPr>
                <w:b w:val="0"/>
                <w:sz w:val="26"/>
                <w:szCs w:val="26"/>
              </w:rPr>
              <w:t> </w:t>
            </w:r>
            <w:bookmarkStart w:id="0" w:name="_GoBack"/>
            <w:bookmarkEnd w:id="0"/>
            <w:r w:rsidRPr="00DB4780">
              <w:rPr>
                <w:b w:val="0"/>
                <w:sz w:val="26"/>
                <w:szCs w:val="26"/>
              </w:rPr>
              <w:t>000,00</w:t>
            </w:r>
          </w:p>
        </w:tc>
        <w:tc>
          <w:tcPr>
            <w:tcW w:w="2351" w:type="dxa"/>
            <w:vAlign w:val="bottom"/>
          </w:tcPr>
          <w:p w:rsidR="00FE54DC" w:rsidRPr="00DB4780" w:rsidRDefault="00FE54DC" w:rsidP="004D2C9B">
            <w:pPr>
              <w:pStyle w:val="3"/>
              <w:suppressAutoHyphens/>
              <w:ind w:left="57" w:right="57"/>
              <w:jc w:val="right"/>
              <w:rPr>
                <w:b w:val="0"/>
                <w:sz w:val="26"/>
                <w:szCs w:val="26"/>
              </w:rPr>
            </w:pPr>
            <w:r w:rsidRPr="00DB4780">
              <w:rPr>
                <w:b w:val="0"/>
                <w:sz w:val="26"/>
                <w:szCs w:val="26"/>
              </w:rPr>
              <w:t>264 690 000,00</w:t>
            </w:r>
          </w:p>
        </w:tc>
        <w:tc>
          <w:tcPr>
            <w:tcW w:w="235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E54DC" w:rsidRPr="00DB4780" w:rsidRDefault="00FE54DC" w:rsidP="004D2C9B">
            <w:pPr>
              <w:pStyle w:val="3"/>
              <w:suppressAutoHyphens/>
              <w:ind w:left="57" w:right="57"/>
              <w:jc w:val="right"/>
              <w:rPr>
                <w:b w:val="0"/>
                <w:sz w:val="26"/>
                <w:szCs w:val="26"/>
              </w:rPr>
            </w:pPr>
            <w:r w:rsidRPr="00DB4780">
              <w:rPr>
                <w:b w:val="0"/>
                <w:sz w:val="26"/>
                <w:szCs w:val="26"/>
              </w:rPr>
              <w:t>275 278 000,00</w:t>
            </w:r>
          </w:p>
        </w:tc>
      </w:tr>
      <w:tr w:rsidR="004D2C9B" w:rsidRPr="00DB4780" w:rsidTr="00DB4780">
        <w:trPr>
          <w:cantSplit/>
          <w:trHeight w:val="340"/>
        </w:trPr>
        <w:tc>
          <w:tcPr>
            <w:tcW w:w="7938" w:type="dxa"/>
            <w:shd w:val="clear" w:color="auto" w:fill="auto"/>
            <w:vAlign w:val="bottom"/>
          </w:tcPr>
          <w:p w:rsidR="00FE54DC" w:rsidRPr="00DB4780" w:rsidRDefault="00FE54DC" w:rsidP="00DB4780">
            <w:pPr>
              <w:pStyle w:val="3"/>
              <w:suppressAutoHyphens/>
              <w:ind w:left="57" w:right="57"/>
              <w:jc w:val="left"/>
              <w:rPr>
                <w:sz w:val="26"/>
                <w:szCs w:val="26"/>
              </w:rPr>
            </w:pPr>
            <w:r w:rsidRPr="00DB4780">
              <w:rPr>
                <w:sz w:val="26"/>
                <w:szCs w:val="26"/>
              </w:rPr>
              <w:t>И</w:t>
            </w:r>
            <w:r w:rsidR="00DB4780" w:rsidRPr="00DB4780">
              <w:rPr>
                <w:sz w:val="26"/>
                <w:szCs w:val="26"/>
              </w:rPr>
              <w:t>того</w:t>
            </w:r>
          </w:p>
        </w:tc>
        <w:tc>
          <w:tcPr>
            <w:tcW w:w="2351" w:type="dxa"/>
            <w:vAlign w:val="bottom"/>
          </w:tcPr>
          <w:p w:rsidR="00FE54DC" w:rsidRPr="00DB4780" w:rsidRDefault="00FE54DC" w:rsidP="00394047">
            <w:pPr>
              <w:pStyle w:val="3"/>
              <w:suppressAutoHyphens/>
              <w:ind w:left="57" w:right="57"/>
              <w:jc w:val="right"/>
              <w:rPr>
                <w:sz w:val="26"/>
                <w:szCs w:val="26"/>
              </w:rPr>
            </w:pPr>
            <w:r w:rsidRPr="00DB4780">
              <w:rPr>
                <w:sz w:val="26"/>
                <w:szCs w:val="26"/>
              </w:rPr>
              <w:t>37 779</w:t>
            </w:r>
            <w:r w:rsidR="00394047" w:rsidRPr="00DB4780">
              <w:rPr>
                <w:sz w:val="26"/>
                <w:szCs w:val="26"/>
              </w:rPr>
              <w:t> </w:t>
            </w:r>
            <w:r w:rsidRPr="00DB4780">
              <w:rPr>
                <w:sz w:val="26"/>
                <w:szCs w:val="26"/>
              </w:rPr>
              <w:t>048</w:t>
            </w:r>
            <w:r w:rsidR="00394047" w:rsidRPr="00DB4780">
              <w:rPr>
                <w:sz w:val="26"/>
                <w:szCs w:val="26"/>
              </w:rPr>
              <w:t> </w:t>
            </w:r>
            <w:r w:rsidRPr="00DB4780">
              <w:rPr>
                <w:sz w:val="26"/>
                <w:szCs w:val="26"/>
              </w:rPr>
              <w:t>400,00</w:t>
            </w:r>
          </w:p>
        </w:tc>
        <w:tc>
          <w:tcPr>
            <w:tcW w:w="2351" w:type="dxa"/>
            <w:vAlign w:val="bottom"/>
          </w:tcPr>
          <w:p w:rsidR="00FE54DC" w:rsidRPr="00DB4780" w:rsidRDefault="00FE54DC" w:rsidP="00394047">
            <w:pPr>
              <w:pStyle w:val="3"/>
              <w:suppressAutoHyphens/>
              <w:ind w:left="57" w:right="57"/>
              <w:jc w:val="right"/>
              <w:rPr>
                <w:sz w:val="26"/>
                <w:szCs w:val="26"/>
              </w:rPr>
            </w:pPr>
            <w:r w:rsidRPr="00DB4780">
              <w:rPr>
                <w:sz w:val="26"/>
                <w:szCs w:val="26"/>
              </w:rPr>
              <w:t>38 526</w:t>
            </w:r>
            <w:r w:rsidR="00394047" w:rsidRPr="00DB4780">
              <w:rPr>
                <w:sz w:val="26"/>
                <w:szCs w:val="26"/>
              </w:rPr>
              <w:t> </w:t>
            </w:r>
            <w:r w:rsidRPr="00DB4780">
              <w:rPr>
                <w:sz w:val="26"/>
                <w:szCs w:val="26"/>
              </w:rPr>
              <w:t>875</w:t>
            </w:r>
            <w:r w:rsidR="00394047" w:rsidRPr="00DB4780">
              <w:rPr>
                <w:sz w:val="26"/>
                <w:szCs w:val="26"/>
              </w:rPr>
              <w:t> </w:t>
            </w:r>
            <w:r w:rsidRPr="00DB4780">
              <w:rPr>
                <w:sz w:val="26"/>
                <w:szCs w:val="26"/>
              </w:rPr>
              <w:t>300,00</w:t>
            </w:r>
          </w:p>
        </w:tc>
        <w:tc>
          <w:tcPr>
            <w:tcW w:w="235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E54DC" w:rsidRPr="00DB4780" w:rsidRDefault="00FE54DC" w:rsidP="00394047">
            <w:pPr>
              <w:pStyle w:val="3"/>
              <w:suppressAutoHyphens/>
              <w:ind w:left="57" w:right="57"/>
              <w:jc w:val="right"/>
              <w:rPr>
                <w:sz w:val="26"/>
                <w:szCs w:val="26"/>
              </w:rPr>
            </w:pPr>
            <w:r w:rsidRPr="00DB4780">
              <w:rPr>
                <w:sz w:val="26"/>
                <w:szCs w:val="26"/>
              </w:rPr>
              <w:t>40 801</w:t>
            </w:r>
            <w:r w:rsidR="00394047" w:rsidRPr="00DB4780">
              <w:rPr>
                <w:sz w:val="26"/>
                <w:szCs w:val="26"/>
              </w:rPr>
              <w:t> </w:t>
            </w:r>
            <w:r w:rsidRPr="00DB4780">
              <w:rPr>
                <w:sz w:val="26"/>
                <w:szCs w:val="26"/>
              </w:rPr>
              <w:t>985</w:t>
            </w:r>
            <w:r w:rsidR="00394047" w:rsidRPr="00DB4780">
              <w:rPr>
                <w:sz w:val="26"/>
                <w:szCs w:val="26"/>
              </w:rPr>
              <w:t> </w:t>
            </w:r>
            <w:r w:rsidRPr="00DB4780">
              <w:rPr>
                <w:sz w:val="26"/>
                <w:szCs w:val="26"/>
              </w:rPr>
              <w:t>500,00</w:t>
            </w:r>
          </w:p>
        </w:tc>
      </w:tr>
    </w:tbl>
    <w:p w:rsidR="00FE54DC" w:rsidRDefault="00FE54DC" w:rsidP="00FE54DC"/>
    <w:p w:rsidR="00FE54DC" w:rsidRPr="00FE54DC" w:rsidRDefault="00FE54DC" w:rsidP="00DF3226">
      <w:pPr>
        <w:rPr>
          <w:sz w:val="2"/>
          <w:szCs w:val="2"/>
        </w:rPr>
      </w:pPr>
    </w:p>
    <w:sectPr w:rsidR="00FE54DC" w:rsidRPr="00FE54DC" w:rsidSect="004D2C9B">
      <w:headerReference w:type="default" r:id="rId7"/>
      <w:pgSz w:w="16838" w:h="11906" w:orient="landscape"/>
      <w:pgMar w:top="1701" w:right="851" w:bottom="851" w:left="851" w:header="141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2332" w:rsidRDefault="00F12332" w:rsidP="00AD2ACE">
      <w:pPr>
        <w:spacing w:after="0" w:line="240" w:lineRule="auto"/>
      </w:pPr>
      <w:r>
        <w:separator/>
      </w:r>
    </w:p>
  </w:endnote>
  <w:endnote w:type="continuationSeparator" w:id="0">
    <w:p w:rsidR="00F12332" w:rsidRDefault="00F12332" w:rsidP="00AD2A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2332" w:rsidRDefault="00F12332" w:rsidP="00AD2ACE">
      <w:pPr>
        <w:spacing w:after="0" w:line="240" w:lineRule="auto"/>
      </w:pPr>
      <w:r>
        <w:separator/>
      </w:r>
    </w:p>
  </w:footnote>
  <w:footnote w:type="continuationSeparator" w:id="0">
    <w:p w:rsidR="00F12332" w:rsidRDefault="00F12332" w:rsidP="00AD2A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787539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12332" w:rsidRPr="00AD2ACE" w:rsidRDefault="00F12332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AD2AC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D2AC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D2AC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B478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D2AC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8C9"/>
    <w:rsid w:val="00006EB4"/>
    <w:rsid w:val="000158C9"/>
    <w:rsid w:val="00047D3F"/>
    <w:rsid w:val="0009049D"/>
    <w:rsid w:val="00296FA4"/>
    <w:rsid w:val="00331728"/>
    <w:rsid w:val="00394047"/>
    <w:rsid w:val="003F0B0A"/>
    <w:rsid w:val="0043543F"/>
    <w:rsid w:val="00443DB6"/>
    <w:rsid w:val="00453250"/>
    <w:rsid w:val="004D2C9B"/>
    <w:rsid w:val="0062390C"/>
    <w:rsid w:val="00637311"/>
    <w:rsid w:val="006B21FB"/>
    <w:rsid w:val="007D04F7"/>
    <w:rsid w:val="009020DF"/>
    <w:rsid w:val="00AD2ACE"/>
    <w:rsid w:val="00B62C24"/>
    <w:rsid w:val="00C10066"/>
    <w:rsid w:val="00CE3360"/>
    <w:rsid w:val="00DB4780"/>
    <w:rsid w:val="00DF3226"/>
    <w:rsid w:val="00F12332"/>
    <w:rsid w:val="00FE5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58C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D2A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D2ACE"/>
  </w:style>
  <w:style w:type="paragraph" w:styleId="a6">
    <w:name w:val="footer"/>
    <w:basedOn w:val="a"/>
    <w:link w:val="a7"/>
    <w:uiPriority w:val="99"/>
    <w:unhideWhenUsed/>
    <w:rsid w:val="00AD2A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D2ACE"/>
  </w:style>
  <w:style w:type="paragraph" w:styleId="3">
    <w:name w:val="Body Text 3"/>
    <w:basedOn w:val="a"/>
    <w:link w:val="30"/>
    <w:rsid w:val="00047D3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047D3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D04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D04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58C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D2A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D2ACE"/>
  </w:style>
  <w:style w:type="paragraph" w:styleId="a6">
    <w:name w:val="footer"/>
    <w:basedOn w:val="a"/>
    <w:link w:val="a7"/>
    <w:uiPriority w:val="99"/>
    <w:unhideWhenUsed/>
    <w:rsid w:val="00AD2A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D2ACE"/>
  </w:style>
  <w:style w:type="paragraph" w:styleId="3">
    <w:name w:val="Body Text 3"/>
    <w:basedOn w:val="a"/>
    <w:link w:val="30"/>
    <w:rsid w:val="00047D3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047D3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D04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D04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6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367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Кушнир Елена Анатольевна</cp:lastModifiedBy>
  <cp:revision>18</cp:revision>
  <cp:lastPrinted>2022-11-15T23:48:00Z</cp:lastPrinted>
  <dcterms:created xsi:type="dcterms:W3CDTF">2021-10-29T05:36:00Z</dcterms:created>
  <dcterms:modified xsi:type="dcterms:W3CDTF">2022-11-15T23:48:00Z</dcterms:modified>
</cp:coreProperties>
</file>