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28454934"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25103" w:rsidRDefault="00C25103" w:rsidP="00C25103">
      <w:pPr>
        <w:pStyle w:val="a3"/>
        <w:jc w:val="center"/>
        <w:rPr>
          <w:b/>
          <w:szCs w:val="28"/>
        </w:rPr>
      </w:pPr>
      <w:r w:rsidRPr="00507738">
        <w:rPr>
          <w:b/>
          <w:szCs w:val="28"/>
        </w:rPr>
        <w:t xml:space="preserve">О </w:t>
      </w:r>
      <w:r>
        <w:rPr>
          <w:b/>
          <w:szCs w:val="28"/>
        </w:rPr>
        <w:t xml:space="preserve">ВНЕСЕНИИ ИЗМЕНЕНИЙ В ОТДЕЛЬНЫЕ </w:t>
      </w:r>
    </w:p>
    <w:p w:rsidR="00C25103" w:rsidRPr="00153753" w:rsidRDefault="00C25103" w:rsidP="00C25103">
      <w:pPr>
        <w:pStyle w:val="a3"/>
        <w:jc w:val="center"/>
        <w:rPr>
          <w:b/>
          <w:szCs w:val="28"/>
        </w:rPr>
      </w:pPr>
      <w:r>
        <w:rPr>
          <w:b/>
          <w:szCs w:val="28"/>
        </w:rPr>
        <w:t>ЗАКОНОДАТЕЛЬНЫЕ АКТЫ ПРИМОРСКОГО КРАЯ</w:t>
      </w:r>
    </w:p>
    <w:p w:rsidR="00C25103" w:rsidRPr="00507738" w:rsidRDefault="00C25103" w:rsidP="00C25103">
      <w:pPr>
        <w:pStyle w:val="a3"/>
        <w:rPr>
          <w:szCs w:val="28"/>
        </w:rPr>
      </w:pPr>
    </w:p>
    <w:p w:rsidR="00C25103" w:rsidRPr="00990B5D" w:rsidRDefault="00C25103" w:rsidP="00C25103">
      <w:pPr>
        <w:ind w:firstLine="720"/>
        <w:jc w:val="both"/>
        <w:rPr>
          <w:szCs w:val="28"/>
        </w:rPr>
      </w:pPr>
      <w:r w:rsidRPr="00990B5D">
        <w:rPr>
          <w:szCs w:val="28"/>
        </w:rPr>
        <w:t xml:space="preserve">Принят Законодательным Собранием Приморского края </w:t>
      </w:r>
      <w:r>
        <w:rPr>
          <w:szCs w:val="28"/>
        </w:rPr>
        <w:t xml:space="preserve">26 октября 2022 года </w:t>
      </w:r>
    </w:p>
    <w:p w:rsidR="00C25103" w:rsidRPr="00990B5D" w:rsidRDefault="00C25103" w:rsidP="00C25103">
      <w:pPr>
        <w:ind w:firstLine="720"/>
        <w:jc w:val="both"/>
        <w:rPr>
          <w:szCs w:val="28"/>
        </w:rPr>
      </w:pP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СТАТЬЯ 1.</w:t>
      </w: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 xml:space="preserve">Внести в Закон Приморского края от 6 июня 2005 года № 258-КЗ </w:t>
      </w:r>
      <w:r w:rsidRPr="00135CD2">
        <w:rPr>
          <w:rFonts w:ascii="TimesNewRomanPSMT" w:hAnsi="TimesNewRomanPSMT" w:cs="TimesNewRomanPSMT"/>
          <w:szCs w:val="28"/>
        </w:rPr>
        <w:br/>
        <w:t>"О порядке и размерах выплаты ежемесячных денежных средств опекунам (попечителям) на содержание детей, находящихся под опекой (попечительством)" следующие изменения:</w:t>
      </w: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1)преамбулу изложить в следующей редакции:</w:t>
      </w: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"Настоящий Закон определяет порядок назначения и выплаты, а также размер ежемесячных денежных средств на содержание детей-сирот и детей, оставшихся без попечения родителей, находящихся под опекой (попечительством) в семьях граждан в Приморском крае, в том числе при установлении предварительной опеки (попечительства).";</w:t>
      </w:r>
    </w:p>
    <w:p w:rsidR="00C25103" w:rsidRPr="00135CD2" w:rsidRDefault="00C25103" w:rsidP="00C25103">
      <w:pPr>
        <w:widowControl w:val="0"/>
        <w:autoSpaceDE w:val="0"/>
        <w:autoSpaceDN w:val="0"/>
        <w:adjustRightInd w:val="0"/>
        <w:ind w:firstLine="709"/>
        <w:jc w:val="both"/>
        <w:outlineLvl w:val="0"/>
        <w:rPr>
          <w:szCs w:val="28"/>
        </w:rPr>
      </w:pPr>
      <w:r w:rsidRPr="00135CD2">
        <w:rPr>
          <w:rFonts w:ascii="TimesNewRomanPSMT" w:hAnsi="TimesNewRomanPSMT" w:cs="TimesNewRomanPSMT"/>
          <w:szCs w:val="28"/>
        </w:rPr>
        <w:t>2)статью 3</w:t>
      </w:r>
      <w:r w:rsidRPr="00D07F2C">
        <w:rPr>
          <w:rFonts w:ascii="TimesNewRomanPSMT" w:hAnsi="TimesNewRomanPSMT" w:cs="TimesNewRomanPSMT"/>
          <w:szCs w:val="28"/>
          <w:vertAlign w:val="superscript"/>
        </w:rPr>
        <w:t>1</w:t>
      </w:r>
      <w:r w:rsidRPr="00135CD2">
        <w:rPr>
          <w:rFonts w:ascii="TimesNewRomanPSMT" w:hAnsi="TimesNewRomanPSMT" w:cs="TimesNewRomanPSMT"/>
          <w:szCs w:val="28"/>
        </w:rPr>
        <w:t xml:space="preserve"> признать утратившей силу.</w:t>
      </w:r>
    </w:p>
    <w:p w:rsidR="00C25103" w:rsidRPr="00135CD2" w:rsidRDefault="00C25103" w:rsidP="00C25103">
      <w:pPr>
        <w:widowControl w:val="0"/>
        <w:autoSpaceDE w:val="0"/>
        <w:autoSpaceDN w:val="0"/>
        <w:adjustRightInd w:val="0"/>
        <w:ind w:firstLine="709"/>
        <w:jc w:val="both"/>
        <w:outlineLvl w:val="0"/>
        <w:rPr>
          <w:szCs w:val="28"/>
        </w:rPr>
      </w:pP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СТАТЬЯ 2.</w:t>
      </w: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Внести в Закон Приморского края от 10 мая 2006 года № 358-КЗ</w:t>
      </w:r>
      <w:r>
        <w:rPr>
          <w:rFonts w:ascii="TimesNewRomanPSMT" w:hAnsi="TimesNewRomanPSMT" w:cs="TimesNewRomanPSMT"/>
          <w:szCs w:val="28"/>
        </w:rPr>
        <w:t xml:space="preserve"> </w:t>
      </w:r>
      <w:r>
        <w:rPr>
          <w:rFonts w:ascii="TimesNewRomanPSMT" w:hAnsi="TimesNewRomanPSMT" w:cs="TimesNewRomanPSMT"/>
          <w:szCs w:val="28"/>
        </w:rPr>
        <w:br/>
      </w:r>
      <w:r w:rsidRPr="00135CD2">
        <w:rPr>
          <w:rFonts w:ascii="TimesNewRomanPSMT" w:hAnsi="TimesNewRomanPSMT" w:cs="TimesNewRomanPSMT"/>
          <w:szCs w:val="28"/>
        </w:rPr>
        <w:t>"О предоставлении мер социальной поддержки приемным семьям в</w:t>
      </w:r>
      <w:r>
        <w:rPr>
          <w:rFonts w:ascii="TimesNewRomanPSMT" w:hAnsi="TimesNewRomanPSMT" w:cs="TimesNewRomanPSMT"/>
          <w:szCs w:val="28"/>
        </w:rPr>
        <w:t xml:space="preserve"> </w:t>
      </w:r>
      <w:r w:rsidRPr="00135CD2">
        <w:rPr>
          <w:rFonts w:ascii="TimesNewRomanPSMT" w:hAnsi="TimesNewRomanPSMT" w:cs="TimesNewRomanPSMT"/>
          <w:szCs w:val="28"/>
        </w:rPr>
        <w:t>Приморском крае и вознаграждении приемным родителям" следующие</w:t>
      </w:r>
      <w:r>
        <w:rPr>
          <w:rFonts w:ascii="TimesNewRomanPSMT" w:hAnsi="TimesNewRomanPSMT" w:cs="TimesNewRomanPSMT"/>
          <w:szCs w:val="28"/>
        </w:rPr>
        <w:t xml:space="preserve"> </w:t>
      </w:r>
      <w:r w:rsidRPr="00135CD2">
        <w:rPr>
          <w:rFonts w:ascii="TimesNewRomanPSMT" w:hAnsi="TimesNewRomanPSMT" w:cs="TimesNewRomanPSMT"/>
          <w:szCs w:val="28"/>
        </w:rPr>
        <w:t>изменения:</w:t>
      </w: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1)преамбулу изложить в следующей редакции:</w:t>
      </w:r>
    </w:p>
    <w:p w:rsidR="00C25103" w:rsidRPr="00135CD2" w:rsidRDefault="00C25103" w:rsidP="00C25103">
      <w:pPr>
        <w:autoSpaceDE w:val="0"/>
        <w:autoSpaceDN w:val="0"/>
        <w:adjustRightInd w:val="0"/>
        <w:ind w:firstLine="709"/>
        <w:jc w:val="both"/>
        <w:rPr>
          <w:rFonts w:ascii="TimesNewRomanPSMT" w:hAnsi="TimesNewRomanPSMT" w:cs="TimesNewRomanPSMT"/>
          <w:szCs w:val="28"/>
        </w:rPr>
      </w:pPr>
      <w:r w:rsidRPr="00135CD2">
        <w:rPr>
          <w:rFonts w:ascii="TimesNewRomanPSMT" w:hAnsi="TimesNewRomanPSMT" w:cs="TimesNewRomanPSMT"/>
          <w:szCs w:val="28"/>
        </w:rPr>
        <w:t>"Целью настоящего Закона является установление в соответствии с</w:t>
      </w:r>
      <w:r>
        <w:rPr>
          <w:rFonts w:ascii="TimesNewRomanPSMT" w:hAnsi="TimesNewRomanPSMT" w:cs="TimesNewRomanPSMT"/>
          <w:szCs w:val="28"/>
        </w:rPr>
        <w:t xml:space="preserve"> </w:t>
      </w:r>
      <w:r w:rsidRPr="00135CD2">
        <w:rPr>
          <w:rFonts w:ascii="TimesNewRomanPSMT" w:hAnsi="TimesNewRomanPSMT" w:cs="TimesNewRomanPSMT"/>
          <w:szCs w:val="28"/>
        </w:rPr>
        <w:t>Семейным кодексом Российской Федерации вознаграждения приемным</w:t>
      </w:r>
      <w:r>
        <w:rPr>
          <w:rFonts w:ascii="TimesNewRomanPSMT" w:hAnsi="TimesNewRomanPSMT" w:cs="TimesNewRomanPSMT"/>
          <w:szCs w:val="28"/>
        </w:rPr>
        <w:t xml:space="preserve"> </w:t>
      </w:r>
      <w:r w:rsidRPr="00135CD2">
        <w:rPr>
          <w:rFonts w:ascii="TimesNewRomanPSMT" w:hAnsi="TimesNewRomanPSMT" w:cs="TimesNewRomanPSMT"/>
          <w:szCs w:val="28"/>
        </w:rPr>
        <w:t>родителям и предоставление дополнительных мер социальной поддержки</w:t>
      </w:r>
      <w:r>
        <w:rPr>
          <w:rFonts w:ascii="TimesNewRomanPSMT" w:hAnsi="TimesNewRomanPSMT" w:cs="TimesNewRomanPSMT"/>
          <w:szCs w:val="28"/>
        </w:rPr>
        <w:t xml:space="preserve"> </w:t>
      </w:r>
      <w:r w:rsidRPr="00135CD2">
        <w:rPr>
          <w:rFonts w:ascii="TimesNewRomanPSMT" w:hAnsi="TimesNewRomanPSMT" w:cs="TimesNewRomanPSMT"/>
          <w:szCs w:val="28"/>
        </w:rPr>
        <w:t>приемной семье, проживающей на территории Приморского края.";</w:t>
      </w:r>
    </w:p>
    <w:p w:rsidR="00C25103" w:rsidRPr="00135CD2" w:rsidRDefault="00C25103" w:rsidP="00C25103">
      <w:pPr>
        <w:widowControl w:val="0"/>
        <w:autoSpaceDE w:val="0"/>
        <w:autoSpaceDN w:val="0"/>
        <w:adjustRightInd w:val="0"/>
        <w:ind w:firstLine="709"/>
        <w:jc w:val="both"/>
        <w:outlineLvl w:val="0"/>
        <w:rPr>
          <w:szCs w:val="28"/>
        </w:rPr>
      </w:pPr>
      <w:r w:rsidRPr="00135CD2">
        <w:rPr>
          <w:rFonts w:ascii="TimesNewRomanPSMT" w:hAnsi="TimesNewRomanPSMT" w:cs="TimesNewRomanPSMT"/>
          <w:szCs w:val="28"/>
        </w:rPr>
        <w:t>2)статью 3</w:t>
      </w:r>
      <w:r w:rsidRPr="00D07F2C">
        <w:rPr>
          <w:rFonts w:ascii="TimesNewRomanPSMT" w:hAnsi="TimesNewRomanPSMT" w:cs="TimesNewRomanPSMT"/>
          <w:szCs w:val="28"/>
          <w:vertAlign w:val="superscript"/>
        </w:rPr>
        <w:t>1</w:t>
      </w:r>
      <w:r w:rsidRPr="00135CD2">
        <w:rPr>
          <w:rFonts w:ascii="TimesNewRomanPSMT" w:hAnsi="TimesNewRomanPSMT" w:cs="TimesNewRomanPSMT"/>
          <w:szCs w:val="28"/>
        </w:rPr>
        <w:t xml:space="preserve"> признать утратившей силу.</w:t>
      </w:r>
    </w:p>
    <w:p w:rsidR="00C25103" w:rsidRPr="00135CD2" w:rsidRDefault="00C25103" w:rsidP="00C25103">
      <w:pPr>
        <w:widowControl w:val="0"/>
        <w:autoSpaceDE w:val="0"/>
        <w:autoSpaceDN w:val="0"/>
        <w:adjustRightInd w:val="0"/>
        <w:ind w:firstLine="709"/>
        <w:jc w:val="both"/>
        <w:outlineLvl w:val="0"/>
        <w:rPr>
          <w:szCs w:val="28"/>
        </w:rPr>
      </w:pPr>
    </w:p>
    <w:p w:rsidR="00C25103" w:rsidRPr="00135CD2" w:rsidRDefault="00C25103" w:rsidP="00C25103">
      <w:pPr>
        <w:autoSpaceDE w:val="0"/>
        <w:autoSpaceDN w:val="0"/>
        <w:adjustRightInd w:val="0"/>
        <w:ind w:firstLine="709"/>
        <w:jc w:val="both"/>
        <w:rPr>
          <w:szCs w:val="28"/>
        </w:rPr>
      </w:pPr>
      <w:r w:rsidRPr="00135CD2">
        <w:rPr>
          <w:szCs w:val="28"/>
        </w:rPr>
        <w:t>СТАТЬЯ 3.</w:t>
      </w:r>
    </w:p>
    <w:p w:rsidR="00C25103" w:rsidRPr="00135CD2" w:rsidRDefault="00C25103" w:rsidP="00C25103">
      <w:pPr>
        <w:autoSpaceDE w:val="0"/>
        <w:autoSpaceDN w:val="0"/>
        <w:adjustRightInd w:val="0"/>
        <w:ind w:firstLine="709"/>
        <w:jc w:val="both"/>
        <w:rPr>
          <w:szCs w:val="28"/>
        </w:rPr>
      </w:pPr>
      <w:r w:rsidRPr="00135CD2">
        <w:rPr>
          <w:szCs w:val="28"/>
        </w:rPr>
        <w:t>Внести в Закон Приморского края от 13 августа 2013 года № 243-КЗ</w:t>
      </w:r>
      <w:r>
        <w:rPr>
          <w:szCs w:val="28"/>
        </w:rPr>
        <w:t xml:space="preserve"> </w:t>
      </w:r>
      <w:r w:rsidRPr="00135CD2">
        <w:rPr>
          <w:szCs w:val="28"/>
        </w:rPr>
        <w:t>"Об образовании в Приморском крае" следующие изменения:</w:t>
      </w:r>
    </w:p>
    <w:p w:rsidR="00C25103" w:rsidRPr="00135CD2" w:rsidRDefault="00C25103" w:rsidP="00C25103">
      <w:pPr>
        <w:autoSpaceDE w:val="0"/>
        <w:autoSpaceDN w:val="0"/>
        <w:adjustRightInd w:val="0"/>
        <w:ind w:firstLine="709"/>
        <w:jc w:val="both"/>
        <w:rPr>
          <w:szCs w:val="28"/>
        </w:rPr>
      </w:pPr>
      <w:r w:rsidRPr="00135CD2">
        <w:rPr>
          <w:szCs w:val="28"/>
        </w:rPr>
        <w:t>1)</w:t>
      </w:r>
      <w:r>
        <w:rPr>
          <w:szCs w:val="28"/>
        </w:rPr>
        <w:t xml:space="preserve">в пункте 1 </w:t>
      </w:r>
      <w:r w:rsidRPr="00135CD2">
        <w:rPr>
          <w:szCs w:val="28"/>
        </w:rPr>
        <w:t>част</w:t>
      </w:r>
      <w:r>
        <w:rPr>
          <w:szCs w:val="28"/>
        </w:rPr>
        <w:t>и</w:t>
      </w:r>
      <w:r w:rsidRPr="00135CD2">
        <w:rPr>
          <w:szCs w:val="28"/>
        </w:rPr>
        <w:t xml:space="preserve"> 1 статьи 7:</w:t>
      </w:r>
    </w:p>
    <w:p w:rsidR="00C25103" w:rsidRPr="00135CD2" w:rsidRDefault="00C25103" w:rsidP="00C25103">
      <w:pPr>
        <w:autoSpaceDE w:val="0"/>
        <w:autoSpaceDN w:val="0"/>
        <w:adjustRightInd w:val="0"/>
        <w:ind w:firstLine="709"/>
        <w:jc w:val="both"/>
        <w:rPr>
          <w:szCs w:val="28"/>
        </w:rPr>
      </w:pPr>
      <w:r w:rsidRPr="00135CD2">
        <w:rPr>
          <w:szCs w:val="28"/>
        </w:rPr>
        <w:t xml:space="preserve">а)дополнить </w:t>
      </w:r>
      <w:r>
        <w:rPr>
          <w:szCs w:val="28"/>
        </w:rPr>
        <w:t>под</w:t>
      </w:r>
      <w:r w:rsidRPr="00135CD2">
        <w:rPr>
          <w:szCs w:val="28"/>
        </w:rPr>
        <w:t xml:space="preserve">пунктом </w:t>
      </w:r>
      <w:r>
        <w:rPr>
          <w:szCs w:val="28"/>
        </w:rPr>
        <w:t>"</w:t>
      </w:r>
      <w:r w:rsidRPr="00135CD2">
        <w:rPr>
          <w:szCs w:val="28"/>
        </w:rPr>
        <w:t>е</w:t>
      </w:r>
      <w:r w:rsidRPr="00135CD2">
        <w:rPr>
          <w:szCs w:val="28"/>
          <w:vertAlign w:val="superscript"/>
        </w:rPr>
        <w:t>9</w:t>
      </w:r>
      <w:r w:rsidRPr="00F0001E">
        <w:rPr>
          <w:szCs w:val="28"/>
        </w:rPr>
        <w:t>"</w:t>
      </w:r>
      <w:r w:rsidRPr="00135CD2">
        <w:rPr>
          <w:szCs w:val="28"/>
        </w:rPr>
        <w:t xml:space="preserve"> следующего содержания:</w:t>
      </w:r>
    </w:p>
    <w:p w:rsidR="00C25103" w:rsidRPr="00135CD2" w:rsidRDefault="00C25103" w:rsidP="00C25103">
      <w:pPr>
        <w:autoSpaceDE w:val="0"/>
        <w:autoSpaceDN w:val="0"/>
        <w:adjustRightInd w:val="0"/>
        <w:ind w:firstLine="709"/>
        <w:jc w:val="both"/>
        <w:rPr>
          <w:szCs w:val="28"/>
        </w:rPr>
      </w:pPr>
      <w:r w:rsidRPr="00135CD2">
        <w:rPr>
          <w:szCs w:val="28"/>
        </w:rPr>
        <w:t>"е</w:t>
      </w:r>
      <w:r w:rsidRPr="00135CD2">
        <w:rPr>
          <w:szCs w:val="28"/>
          <w:vertAlign w:val="superscript"/>
        </w:rPr>
        <w:t>9</w:t>
      </w:r>
      <w:r w:rsidRPr="00135CD2">
        <w:rPr>
          <w:szCs w:val="28"/>
        </w:rPr>
        <w:t>)утверждение норм и порядка обеспечения за счет средств краевого</w:t>
      </w:r>
      <w:r>
        <w:rPr>
          <w:szCs w:val="28"/>
        </w:rPr>
        <w:t xml:space="preserve"> </w:t>
      </w:r>
      <w:r w:rsidRPr="00135CD2">
        <w:rPr>
          <w:szCs w:val="28"/>
        </w:rPr>
        <w:t>бюджета бесплатным питанием, бесплатным комплектом одежды, обуви и</w:t>
      </w:r>
      <w:r>
        <w:rPr>
          <w:szCs w:val="28"/>
        </w:rPr>
        <w:t xml:space="preserve"> </w:t>
      </w:r>
      <w:r w:rsidRPr="00135CD2">
        <w:rPr>
          <w:szCs w:val="28"/>
        </w:rPr>
        <w:t>мягким инвентарем лиц из числа детей-сирот и детей, оставшихся без</w:t>
      </w:r>
      <w:r>
        <w:rPr>
          <w:szCs w:val="28"/>
        </w:rPr>
        <w:t xml:space="preserve"> </w:t>
      </w:r>
      <w:r w:rsidRPr="00135CD2">
        <w:rPr>
          <w:szCs w:val="28"/>
        </w:rPr>
        <w:t>попечения родителей, лиц, потерявших в период обучения обоих родителей</w:t>
      </w:r>
      <w:r>
        <w:rPr>
          <w:szCs w:val="28"/>
        </w:rPr>
        <w:t xml:space="preserve"> </w:t>
      </w:r>
      <w:r w:rsidRPr="00135CD2">
        <w:rPr>
          <w:szCs w:val="28"/>
        </w:rPr>
        <w:t xml:space="preserve">или единственного родителя, обучающихся по очной форме обучения за счет </w:t>
      </w:r>
      <w:r w:rsidRPr="00135CD2">
        <w:rPr>
          <w:szCs w:val="28"/>
        </w:rPr>
        <w:lastRenderedPageBreak/>
        <w:t>средств краевого бюджета или местных бюджетов по образовательным</w:t>
      </w:r>
      <w:r>
        <w:rPr>
          <w:szCs w:val="28"/>
        </w:rPr>
        <w:t xml:space="preserve"> </w:t>
      </w:r>
      <w:r w:rsidRPr="00135CD2">
        <w:rPr>
          <w:szCs w:val="28"/>
        </w:rPr>
        <w:t>программам основного общего, среднего общего образования;";</w:t>
      </w:r>
    </w:p>
    <w:p w:rsidR="00C25103" w:rsidRPr="00135CD2" w:rsidRDefault="00C25103" w:rsidP="00C25103">
      <w:pPr>
        <w:autoSpaceDE w:val="0"/>
        <w:autoSpaceDN w:val="0"/>
        <w:adjustRightInd w:val="0"/>
        <w:ind w:firstLine="709"/>
        <w:jc w:val="both"/>
        <w:rPr>
          <w:szCs w:val="28"/>
        </w:rPr>
      </w:pPr>
      <w:r w:rsidRPr="00135CD2">
        <w:rPr>
          <w:szCs w:val="28"/>
        </w:rPr>
        <w:t xml:space="preserve">б)дополнить </w:t>
      </w:r>
      <w:r>
        <w:rPr>
          <w:szCs w:val="28"/>
        </w:rPr>
        <w:t>под</w:t>
      </w:r>
      <w:r w:rsidRPr="00135CD2">
        <w:rPr>
          <w:szCs w:val="28"/>
        </w:rPr>
        <w:t xml:space="preserve">пунктом </w:t>
      </w:r>
      <w:r>
        <w:rPr>
          <w:szCs w:val="28"/>
        </w:rPr>
        <w:t>"</w:t>
      </w:r>
      <w:r w:rsidRPr="00135CD2">
        <w:rPr>
          <w:szCs w:val="28"/>
        </w:rPr>
        <w:t>е</w:t>
      </w:r>
      <w:r w:rsidRPr="00135CD2">
        <w:rPr>
          <w:szCs w:val="28"/>
          <w:vertAlign w:val="superscript"/>
        </w:rPr>
        <w:t>10</w:t>
      </w:r>
      <w:r w:rsidRPr="00F0001E">
        <w:rPr>
          <w:szCs w:val="28"/>
        </w:rPr>
        <w:t>"</w:t>
      </w:r>
      <w:r w:rsidRPr="00135CD2">
        <w:rPr>
          <w:szCs w:val="28"/>
        </w:rPr>
        <w:t xml:space="preserve"> следующего содержания:</w:t>
      </w:r>
    </w:p>
    <w:p w:rsidR="00C25103" w:rsidRPr="00135CD2" w:rsidRDefault="00C25103" w:rsidP="00C25103">
      <w:pPr>
        <w:autoSpaceDE w:val="0"/>
        <w:autoSpaceDN w:val="0"/>
        <w:adjustRightInd w:val="0"/>
        <w:ind w:firstLine="709"/>
        <w:jc w:val="both"/>
        <w:rPr>
          <w:szCs w:val="28"/>
        </w:rPr>
      </w:pPr>
      <w:r w:rsidRPr="00135CD2">
        <w:rPr>
          <w:szCs w:val="28"/>
        </w:rPr>
        <w:t>"е</w:t>
      </w:r>
      <w:r w:rsidRPr="00135CD2">
        <w:rPr>
          <w:szCs w:val="28"/>
          <w:vertAlign w:val="superscript"/>
        </w:rPr>
        <w:t>10</w:t>
      </w:r>
      <w:r w:rsidRPr="00135CD2">
        <w:rPr>
          <w:szCs w:val="28"/>
        </w:rPr>
        <w:t xml:space="preserve">)утверждение порядка обеспечения бесплатным проездом </w:t>
      </w:r>
      <w:r>
        <w:rPr>
          <w:szCs w:val="28"/>
        </w:rPr>
        <w:br/>
      </w:r>
      <w:r w:rsidRPr="00135CD2">
        <w:rPr>
          <w:szCs w:val="28"/>
        </w:rPr>
        <w:t>детей-сирот и детей, оставшихся без попечения родителей, лиц из числа детей-сирот</w:t>
      </w:r>
      <w:r>
        <w:rPr>
          <w:szCs w:val="28"/>
        </w:rPr>
        <w:t xml:space="preserve"> </w:t>
      </w:r>
      <w:r w:rsidRPr="00135CD2">
        <w:rPr>
          <w:szCs w:val="28"/>
        </w:rPr>
        <w:t>и детей, оставшихся без попечения родителей, лиц, потерявших в период</w:t>
      </w:r>
      <w:r>
        <w:rPr>
          <w:szCs w:val="28"/>
        </w:rPr>
        <w:t xml:space="preserve"> </w:t>
      </w:r>
      <w:r w:rsidRPr="00135CD2">
        <w:rPr>
          <w:szCs w:val="28"/>
        </w:rPr>
        <w:t>обучения обоих родителей или единственного родителя, обучающихся по</w:t>
      </w:r>
      <w:r>
        <w:rPr>
          <w:szCs w:val="28"/>
        </w:rPr>
        <w:t xml:space="preserve"> </w:t>
      </w:r>
      <w:r w:rsidRPr="00135CD2">
        <w:rPr>
          <w:szCs w:val="28"/>
        </w:rPr>
        <w:t>очной форме обучения по основным профессиональным образовательным</w:t>
      </w:r>
      <w:r>
        <w:rPr>
          <w:szCs w:val="28"/>
        </w:rPr>
        <w:t xml:space="preserve"> </w:t>
      </w:r>
      <w:r w:rsidRPr="00135CD2">
        <w:rPr>
          <w:szCs w:val="28"/>
        </w:rPr>
        <w:t>программам за счет средств краевого бюджета или местных бюджетов и (или)</w:t>
      </w:r>
      <w:r>
        <w:rPr>
          <w:szCs w:val="28"/>
        </w:rPr>
        <w:t xml:space="preserve"> </w:t>
      </w:r>
      <w:r w:rsidRPr="00135CD2">
        <w:rPr>
          <w:szCs w:val="28"/>
        </w:rPr>
        <w:t>по программам профессиональной подготовки по профессиям рабочих,</w:t>
      </w:r>
      <w:r>
        <w:rPr>
          <w:szCs w:val="28"/>
        </w:rPr>
        <w:t xml:space="preserve"> </w:t>
      </w:r>
      <w:r w:rsidRPr="00135CD2">
        <w:rPr>
          <w:szCs w:val="28"/>
        </w:rPr>
        <w:t>должностям служащих за счет средств краевого бюджета или местных</w:t>
      </w:r>
      <w:r>
        <w:rPr>
          <w:szCs w:val="28"/>
        </w:rPr>
        <w:t xml:space="preserve"> </w:t>
      </w:r>
      <w:r w:rsidRPr="00135CD2">
        <w:rPr>
          <w:szCs w:val="28"/>
        </w:rPr>
        <w:t>бюджетов, на городском, пригородном транспорте, в сельской местности на</w:t>
      </w:r>
      <w:r>
        <w:rPr>
          <w:szCs w:val="28"/>
        </w:rPr>
        <w:t xml:space="preserve"> </w:t>
      </w:r>
      <w:r w:rsidRPr="00135CD2">
        <w:rPr>
          <w:szCs w:val="28"/>
        </w:rPr>
        <w:t>внутрирайонном транспорте (кроме такси), а также бесплатным проездом</w:t>
      </w:r>
      <w:r>
        <w:rPr>
          <w:szCs w:val="28"/>
        </w:rPr>
        <w:t xml:space="preserve"> </w:t>
      </w:r>
      <w:r w:rsidRPr="00135CD2">
        <w:rPr>
          <w:szCs w:val="28"/>
        </w:rPr>
        <w:t>один раз в год к месту жительства и обратно к месту учебы;";</w:t>
      </w:r>
    </w:p>
    <w:p w:rsidR="00C25103" w:rsidRPr="00135CD2" w:rsidRDefault="00C25103" w:rsidP="00C25103">
      <w:pPr>
        <w:autoSpaceDE w:val="0"/>
        <w:autoSpaceDN w:val="0"/>
        <w:adjustRightInd w:val="0"/>
        <w:ind w:firstLine="709"/>
        <w:jc w:val="both"/>
        <w:rPr>
          <w:szCs w:val="28"/>
        </w:rPr>
      </w:pPr>
      <w:r w:rsidRPr="00135CD2">
        <w:rPr>
          <w:szCs w:val="28"/>
        </w:rPr>
        <w:t xml:space="preserve">в)дополнить </w:t>
      </w:r>
      <w:r>
        <w:rPr>
          <w:szCs w:val="28"/>
        </w:rPr>
        <w:t>под</w:t>
      </w:r>
      <w:r w:rsidRPr="00135CD2">
        <w:rPr>
          <w:szCs w:val="28"/>
        </w:rPr>
        <w:t xml:space="preserve">пунктом </w:t>
      </w:r>
      <w:r>
        <w:rPr>
          <w:szCs w:val="28"/>
        </w:rPr>
        <w:t>"</w:t>
      </w:r>
      <w:r w:rsidRPr="00135CD2">
        <w:rPr>
          <w:szCs w:val="28"/>
        </w:rPr>
        <w:t>е</w:t>
      </w:r>
      <w:r w:rsidRPr="00135CD2">
        <w:rPr>
          <w:szCs w:val="28"/>
          <w:vertAlign w:val="superscript"/>
        </w:rPr>
        <w:t>11</w:t>
      </w:r>
      <w:r w:rsidRPr="00F0001E">
        <w:rPr>
          <w:szCs w:val="28"/>
        </w:rPr>
        <w:t>"</w:t>
      </w:r>
      <w:r w:rsidRPr="00135CD2">
        <w:rPr>
          <w:szCs w:val="28"/>
        </w:rPr>
        <w:t xml:space="preserve"> следующего содержания:</w:t>
      </w:r>
    </w:p>
    <w:p w:rsidR="00C25103" w:rsidRPr="00135CD2" w:rsidRDefault="00C25103" w:rsidP="00C25103">
      <w:pPr>
        <w:autoSpaceDE w:val="0"/>
        <w:autoSpaceDN w:val="0"/>
        <w:adjustRightInd w:val="0"/>
        <w:ind w:firstLine="709"/>
        <w:jc w:val="both"/>
        <w:rPr>
          <w:szCs w:val="28"/>
        </w:rPr>
      </w:pPr>
      <w:r w:rsidRPr="00135CD2">
        <w:rPr>
          <w:szCs w:val="28"/>
        </w:rPr>
        <w:t>"е</w:t>
      </w:r>
      <w:r w:rsidRPr="00135CD2">
        <w:rPr>
          <w:szCs w:val="28"/>
          <w:vertAlign w:val="superscript"/>
        </w:rPr>
        <w:t>11</w:t>
      </w:r>
      <w:r w:rsidRPr="00135CD2">
        <w:rPr>
          <w:szCs w:val="28"/>
        </w:rPr>
        <w:t>)утверждение порядка обеспечения бесплатным проездом лиц из</w:t>
      </w:r>
      <w:r>
        <w:rPr>
          <w:szCs w:val="28"/>
        </w:rPr>
        <w:t xml:space="preserve"> </w:t>
      </w:r>
      <w:r w:rsidRPr="00135CD2">
        <w:rPr>
          <w:szCs w:val="28"/>
        </w:rPr>
        <w:t>числа детей-сирот и детей, оставшихся без попечения родителей, лиц,</w:t>
      </w:r>
      <w:r>
        <w:rPr>
          <w:szCs w:val="28"/>
        </w:rPr>
        <w:t xml:space="preserve"> </w:t>
      </w:r>
      <w:r w:rsidRPr="00135CD2">
        <w:rPr>
          <w:szCs w:val="28"/>
        </w:rPr>
        <w:t>потерявших в период обучения обоих родителей или единственного родителя,</w:t>
      </w:r>
      <w:r>
        <w:rPr>
          <w:szCs w:val="28"/>
        </w:rPr>
        <w:t xml:space="preserve"> </w:t>
      </w:r>
      <w:r w:rsidRPr="00135CD2">
        <w:rPr>
          <w:szCs w:val="28"/>
        </w:rPr>
        <w:t>обучающихся по очной форме обучения за счет средств краевого бюджета или</w:t>
      </w:r>
      <w:r>
        <w:rPr>
          <w:szCs w:val="28"/>
        </w:rPr>
        <w:t xml:space="preserve"> </w:t>
      </w:r>
      <w:r w:rsidRPr="00135CD2">
        <w:rPr>
          <w:szCs w:val="28"/>
        </w:rPr>
        <w:t>местных бюджетов по образовательным программам основного общего,</w:t>
      </w:r>
      <w:r>
        <w:rPr>
          <w:szCs w:val="28"/>
        </w:rPr>
        <w:t xml:space="preserve"> </w:t>
      </w:r>
      <w:r w:rsidRPr="00135CD2">
        <w:rPr>
          <w:szCs w:val="28"/>
        </w:rPr>
        <w:t>среднего общего образования</w:t>
      </w:r>
      <w:r>
        <w:rPr>
          <w:szCs w:val="28"/>
        </w:rPr>
        <w:t>,</w:t>
      </w:r>
      <w:r w:rsidRPr="00135CD2">
        <w:rPr>
          <w:szCs w:val="28"/>
        </w:rPr>
        <w:t xml:space="preserve"> на городском, пригородном транспорте, в</w:t>
      </w:r>
      <w:r>
        <w:rPr>
          <w:szCs w:val="28"/>
        </w:rPr>
        <w:t xml:space="preserve"> </w:t>
      </w:r>
      <w:r w:rsidRPr="00135CD2">
        <w:rPr>
          <w:szCs w:val="28"/>
        </w:rPr>
        <w:t>сельской местности на внутрирайонном транспорте (кроме такси), а также</w:t>
      </w:r>
      <w:r>
        <w:rPr>
          <w:szCs w:val="28"/>
        </w:rPr>
        <w:t xml:space="preserve"> </w:t>
      </w:r>
      <w:r w:rsidRPr="00135CD2">
        <w:rPr>
          <w:szCs w:val="28"/>
        </w:rPr>
        <w:t>бесплатным проездом один раз в год к месту жительства и обратно к месту</w:t>
      </w:r>
      <w:r>
        <w:rPr>
          <w:szCs w:val="28"/>
        </w:rPr>
        <w:t xml:space="preserve"> </w:t>
      </w:r>
      <w:r w:rsidRPr="00135CD2">
        <w:rPr>
          <w:szCs w:val="28"/>
        </w:rPr>
        <w:t>учебы;";</w:t>
      </w:r>
    </w:p>
    <w:p w:rsidR="00C25103" w:rsidRPr="00135CD2" w:rsidRDefault="00C25103" w:rsidP="00C25103">
      <w:pPr>
        <w:autoSpaceDE w:val="0"/>
        <w:autoSpaceDN w:val="0"/>
        <w:adjustRightInd w:val="0"/>
        <w:ind w:firstLine="709"/>
        <w:jc w:val="both"/>
        <w:rPr>
          <w:szCs w:val="28"/>
        </w:rPr>
      </w:pPr>
      <w:r w:rsidRPr="00135CD2">
        <w:rPr>
          <w:szCs w:val="28"/>
        </w:rPr>
        <w:t>2)в статье 12:</w:t>
      </w:r>
    </w:p>
    <w:p w:rsidR="00C25103" w:rsidRPr="00CA73F0" w:rsidRDefault="00C25103" w:rsidP="00C25103">
      <w:pPr>
        <w:autoSpaceDE w:val="0"/>
        <w:autoSpaceDN w:val="0"/>
        <w:adjustRightInd w:val="0"/>
        <w:ind w:firstLine="709"/>
        <w:jc w:val="both"/>
        <w:rPr>
          <w:szCs w:val="28"/>
        </w:rPr>
      </w:pPr>
      <w:r>
        <w:rPr>
          <w:szCs w:val="28"/>
        </w:rPr>
        <w:t>а)</w:t>
      </w:r>
      <w:r w:rsidRPr="00CA73F0">
        <w:rPr>
          <w:szCs w:val="28"/>
        </w:rPr>
        <w:t>дополнить частью 1</w:t>
      </w:r>
      <w:r w:rsidRPr="00CA73F0">
        <w:rPr>
          <w:szCs w:val="28"/>
          <w:vertAlign w:val="superscript"/>
        </w:rPr>
        <w:t>1</w:t>
      </w:r>
      <w:r w:rsidRPr="00CA73F0">
        <w:rPr>
          <w:szCs w:val="28"/>
        </w:rPr>
        <w:t xml:space="preserve"> следующего содержания:</w:t>
      </w:r>
    </w:p>
    <w:p w:rsidR="00C25103" w:rsidRDefault="00C25103" w:rsidP="00C25103">
      <w:pPr>
        <w:autoSpaceDE w:val="0"/>
        <w:autoSpaceDN w:val="0"/>
        <w:adjustRightInd w:val="0"/>
        <w:ind w:firstLine="709"/>
        <w:jc w:val="both"/>
        <w:rPr>
          <w:szCs w:val="28"/>
        </w:rPr>
      </w:pPr>
      <w:r w:rsidRPr="00CA73F0">
        <w:rPr>
          <w:szCs w:val="28"/>
        </w:rPr>
        <w:t>"1</w:t>
      </w:r>
      <w:r w:rsidRPr="00CA73F0">
        <w:rPr>
          <w:szCs w:val="28"/>
          <w:vertAlign w:val="superscript"/>
        </w:rPr>
        <w:t>1</w:t>
      </w:r>
      <w:r w:rsidRPr="00CA73F0">
        <w:rPr>
          <w:szCs w:val="28"/>
        </w:rPr>
        <w:t>.Лица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за счет средств краевого бюджета или местных бюджетов по образовательным программам основного общего, среднего общего образования, зачисляются на полное государственное обеспечение до завершения обучения по указанным образовательным программам."</w:t>
      </w:r>
      <w:r>
        <w:rPr>
          <w:szCs w:val="28"/>
        </w:rPr>
        <w:t>;</w:t>
      </w:r>
    </w:p>
    <w:p w:rsidR="00C25103" w:rsidRPr="00135CD2" w:rsidRDefault="00C25103" w:rsidP="00C25103">
      <w:pPr>
        <w:autoSpaceDE w:val="0"/>
        <w:autoSpaceDN w:val="0"/>
        <w:adjustRightInd w:val="0"/>
        <w:ind w:firstLine="709"/>
        <w:jc w:val="both"/>
        <w:rPr>
          <w:szCs w:val="28"/>
        </w:rPr>
      </w:pPr>
      <w:r>
        <w:rPr>
          <w:szCs w:val="28"/>
        </w:rPr>
        <w:t>б</w:t>
      </w:r>
      <w:r w:rsidRPr="00135CD2">
        <w:rPr>
          <w:szCs w:val="28"/>
        </w:rPr>
        <w:t>)часть 3 дополнить абзацем следующего содержания:</w:t>
      </w:r>
    </w:p>
    <w:p w:rsidR="00C25103" w:rsidRPr="00135CD2" w:rsidRDefault="00C25103" w:rsidP="00C25103">
      <w:pPr>
        <w:autoSpaceDE w:val="0"/>
        <w:autoSpaceDN w:val="0"/>
        <w:adjustRightInd w:val="0"/>
        <w:ind w:firstLine="709"/>
        <w:jc w:val="both"/>
        <w:rPr>
          <w:szCs w:val="28"/>
        </w:rPr>
      </w:pPr>
      <w:r w:rsidRPr="00135CD2">
        <w:rPr>
          <w:szCs w:val="28"/>
        </w:rPr>
        <w:t>"Нормы и порядок обеспечения за счет средств краевого бюджета</w:t>
      </w:r>
      <w:r>
        <w:rPr>
          <w:szCs w:val="28"/>
        </w:rPr>
        <w:t xml:space="preserve"> </w:t>
      </w:r>
      <w:r w:rsidRPr="00135CD2">
        <w:rPr>
          <w:szCs w:val="28"/>
        </w:rPr>
        <w:t>бесплатным питанием, бесплатным комплектом одежды, обуви и мягким</w:t>
      </w:r>
      <w:r>
        <w:rPr>
          <w:szCs w:val="28"/>
        </w:rPr>
        <w:t xml:space="preserve"> </w:t>
      </w:r>
      <w:r w:rsidRPr="00135CD2">
        <w:rPr>
          <w:szCs w:val="28"/>
        </w:rPr>
        <w:t>инвентарем лиц из числа детей-сирот и детей, оставшихся без попечения</w:t>
      </w:r>
      <w:r>
        <w:rPr>
          <w:szCs w:val="28"/>
        </w:rPr>
        <w:t xml:space="preserve"> </w:t>
      </w:r>
      <w:r w:rsidRPr="00135CD2">
        <w:rPr>
          <w:szCs w:val="28"/>
        </w:rPr>
        <w:t>родителей, лиц, потерявших в период обучения обоих родителей или</w:t>
      </w:r>
      <w:r>
        <w:rPr>
          <w:szCs w:val="28"/>
        </w:rPr>
        <w:t xml:space="preserve"> </w:t>
      </w:r>
      <w:r w:rsidRPr="00135CD2">
        <w:rPr>
          <w:szCs w:val="28"/>
        </w:rPr>
        <w:t>единственного родителя, обучающихся по очной форме обучения за счет</w:t>
      </w:r>
      <w:r>
        <w:rPr>
          <w:szCs w:val="28"/>
        </w:rPr>
        <w:t xml:space="preserve"> </w:t>
      </w:r>
      <w:r w:rsidRPr="00135CD2">
        <w:rPr>
          <w:szCs w:val="28"/>
        </w:rPr>
        <w:t>средств краевого бюджета или местных бюджетов по образовательным</w:t>
      </w:r>
      <w:r>
        <w:rPr>
          <w:szCs w:val="28"/>
        </w:rPr>
        <w:t xml:space="preserve"> </w:t>
      </w:r>
      <w:r w:rsidRPr="00135CD2">
        <w:rPr>
          <w:szCs w:val="28"/>
        </w:rPr>
        <w:t>программам основного общего, среднего общего образования,</w:t>
      </w:r>
      <w:r>
        <w:rPr>
          <w:szCs w:val="28"/>
        </w:rPr>
        <w:t xml:space="preserve"> </w:t>
      </w:r>
      <w:r w:rsidRPr="00135CD2">
        <w:rPr>
          <w:szCs w:val="28"/>
        </w:rPr>
        <w:t>устанавливаются Правительством Приморского края.";</w:t>
      </w:r>
    </w:p>
    <w:p w:rsidR="00C25103" w:rsidRPr="00135CD2" w:rsidRDefault="00C25103" w:rsidP="00C25103">
      <w:pPr>
        <w:autoSpaceDE w:val="0"/>
        <w:autoSpaceDN w:val="0"/>
        <w:adjustRightInd w:val="0"/>
        <w:ind w:firstLine="709"/>
        <w:jc w:val="both"/>
        <w:rPr>
          <w:szCs w:val="28"/>
        </w:rPr>
      </w:pPr>
      <w:r>
        <w:rPr>
          <w:szCs w:val="28"/>
        </w:rPr>
        <w:t>в</w:t>
      </w:r>
      <w:r w:rsidRPr="00135CD2">
        <w:rPr>
          <w:szCs w:val="28"/>
        </w:rPr>
        <w:t>)в части 6:</w:t>
      </w:r>
    </w:p>
    <w:p w:rsidR="00C25103" w:rsidRPr="00135CD2" w:rsidRDefault="00C25103" w:rsidP="00C25103">
      <w:pPr>
        <w:autoSpaceDE w:val="0"/>
        <w:autoSpaceDN w:val="0"/>
        <w:adjustRightInd w:val="0"/>
        <w:ind w:firstLine="709"/>
        <w:jc w:val="both"/>
        <w:rPr>
          <w:szCs w:val="28"/>
        </w:rPr>
      </w:pPr>
      <w:r w:rsidRPr="00135CD2">
        <w:rPr>
          <w:szCs w:val="28"/>
        </w:rPr>
        <w:t>слова "а также проезда один раз в год" заменить словами "а также</w:t>
      </w:r>
      <w:r>
        <w:rPr>
          <w:szCs w:val="28"/>
        </w:rPr>
        <w:t xml:space="preserve"> </w:t>
      </w:r>
      <w:r w:rsidRPr="00135CD2">
        <w:rPr>
          <w:szCs w:val="28"/>
        </w:rPr>
        <w:t>бесплатным проездом один раз в год";</w:t>
      </w:r>
    </w:p>
    <w:p w:rsidR="00C25103" w:rsidRPr="00135CD2" w:rsidRDefault="00C25103" w:rsidP="00C25103">
      <w:pPr>
        <w:widowControl w:val="0"/>
        <w:autoSpaceDE w:val="0"/>
        <w:autoSpaceDN w:val="0"/>
        <w:adjustRightInd w:val="0"/>
        <w:ind w:firstLine="709"/>
        <w:jc w:val="both"/>
        <w:outlineLvl w:val="0"/>
        <w:rPr>
          <w:szCs w:val="28"/>
        </w:rPr>
      </w:pPr>
      <w:r w:rsidRPr="00135CD2">
        <w:rPr>
          <w:szCs w:val="28"/>
        </w:rPr>
        <w:lastRenderedPageBreak/>
        <w:t>дополнить абзацем следующего содержания:</w:t>
      </w:r>
    </w:p>
    <w:p w:rsidR="00C25103" w:rsidRDefault="00C25103" w:rsidP="00C25103">
      <w:pPr>
        <w:autoSpaceDE w:val="0"/>
        <w:autoSpaceDN w:val="0"/>
        <w:adjustRightInd w:val="0"/>
        <w:ind w:firstLine="709"/>
        <w:jc w:val="both"/>
        <w:rPr>
          <w:szCs w:val="28"/>
        </w:rPr>
      </w:pPr>
      <w:r w:rsidRPr="00135CD2">
        <w:rPr>
          <w:szCs w:val="28"/>
        </w:rPr>
        <w:t>"Порядок обеспечения бесплатным проездом лиц из числа детей-сирот</w:t>
      </w:r>
      <w:r>
        <w:rPr>
          <w:szCs w:val="28"/>
        </w:rPr>
        <w:t xml:space="preserve"> </w:t>
      </w:r>
      <w:r w:rsidRPr="00135CD2">
        <w:rPr>
          <w:szCs w:val="28"/>
        </w:rPr>
        <w:t>и детей, оставшихся без попечения родителей, лиц, потерявших в период</w:t>
      </w:r>
      <w:r>
        <w:rPr>
          <w:szCs w:val="28"/>
        </w:rPr>
        <w:t xml:space="preserve"> </w:t>
      </w:r>
      <w:r w:rsidRPr="00135CD2">
        <w:rPr>
          <w:szCs w:val="28"/>
        </w:rPr>
        <w:t>обучения обоих родителей или единственного родителя, обучающихся по</w:t>
      </w:r>
      <w:r>
        <w:rPr>
          <w:szCs w:val="28"/>
        </w:rPr>
        <w:t xml:space="preserve"> </w:t>
      </w:r>
      <w:r w:rsidRPr="00135CD2">
        <w:rPr>
          <w:szCs w:val="28"/>
        </w:rPr>
        <w:t>очной форме обучения за счет средств краевого бюджета или местных</w:t>
      </w:r>
      <w:r>
        <w:rPr>
          <w:szCs w:val="28"/>
        </w:rPr>
        <w:t xml:space="preserve"> </w:t>
      </w:r>
      <w:r w:rsidRPr="00135CD2">
        <w:rPr>
          <w:szCs w:val="28"/>
        </w:rPr>
        <w:t>бюджетов по образовательным программам основного общего, среднего</w:t>
      </w:r>
      <w:r>
        <w:rPr>
          <w:szCs w:val="28"/>
        </w:rPr>
        <w:t xml:space="preserve"> </w:t>
      </w:r>
      <w:r w:rsidRPr="00135CD2">
        <w:rPr>
          <w:szCs w:val="28"/>
        </w:rPr>
        <w:t>общего образования</w:t>
      </w:r>
      <w:r>
        <w:rPr>
          <w:szCs w:val="28"/>
        </w:rPr>
        <w:t>,</w:t>
      </w:r>
      <w:r w:rsidRPr="00135CD2">
        <w:rPr>
          <w:szCs w:val="28"/>
        </w:rPr>
        <w:t xml:space="preserve"> на городском, пригородном транспорте, в сельской</w:t>
      </w:r>
      <w:r>
        <w:rPr>
          <w:szCs w:val="28"/>
        </w:rPr>
        <w:t xml:space="preserve"> </w:t>
      </w:r>
      <w:r w:rsidRPr="00135CD2">
        <w:rPr>
          <w:szCs w:val="28"/>
        </w:rPr>
        <w:t>местности на внутрирайонном транспорте (кроме такси), а также бесплатным</w:t>
      </w:r>
      <w:r>
        <w:rPr>
          <w:szCs w:val="28"/>
        </w:rPr>
        <w:t xml:space="preserve"> </w:t>
      </w:r>
      <w:r w:rsidRPr="00135CD2">
        <w:rPr>
          <w:szCs w:val="28"/>
        </w:rPr>
        <w:t>проездом один раз в год к месту жительства и обратно к месту учебы</w:t>
      </w:r>
      <w:r>
        <w:rPr>
          <w:szCs w:val="28"/>
        </w:rPr>
        <w:t xml:space="preserve"> </w:t>
      </w:r>
      <w:r w:rsidRPr="00135CD2">
        <w:rPr>
          <w:szCs w:val="28"/>
        </w:rPr>
        <w:t>определяется Правительством Приморского края."</w:t>
      </w:r>
      <w:r>
        <w:rPr>
          <w:szCs w:val="28"/>
        </w:rPr>
        <w:t>;</w:t>
      </w:r>
    </w:p>
    <w:p w:rsidR="00C25103" w:rsidRPr="00135CD2" w:rsidRDefault="00C25103" w:rsidP="00C25103">
      <w:pPr>
        <w:autoSpaceDE w:val="0"/>
        <w:autoSpaceDN w:val="0"/>
        <w:adjustRightInd w:val="0"/>
        <w:ind w:firstLine="709"/>
        <w:jc w:val="both"/>
        <w:rPr>
          <w:szCs w:val="28"/>
        </w:rPr>
      </w:pPr>
    </w:p>
    <w:p w:rsidR="00C25103" w:rsidRPr="00135CD2" w:rsidRDefault="00C25103" w:rsidP="00C25103">
      <w:pPr>
        <w:autoSpaceDE w:val="0"/>
        <w:autoSpaceDN w:val="0"/>
        <w:adjustRightInd w:val="0"/>
        <w:ind w:firstLine="709"/>
        <w:jc w:val="both"/>
        <w:rPr>
          <w:szCs w:val="28"/>
        </w:rPr>
      </w:pPr>
      <w:r w:rsidRPr="00135CD2">
        <w:rPr>
          <w:szCs w:val="28"/>
        </w:rPr>
        <w:t>СТАТЬЯ 4.</w:t>
      </w:r>
    </w:p>
    <w:p w:rsidR="00C25103" w:rsidRPr="00135CD2" w:rsidRDefault="00C25103" w:rsidP="00C25103">
      <w:pPr>
        <w:autoSpaceDE w:val="0"/>
        <w:autoSpaceDN w:val="0"/>
        <w:adjustRightInd w:val="0"/>
        <w:ind w:firstLine="709"/>
        <w:jc w:val="both"/>
        <w:rPr>
          <w:szCs w:val="28"/>
        </w:rPr>
      </w:pPr>
      <w:r w:rsidRPr="00135CD2">
        <w:rPr>
          <w:szCs w:val="28"/>
        </w:rPr>
        <w:t xml:space="preserve">Внести </w:t>
      </w:r>
      <w:r>
        <w:rPr>
          <w:szCs w:val="28"/>
        </w:rPr>
        <w:t>в</w:t>
      </w:r>
      <w:r w:rsidRPr="00135CD2">
        <w:rPr>
          <w:szCs w:val="28"/>
        </w:rPr>
        <w:t xml:space="preserve"> статью 2 Закона Приморского края от 23 ноября 2018 года</w:t>
      </w:r>
      <w:r>
        <w:rPr>
          <w:szCs w:val="28"/>
        </w:rPr>
        <w:t xml:space="preserve"> </w:t>
      </w:r>
      <w:r>
        <w:rPr>
          <w:szCs w:val="28"/>
        </w:rPr>
        <w:br/>
      </w:r>
      <w:r w:rsidRPr="00135CD2">
        <w:rPr>
          <w:szCs w:val="28"/>
        </w:rPr>
        <w:t>№ 388-КЗ "Об обеспечении бесплатным питанием обучающихся в</w:t>
      </w:r>
      <w:r>
        <w:rPr>
          <w:szCs w:val="28"/>
        </w:rPr>
        <w:t xml:space="preserve"> </w:t>
      </w:r>
      <w:r w:rsidRPr="00135CD2">
        <w:rPr>
          <w:szCs w:val="28"/>
        </w:rPr>
        <w:t>государственных (краевых) и муниципальных образовательных организациях</w:t>
      </w:r>
      <w:r>
        <w:rPr>
          <w:szCs w:val="28"/>
        </w:rPr>
        <w:t xml:space="preserve"> </w:t>
      </w:r>
      <w:r w:rsidRPr="00135CD2">
        <w:rPr>
          <w:szCs w:val="28"/>
        </w:rPr>
        <w:t>Приморского края" следующ</w:t>
      </w:r>
      <w:r>
        <w:rPr>
          <w:szCs w:val="28"/>
        </w:rPr>
        <w:t>ие</w:t>
      </w:r>
      <w:r w:rsidRPr="00135CD2">
        <w:rPr>
          <w:szCs w:val="28"/>
        </w:rPr>
        <w:t xml:space="preserve"> изменени</w:t>
      </w:r>
      <w:r>
        <w:rPr>
          <w:szCs w:val="28"/>
        </w:rPr>
        <w:t>я</w:t>
      </w:r>
      <w:r w:rsidRPr="00135CD2">
        <w:rPr>
          <w:szCs w:val="28"/>
        </w:rPr>
        <w:t>:</w:t>
      </w:r>
    </w:p>
    <w:p w:rsidR="00C25103" w:rsidRPr="00135CD2" w:rsidRDefault="00C25103" w:rsidP="00C25103">
      <w:pPr>
        <w:autoSpaceDE w:val="0"/>
        <w:autoSpaceDN w:val="0"/>
        <w:adjustRightInd w:val="0"/>
        <w:ind w:firstLine="709"/>
        <w:jc w:val="both"/>
        <w:rPr>
          <w:szCs w:val="28"/>
        </w:rPr>
      </w:pPr>
      <w:r>
        <w:rPr>
          <w:szCs w:val="28"/>
        </w:rPr>
        <w:t>под</w:t>
      </w:r>
      <w:r w:rsidRPr="00135CD2">
        <w:rPr>
          <w:szCs w:val="28"/>
        </w:rPr>
        <w:t xml:space="preserve">пункт "г" </w:t>
      </w:r>
      <w:r>
        <w:rPr>
          <w:szCs w:val="28"/>
        </w:rPr>
        <w:t xml:space="preserve">пункта 2 </w:t>
      </w:r>
      <w:r w:rsidRPr="00135CD2">
        <w:rPr>
          <w:szCs w:val="28"/>
        </w:rPr>
        <w:t>части 1 изложить в следующей редакции:</w:t>
      </w:r>
    </w:p>
    <w:p w:rsidR="00C25103" w:rsidRPr="00135CD2" w:rsidRDefault="00C25103" w:rsidP="00C25103">
      <w:pPr>
        <w:autoSpaceDE w:val="0"/>
        <w:autoSpaceDN w:val="0"/>
        <w:adjustRightInd w:val="0"/>
        <w:ind w:firstLine="709"/>
        <w:jc w:val="both"/>
        <w:rPr>
          <w:szCs w:val="28"/>
        </w:rPr>
      </w:pPr>
      <w:r w:rsidRPr="00135CD2">
        <w:rPr>
          <w:szCs w:val="28"/>
        </w:rPr>
        <w:t>"г)дет</w:t>
      </w:r>
      <w:r>
        <w:rPr>
          <w:szCs w:val="28"/>
        </w:rPr>
        <w:t>и</w:t>
      </w:r>
      <w:r w:rsidRPr="00135CD2">
        <w:rPr>
          <w:szCs w:val="28"/>
        </w:rPr>
        <w:t>-сирот</w:t>
      </w:r>
      <w:r>
        <w:rPr>
          <w:szCs w:val="28"/>
        </w:rPr>
        <w:t>ы</w:t>
      </w:r>
      <w:r w:rsidRPr="00135CD2">
        <w:rPr>
          <w:szCs w:val="28"/>
        </w:rPr>
        <w:t>, дет</w:t>
      </w:r>
      <w:r>
        <w:rPr>
          <w:szCs w:val="28"/>
        </w:rPr>
        <w:t>и</w:t>
      </w:r>
      <w:r w:rsidRPr="00135CD2">
        <w:rPr>
          <w:szCs w:val="28"/>
        </w:rPr>
        <w:t>, оставши</w:t>
      </w:r>
      <w:r>
        <w:rPr>
          <w:szCs w:val="28"/>
        </w:rPr>
        <w:t>е</w:t>
      </w:r>
      <w:r w:rsidRPr="00135CD2">
        <w:rPr>
          <w:szCs w:val="28"/>
        </w:rPr>
        <w:t>ся без попечения родителей, лиц</w:t>
      </w:r>
      <w:r>
        <w:rPr>
          <w:szCs w:val="28"/>
        </w:rPr>
        <w:t>а</w:t>
      </w:r>
      <w:r w:rsidRPr="00135CD2">
        <w:rPr>
          <w:szCs w:val="28"/>
        </w:rPr>
        <w:t xml:space="preserve"> из числа детей-сирот и детей, оставшихся без попечения родителей, лиц</w:t>
      </w:r>
      <w:r>
        <w:rPr>
          <w:szCs w:val="28"/>
        </w:rPr>
        <w:t>а</w:t>
      </w:r>
      <w:r w:rsidRPr="00135CD2">
        <w:rPr>
          <w:szCs w:val="28"/>
        </w:rPr>
        <w:t>, потерявшие в период обучения обоих родителей или единственного родителя, за исключением проходящих обучение в государственных (краевых) общеобразовательных организациях, в которых они состоят на полном государственном обеспечении;".</w:t>
      </w:r>
    </w:p>
    <w:p w:rsidR="00C25103" w:rsidRPr="00135CD2" w:rsidRDefault="00C25103" w:rsidP="00C25103">
      <w:pPr>
        <w:widowControl w:val="0"/>
        <w:autoSpaceDE w:val="0"/>
        <w:autoSpaceDN w:val="0"/>
        <w:adjustRightInd w:val="0"/>
        <w:ind w:firstLine="709"/>
        <w:jc w:val="both"/>
        <w:outlineLvl w:val="0"/>
        <w:rPr>
          <w:szCs w:val="28"/>
        </w:rPr>
      </w:pPr>
    </w:p>
    <w:p w:rsidR="00C25103" w:rsidRPr="00135CD2" w:rsidRDefault="00C25103" w:rsidP="00C25103">
      <w:pPr>
        <w:autoSpaceDE w:val="0"/>
        <w:autoSpaceDN w:val="0"/>
        <w:adjustRightInd w:val="0"/>
        <w:ind w:firstLine="709"/>
        <w:jc w:val="both"/>
        <w:rPr>
          <w:szCs w:val="28"/>
        </w:rPr>
      </w:pPr>
      <w:r w:rsidRPr="00135CD2">
        <w:rPr>
          <w:szCs w:val="28"/>
        </w:rPr>
        <w:t>СТАТЬЯ 5.</w:t>
      </w:r>
    </w:p>
    <w:p w:rsidR="00C25103" w:rsidRPr="00135CD2" w:rsidRDefault="00C25103" w:rsidP="00C25103">
      <w:pPr>
        <w:autoSpaceDE w:val="0"/>
        <w:autoSpaceDN w:val="0"/>
        <w:adjustRightInd w:val="0"/>
        <w:ind w:firstLine="709"/>
        <w:jc w:val="both"/>
        <w:rPr>
          <w:szCs w:val="28"/>
        </w:rPr>
      </w:pPr>
      <w:r w:rsidRPr="00135CD2">
        <w:rPr>
          <w:szCs w:val="28"/>
        </w:rPr>
        <w:t>Внести в Закон Приморского края от 23 ноября 2018 года № 390-КЗ</w:t>
      </w:r>
      <w:r>
        <w:rPr>
          <w:szCs w:val="28"/>
        </w:rPr>
        <w:t xml:space="preserve"> </w:t>
      </w:r>
      <w:r>
        <w:rPr>
          <w:szCs w:val="28"/>
        </w:rPr>
        <w:br/>
      </w:r>
      <w:r w:rsidRPr="00135CD2">
        <w:rPr>
          <w:szCs w:val="28"/>
        </w:rPr>
        <w:t>"О наделении органов местного самоуправления муниципальных районов,</w:t>
      </w:r>
      <w:r>
        <w:rPr>
          <w:szCs w:val="28"/>
        </w:rPr>
        <w:t xml:space="preserve"> </w:t>
      </w:r>
      <w:r w:rsidRPr="00135CD2">
        <w:rPr>
          <w:szCs w:val="28"/>
        </w:rPr>
        <w:t>муниципальных округов, городских округов Приморского края отдельными</w:t>
      </w:r>
      <w:r>
        <w:rPr>
          <w:szCs w:val="28"/>
        </w:rPr>
        <w:t xml:space="preserve"> </w:t>
      </w:r>
      <w:r w:rsidRPr="00135CD2">
        <w:rPr>
          <w:szCs w:val="28"/>
        </w:rPr>
        <w:t>государственными полномочиями" следующие изменения:</w:t>
      </w:r>
    </w:p>
    <w:p w:rsidR="00C25103" w:rsidRPr="00135CD2" w:rsidRDefault="00C25103" w:rsidP="00C25103">
      <w:pPr>
        <w:autoSpaceDE w:val="0"/>
        <w:autoSpaceDN w:val="0"/>
        <w:adjustRightInd w:val="0"/>
        <w:ind w:firstLine="709"/>
        <w:jc w:val="both"/>
        <w:rPr>
          <w:szCs w:val="28"/>
        </w:rPr>
      </w:pPr>
      <w:r w:rsidRPr="00135CD2">
        <w:rPr>
          <w:szCs w:val="28"/>
        </w:rPr>
        <w:t>1)в абзаце третьем подпункта "а" пункта 1 статьи 1 слова "из числа</w:t>
      </w:r>
      <w:r>
        <w:rPr>
          <w:szCs w:val="28"/>
        </w:rPr>
        <w:t xml:space="preserve"> </w:t>
      </w:r>
      <w:r w:rsidRPr="00135CD2">
        <w:rPr>
          <w:szCs w:val="28"/>
        </w:rPr>
        <w:t>детей-сирот и детей, оставшихся без попечения родителей" заменить словами</w:t>
      </w:r>
      <w:r>
        <w:rPr>
          <w:szCs w:val="28"/>
        </w:rPr>
        <w:t xml:space="preserve"> </w:t>
      </w:r>
      <w:r w:rsidRPr="00135CD2">
        <w:rPr>
          <w:szCs w:val="28"/>
        </w:rPr>
        <w:t>"из числа детей-сирот и детей, оставшихся без попечения родителей, лиц из</w:t>
      </w:r>
      <w:r>
        <w:rPr>
          <w:szCs w:val="28"/>
        </w:rPr>
        <w:t xml:space="preserve"> </w:t>
      </w:r>
      <w:r w:rsidRPr="00135CD2">
        <w:rPr>
          <w:szCs w:val="28"/>
        </w:rPr>
        <w:t>числа детей-сирот и детей, оставшихся без попечения родителей, лиц,</w:t>
      </w:r>
      <w:r>
        <w:rPr>
          <w:szCs w:val="28"/>
        </w:rPr>
        <w:t xml:space="preserve"> </w:t>
      </w:r>
      <w:r w:rsidRPr="00135CD2">
        <w:rPr>
          <w:szCs w:val="28"/>
        </w:rPr>
        <w:t>потерявших в период обучения обоих родителей или единственного</w:t>
      </w:r>
      <w:r>
        <w:rPr>
          <w:szCs w:val="28"/>
        </w:rPr>
        <w:t xml:space="preserve"> </w:t>
      </w:r>
      <w:r w:rsidRPr="00135CD2">
        <w:rPr>
          <w:szCs w:val="28"/>
        </w:rPr>
        <w:t>родителя";</w:t>
      </w:r>
    </w:p>
    <w:p w:rsidR="00C25103" w:rsidRPr="00135CD2" w:rsidRDefault="00C25103" w:rsidP="00C25103">
      <w:pPr>
        <w:autoSpaceDE w:val="0"/>
        <w:autoSpaceDN w:val="0"/>
        <w:adjustRightInd w:val="0"/>
        <w:ind w:firstLine="709"/>
        <w:jc w:val="both"/>
        <w:rPr>
          <w:szCs w:val="28"/>
        </w:rPr>
      </w:pPr>
      <w:r w:rsidRPr="00135CD2">
        <w:rPr>
          <w:szCs w:val="28"/>
        </w:rPr>
        <w:t>2)в статье 7:</w:t>
      </w:r>
    </w:p>
    <w:p w:rsidR="00C25103" w:rsidRPr="00135CD2" w:rsidRDefault="00C25103" w:rsidP="00C25103">
      <w:pPr>
        <w:autoSpaceDE w:val="0"/>
        <w:autoSpaceDN w:val="0"/>
        <w:adjustRightInd w:val="0"/>
        <w:ind w:firstLine="709"/>
        <w:jc w:val="both"/>
        <w:rPr>
          <w:szCs w:val="28"/>
        </w:rPr>
      </w:pPr>
      <w:r w:rsidRPr="00135CD2">
        <w:rPr>
          <w:szCs w:val="28"/>
        </w:rPr>
        <w:t>а)абзац девятый изложить в следующей редакции:</w:t>
      </w:r>
    </w:p>
    <w:p w:rsidR="00C25103" w:rsidRPr="00135CD2" w:rsidRDefault="00C25103" w:rsidP="00C25103">
      <w:pPr>
        <w:autoSpaceDE w:val="0"/>
        <w:autoSpaceDN w:val="0"/>
        <w:adjustRightInd w:val="0"/>
        <w:ind w:firstLine="709"/>
        <w:jc w:val="both"/>
        <w:rPr>
          <w:szCs w:val="28"/>
        </w:rPr>
      </w:pPr>
      <w:r w:rsidRPr="00135CD2">
        <w:rPr>
          <w:szCs w:val="28"/>
        </w:rPr>
        <w:t>"Pп6 - расходы на питание обучающихся по образовательным</w:t>
      </w:r>
      <w:r>
        <w:rPr>
          <w:szCs w:val="28"/>
        </w:rPr>
        <w:t xml:space="preserve"> </w:t>
      </w:r>
      <w:r w:rsidRPr="00135CD2">
        <w:rPr>
          <w:szCs w:val="28"/>
        </w:rPr>
        <w:t xml:space="preserve">программам основного общего, среднего общего образования из числа </w:t>
      </w:r>
      <w:r>
        <w:rPr>
          <w:szCs w:val="28"/>
        </w:rPr>
        <w:br/>
      </w:r>
      <w:r w:rsidRPr="00135CD2">
        <w:rPr>
          <w:szCs w:val="28"/>
        </w:rPr>
        <w:t>детей-сирот и детей, оставшихся без попечения родителей, лиц из числа детей-сирот</w:t>
      </w:r>
      <w:r>
        <w:rPr>
          <w:szCs w:val="28"/>
        </w:rPr>
        <w:t xml:space="preserve"> </w:t>
      </w:r>
      <w:r w:rsidRPr="00135CD2">
        <w:rPr>
          <w:szCs w:val="28"/>
        </w:rPr>
        <w:t>и детей, оставшихся без попечения родителей, лиц, потерявших в период</w:t>
      </w:r>
      <w:r>
        <w:rPr>
          <w:szCs w:val="28"/>
        </w:rPr>
        <w:t xml:space="preserve"> </w:t>
      </w:r>
      <w:r w:rsidRPr="00135CD2">
        <w:rPr>
          <w:szCs w:val="28"/>
        </w:rPr>
        <w:t>обучения обоих родителей или единственного родителя;";</w:t>
      </w:r>
    </w:p>
    <w:p w:rsidR="00C25103" w:rsidRDefault="00C25103" w:rsidP="00C25103">
      <w:pPr>
        <w:autoSpaceDE w:val="0"/>
        <w:autoSpaceDN w:val="0"/>
        <w:adjustRightInd w:val="0"/>
        <w:ind w:firstLine="709"/>
        <w:jc w:val="both"/>
        <w:rPr>
          <w:szCs w:val="28"/>
        </w:rPr>
      </w:pPr>
      <w:r w:rsidRPr="00135CD2">
        <w:rPr>
          <w:szCs w:val="28"/>
        </w:rPr>
        <w:t>б)абзацы тридцать восьмой</w:t>
      </w:r>
      <w:r>
        <w:rPr>
          <w:szCs w:val="28"/>
        </w:rPr>
        <w:t>-</w:t>
      </w:r>
      <w:r w:rsidRPr="00135CD2">
        <w:rPr>
          <w:szCs w:val="28"/>
        </w:rPr>
        <w:t>сороковой изложить в следующей</w:t>
      </w:r>
      <w:r>
        <w:rPr>
          <w:szCs w:val="28"/>
        </w:rPr>
        <w:t xml:space="preserve"> </w:t>
      </w:r>
      <w:r w:rsidRPr="00135CD2">
        <w:rPr>
          <w:szCs w:val="28"/>
        </w:rPr>
        <w:t>редакции:</w:t>
      </w:r>
    </w:p>
    <w:p w:rsidR="00C25103" w:rsidRPr="00135CD2" w:rsidRDefault="00C25103" w:rsidP="00C25103">
      <w:pPr>
        <w:autoSpaceDE w:val="0"/>
        <w:autoSpaceDN w:val="0"/>
        <w:adjustRightInd w:val="0"/>
        <w:ind w:firstLine="709"/>
        <w:jc w:val="both"/>
        <w:rPr>
          <w:szCs w:val="28"/>
        </w:rPr>
      </w:pPr>
    </w:p>
    <w:p w:rsidR="00C25103" w:rsidRPr="00135CD2" w:rsidRDefault="00C25103" w:rsidP="00C25103">
      <w:pPr>
        <w:autoSpaceDE w:val="0"/>
        <w:autoSpaceDN w:val="0"/>
        <w:adjustRightInd w:val="0"/>
        <w:ind w:firstLine="709"/>
        <w:jc w:val="both"/>
        <w:rPr>
          <w:szCs w:val="28"/>
        </w:rPr>
      </w:pPr>
      <w:r w:rsidRPr="00135CD2">
        <w:rPr>
          <w:szCs w:val="28"/>
        </w:rPr>
        <w:lastRenderedPageBreak/>
        <w:t>"Ч5</w:t>
      </w:r>
      <w:r w:rsidRPr="00FC595A">
        <w:rPr>
          <w:szCs w:val="28"/>
          <w:vertAlign w:val="superscript"/>
        </w:rPr>
        <w:t>6</w:t>
      </w:r>
      <w:r w:rsidRPr="00135CD2">
        <w:rPr>
          <w:szCs w:val="28"/>
        </w:rPr>
        <w:t xml:space="preserve"> - среднегодовая численность обучающихся по образовательным</w:t>
      </w:r>
      <w:r>
        <w:rPr>
          <w:szCs w:val="28"/>
        </w:rPr>
        <w:t xml:space="preserve"> </w:t>
      </w:r>
      <w:r w:rsidRPr="00135CD2">
        <w:rPr>
          <w:szCs w:val="28"/>
        </w:rPr>
        <w:t xml:space="preserve">программам основного общего, среднего общего образования из числа </w:t>
      </w:r>
      <w:r>
        <w:rPr>
          <w:szCs w:val="28"/>
        </w:rPr>
        <w:br/>
      </w:r>
      <w:r w:rsidRPr="00135CD2">
        <w:rPr>
          <w:szCs w:val="28"/>
        </w:rPr>
        <w:t>детей-сирот и детей, оставшихся без попечения родителей, лиц из числа детей-сирот и детей, оставшихся без попечения родителей, лиц, потерявших в период</w:t>
      </w:r>
      <w:r>
        <w:rPr>
          <w:szCs w:val="28"/>
        </w:rPr>
        <w:t xml:space="preserve"> </w:t>
      </w:r>
      <w:r w:rsidRPr="00135CD2">
        <w:rPr>
          <w:szCs w:val="28"/>
        </w:rPr>
        <w:t>обучения обоих родителей или единственного родителя, при пятидневном</w:t>
      </w:r>
      <w:r>
        <w:rPr>
          <w:szCs w:val="28"/>
        </w:rPr>
        <w:t xml:space="preserve"> </w:t>
      </w:r>
      <w:r w:rsidRPr="00135CD2">
        <w:rPr>
          <w:szCs w:val="28"/>
        </w:rPr>
        <w:t>режиме работы организации по состоянию на 1 сентября года,</w:t>
      </w:r>
      <w:r>
        <w:rPr>
          <w:szCs w:val="28"/>
        </w:rPr>
        <w:t xml:space="preserve"> </w:t>
      </w:r>
      <w:r w:rsidRPr="00135CD2">
        <w:rPr>
          <w:szCs w:val="28"/>
        </w:rPr>
        <w:t>предшествующего планируемому;</w:t>
      </w:r>
    </w:p>
    <w:p w:rsidR="00C25103" w:rsidRPr="00135CD2" w:rsidRDefault="00C25103" w:rsidP="00C25103">
      <w:pPr>
        <w:autoSpaceDE w:val="0"/>
        <w:autoSpaceDN w:val="0"/>
        <w:adjustRightInd w:val="0"/>
        <w:ind w:firstLine="709"/>
        <w:jc w:val="both"/>
        <w:rPr>
          <w:szCs w:val="28"/>
        </w:rPr>
      </w:pPr>
      <w:r w:rsidRPr="00135CD2">
        <w:rPr>
          <w:szCs w:val="28"/>
        </w:rPr>
        <w:t>Ч6</w:t>
      </w:r>
      <w:r w:rsidRPr="00FC595A">
        <w:rPr>
          <w:szCs w:val="28"/>
          <w:vertAlign w:val="superscript"/>
        </w:rPr>
        <w:t>6</w:t>
      </w:r>
      <w:r w:rsidRPr="00135CD2">
        <w:rPr>
          <w:szCs w:val="28"/>
        </w:rPr>
        <w:t xml:space="preserve"> - среднегодовая численность обучающихся по образовательным</w:t>
      </w:r>
      <w:r>
        <w:rPr>
          <w:szCs w:val="28"/>
        </w:rPr>
        <w:t xml:space="preserve"> </w:t>
      </w:r>
      <w:r w:rsidRPr="00135CD2">
        <w:rPr>
          <w:szCs w:val="28"/>
        </w:rPr>
        <w:t xml:space="preserve">программам основного общего, среднего общего образования из числа </w:t>
      </w:r>
      <w:r>
        <w:rPr>
          <w:szCs w:val="28"/>
        </w:rPr>
        <w:br/>
      </w:r>
      <w:r w:rsidRPr="00135CD2">
        <w:rPr>
          <w:szCs w:val="28"/>
        </w:rPr>
        <w:t>детей-сирот и детей, оставшихся без попечения родителей, лиц из числа детей-сирот</w:t>
      </w:r>
      <w:r>
        <w:rPr>
          <w:szCs w:val="28"/>
        </w:rPr>
        <w:t xml:space="preserve"> </w:t>
      </w:r>
      <w:r w:rsidRPr="00135CD2">
        <w:rPr>
          <w:szCs w:val="28"/>
        </w:rPr>
        <w:t>и детей, оставшихся без попечения родителей, лиц, потерявших в период</w:t>
      </w:r>
      <w:r>
        <w:rPr>
          <w:szCs w:val="28"/>
        </w:rPr>
        <w:t xml:space="preserve"> </w:t>
      </w:r>
      <w:r w:rsidRPr="00135CD2">
        <w:rPr>
          <w:szCs w:val="28"/>
        </w:rPr>
        <w:t>обучения обоих родителей или единственного родителя, при шестидневном</w:t>
      </w:r>
      <w:r>
        <w:rPr>
          <w:szCs w:val="28"/>
        </w:rPr>
        <w:t xml:space="preserve"> </w:t>
      </w:r>
      <w:r w:rsidRPr="00135CD2">
        <w:rPr>
          <w:szCs w:val="28"/>
        </w:rPr>
        <w:t>режиме работы организации по состоянию на 1 сентября года,</w:t>
      </w:r>
      <w:r>
        <w:rPr>
          <w:szCs w:val="28"/>
        </w:rPr>
        <w:t xml:space="preserve"> </w:t>
      </w:r>
      <w:r w:rsidRPr="00135CD2">
        <w:rPr>
          <w:szCs w:val="28"/>
        </w:rPr>
        <w:t>предшествующего планируемому;</w:t>
      </w:r>
    </w:p>
    <w:p w:rsidR="00C25103" w:rsidRPr="00135CD2" w:rsidRDefault="00C25103" w:rsidP="00C25103">
      <w:pPr>
        <w:autoSpaceDE w:val="0"/>
        <w:autoSpaceDN w:val="0"/>
        <w:adjustRightInd w:val="0"/>
        <w:ind w:firstLine="709"/>
        <w:jc w:val="both"/>
        <w:rPr>
          <w:szCs w:val="28"/>
        </w:rPr>
      </w:pPr>
      <w:r w:rsidRPr="00135CD2">
        <w:rPr>
          <w:szCs w:val="28"/>
        </w:rPr>
        <w:t>Ст6 - стоимость питания одного обучающегося по образовательным</w:t>
      </w:r>
      <w:r>
        <w:rPr>
          <w:szCs w:val="28"/>
        </w:rPr>
        <w:t xml:space="preserve"> </w:t>
      </w:r>
      <w:r w:rsidRPr="00135CD2">
        <w:rPr>
          <w:szCs w:val="28"/>
        </w:rPr>
        <w:t xml:space="preserve">программам основного общего, среднего общего образования из числа </w:t>
      </w:r>
      <w:r>
        <w:rPr>
          <w:szCs w:val="28"/>
        </w:rPr>
        <w:br/>
      </w:r>
      <w:r w:rsidRPr="00135CD2">
        <w:rPr>
          <w:szCs w:val="28"/>
        </w:rPr>
        <w:t>детей-сирот и детей, оставшихся без попечения родителей, лиц из числа детей-сирот</w:t>
      </w:r>
      <w:r>
        <w:rPr>
          <w:szCs w:val="28"/>
        </w:rPr>
        <w:t xml:space="preserve"> </w:t>
      </w:r>
      <w:r w:rsidRPr="00135CD2">
        <w:rPr>
          <w:szCs w:val="28"/>
        </w:rPr>
        <w:t>и детей, оставшихся без попечения родителей, лиц, потерявших в период</w:t>
      </w:r>
      <w:r>
        <w:rPr>
          <w:szCs w:val="28"/>
        </w:rPr>
        <w:t xml:space="preserve"> </w:t>
      </w:r>
      <w:r w:rsidRPr="00135CD2">
        <w:rPr>
          <w:szCs w:val="28"/>
        </w:rPr>
        <w:t>обучения обоих родителей или единственного родителя.".</w:t>
      </w:r>
    </w:p>
    <w:p w:rsidR="00C25103" w:rsidRPr="00135CD2" w:rsidRDefault="00C25103" w:rsidP="00C25103">
      <w:pPr>
        <w:widowControl w:val="0"/>
        <w:autoSpaceDE w:val="0"/>
        <w:autoSpaceDN w:val="0"/>
        <w:adjustRightInd w:val="0"/>
        <w:ind w:firstLine="709"/>
        <w:jc w:val="both"/>
        <w:outlineLvl w:val="0"/>
        <w:rPr>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СТАТЬЯ 6.</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Внести в Закон Приморского края от 30 сентября 2019 года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следующие изменения:</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1)наименование Закона изложить в следующей редакции:</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2)в статье 1 слова "в семью детей, оставшихся без попечения родителей" заменить словами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3)в статье 2:</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а)часть 2 изложить в следующей редакции:</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 xml:space="preserve">"2.Органы местного самоуправления наделяются следующими государственными полномочиями по социальной поддержке детей, </w:t>
      </w:r>
      <w:r>
        <w:rPr>
          <w:rFonts w:ascii="TimesNewRomanPSMT" w:hAnsi="TimesNewRomanPSMT" w:cs="TimesNewRomanPSMT"/>
          <w:szCs w:val="28"/>
        </w:rPr>
        <w:lastRenderedPageBreak/>
        <w:t xml:space="preserve">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w:t>
      </w:r>
      <w:r>
        <w:rPr>
          <w:rFonts w:ascii="TimesNewRomanPSMT" w:hAnsi="TimesNewRomanPSMT" w:cs="TimesNewRomanPSMT"/>
          <w:szCs w:val="28"/>
        </w:rPr>
        <w:br/>
        <w:t>(далее - лица, потерявшие в период обучения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1)назначение и предоставление вознаграждения приемным родителям;</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2)назначение и предоставление выплаты на содержание ребенка, находящегося под опекой (попечительством), в том числе в приемной семье;</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3)назначение и предоставление выплаты на обеспечение бесплатным питанием, бесплатным комплектом одежды, обуви и мягким инвентарем лиц из числа детей-сирот и детей, оставшихся без попечения родителей, лиц, потерявших в период обучения родителей,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4)назначение и предоставление выплаты на возмещение расходов на проезд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родителей, обучающихся по очной форме обучения по основным профессиональным образовательным программам за счет средств краевого бюджета или местных бюджетов и (или) по программам профессиональной подготовки по профессиям рабочих, должностям служащих за счет средств краевого бюджета или местных бюджетов, а также лиц из числа детей-сирот и детей, оставшихся без попечения родителей, лиц, потерявших в период обучения родителей,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 на городском, пригородном транспорте, в сельской местности на внутрирайонном транспорте (кроме такси), а также проезд один раз в год к месту жительства и обратно к месту учебы;</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5)назначение и предоставление выплаты на ремонт жилого помещения лицам из числа детей-сирот и детей, оставшихся без попечения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6)назначение и предоставление социальной выплаты на улучшение жилищных условий гражданам, усыновившим (удочерившим) детей-сирот и детей, оставшихся без попечения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б)в пункте 17 части 3 слова "на территории Приморского края" заменить словами "на территории Приморского края (далее - уполномоченный орган в сфере общего образования, дополнительного образования детей и взрослых)";</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4)в части 4 статьи 7 слова "Уполномоченный орган исполнительной власти Приморского края в области образования" заменить словами "Уполномоченный орган в сфере общего образования, дополнительного образования детей и взрослых";</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5)в статье 8:</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 xml:space="preserve">а)в части 1 слова "уполномоченным органом исполнительной власти Приморского края в области образования" заменить словами </w:t>
      </w:r>
      <w:r>
        <w:rPr>
          <w:rFonts w:ascii="TimesNewRomanPSMT" w:hAnsi="TimesNewRomanPSMT" w:cs="TimesNewRomanPSMT"/>
          <w:szCs w:val="28"/>
        </w:rPr>
        <w:lastRenderedPageBreak/>
        <w:t>"уполномоченным органом в сфере общего образования, дополнительного образования детей и взрослых";</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б)в абзаце первом части 2 слова "Уполномоченный орган исполнительной власти Приморского края в области образования" заменить словами "Уполномоченный орган в сфере общего образования, дополнительного образования детей и взрослых";</w:t>
      </w:r>
    </w:p>
    <w:p w:rsidR="00C25103" w:rsidRDefault="00C25103" w:rsidP="00C25103">
      <w:pPr>
        <w:autoSpaceDE w:val="0"/>
        <w:autoSpaceDN w:val="0"/>
        <w:adjustRightInd w:val="0"/>
        <w:ind w:firstLine="709"/>
        <w:jc w:val="both"/>
        <w:rPr>
          <w:szCs w:val="28"/>
        </w:rPr>
      </w:pPr>
      <w:r>
        <w:rPr>
          <w:rFonts w:ascii="TimesNewRomanPSMT" w:hAnsi="TimesNewRomanPSMT" w:cs="TimesNewRomanPSMT"/>
          <w:szCs w:val="28"/>
        </w:rPr>
        <w:t>6)в абзаце первом статьи 9 слова "уполномоченный орган исполнительной власти Приморского края в области образования" заменить словами "уполномоченный орган в сфере общего образования, дополнительного образования детей и взрослых";</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7)приложение 2 изложить в следующей редакции:</w:t>
      </w:r>
    </w:p>
    <w:p w:rsidR="00C25103" w:rsidRDefault="00C25103" w:rsidP="00C25103">
      <w:pPr>
        <w:autoSpaceDE w:val="0"/>
        <w:autoSpaceDN w:val="0"/>
        <w:adjustRightInd w:val="0"/>
        <w:ind w:firstLine="709"/>
        <w:jc w:val="both"/>
        <w:rPr>
          <w:rFonts w:ascii="TimesNewRomanPSMT" w:hAnsi="TimesNewRomanPSMT" w:cs="TimesNewRomanPSMT"/>
          <w:szCs w:val="28"/>
        </w:rPr>
      </w:pPr>
    </w:p>
    <w:tbl>
      <w:tblPr>
        <w:tblW w:w="0" w:type="auto"/>
        <w:tblLook w:val="04A0" w:firstRow="1" w:lastRow="0" w:firstColumn="1" w:lastColumn="0" w:noHBand="0" w:noVBand="1"/>
      </w:tblPr>
      <w:tblGrid>
        <w:gridCol w:w="5778"/>
        <w:gridCol w:w="3792"/>
      </w:tblGrid>
      <w:tr w:rsidR="00C25103" w:rsidRPr="009F7A3D" w:rsidTr="00072624">
        <w:tc>
          <w:tcPr>
            <w:tcW w:w="5778" w:type="dxa"/>
            <w:shd w:val="clear" w:color="auto" w:fill="auto"/>
          </w:tcPr>
          <w:p w:rsidR="00C25103" w:rsidRPr="009F7A3D" w:rsidRDefault="00C25103" w:rsidP="00072624">
            <w:pPr>
              <w:autoSpaceDE w:val="0"/>
              <w:autoSpaceDN w:val="0"/>
              <w:adjustRightInd w:val="0"/>
              <w:jc w:val="both"/>
              <w:rPr>
                <w:rFonts w:ascii="TimesNewRomanPSMT" w:hAnsi="TimesNewRomanPSMT" w:cs="TimesNewRomanPSMT"/>
                <w:szCs w:val="28"/>
              </w:rPr>
            </w:pPr>
          </w:p>
        </w:tc>
        <w:tc>
          <w:tcPr>
            <w:tcW w:w="3792" w:type="dxa"/>
            <w:shd w:val="clear" w:color="auto" w:fill="auto"/>
          </w:tcPr>
          <w:p w:rsidR="00C25103" w:rsidRPr="009F7A3D" w:rsidRDefault="00C25103" w:rsidP="00072624">
            <w:pPr>
              <w:autoSpaceDE w:val="0"/>
              <w:autoSpaceDN w:val="0"/>
              <w:adjustRightInd w:val="0"/>
              <w:ind w:firstLine="709"/>
              <w:rPr>
                <w:rFonts w:ascii="TimesNewRomanPSMT" w:hAnsi="TimesNewRomanPSMT" w:cs="TimesNewRomanPSMT"/>
                <w:szCs w:val="28"/>
              </w:rPr>
            </w:pPr>
            <w:r w:rsidRPr="009F7A3D">
              <w:rPr>
                <w:rFonts w:ascii="TimesNewRomanPSMT" w:hAnsi="TimesNewRomanPSMT" w:cs="TimesNewRomanPSMT"/>
                <w:szCs w:val="28"/>
              </w:rPr>
              <w:t>"Приложение 2</w:t>
            </w:r>
          </w:p>
          <w:p w:rsidR="00C25103" w:rsidRPr="009F7A3D" w:rsidRDefault="00C25103" w:rsidP="00072624">
            <w:pPr>
              <w:autoSpaceDE w:val="0"/>
              <w:autoSpaceDN w:val="0"/>
              <w:adjustRightInd w:val="0"/>
              <w:ind w:firstLine="709"/>
              <w:rPr>
                <w:rFonts w:ascii="TimesNewRomanPSMT" w:hAnsi="TimesNewRomanPSMT" w:cs="TimesNewRomanPSMT"/>
                <w:szCs w:val="28"/>
              </w:rPr>
            </w:pPr>
            <w:r w:rsidRPr="009F7A3D">
              <w:rPr>
                <w:rFonts w:ascii="TimesNewRomanPSMT" w:hAnsi="TimesNewRomanPSMT" w:cs="TimesNewRomanPSMT"/>
                <w:szCs w:val="28"/>
              </w:rPr>
              <w:t>к Закону</w:t>
            </w:r>
          </w:p>
          <w:p w:rsidR="00C25103" w:rsidRPr="009F7A3D" w:rsidRDefault="00C25103" w:rsidP="00072624">
            <w:pPr>
              <w:autoSpaceDE w:val="0"/>
              <w:autoSpaceDN w:val="0"/>
              <w:adjustRightInd w:val="0"/>
              <w:ind w:firstLine="709"/>
              <w:rPr>
                <w:rFonts w:ascii="TimesNewRomanPSMT" w:hAnsi="TimesNewRomanPSMT" w:cs="TimesNewRomanPSMT"/>
                <w:szCs w:val="28"/>
              </w:rPr>
            </w:pPr>
            <w:r w:rsidRPr="009F7A3D">
              <w:rPr>
                <w:rFonts w:ascii="TimesNewRomanPSMT" w:hAnsi="TimesNewRomanPSMT" w:cs="TimesNewRomanPSMT"/>
                <w:szCs w:val="28"/>
              </w:rPr>
              <w:t>Приморского края</w:t>
            </w:r>
          </w:p>
          <w:p w:rsidR="00C25103" w:rsidRPr="009F7A3D" w:rsidRDefault="00C25103" w:rsidP="00072624">
            <w:pPr>
              <w:autoSpaceDE w:val="0"/>
              <w:autoSpaceDN w:val="0"/>
              <w:adjustRightInd w:val="0"/>
              <w:ind w:firstLine="709"/>
              <w:rPr>
                <w:rFonts w:ascii="TimesNewRomanPSMT" w:hAnsi="TimesNewRomanPSMT" w:cs="TimesNewRomanPSMT"/>
                <w:szCs w:val="28"/>
              </w:rPr>
            </w:pPr>
            <w:r w:rsidRPr="009F7A3D">
              <w:rPr>
                <w:rFonts w:ascii="TimesNewRomanPSMT" w:hAnsi="TimesNewRomanPSMT" w:cs="TimesNewRomanPSMT"/>
                <w:szCs w:val="28"/>
              </w:rPr>
              <w:t>от 30.09.2019 № 572-КЗ</w:t>
            </w:r>
          </w:p>
        </w:tc>
      </w:tr>
    </w:tbl>
    <w:p w:rsidR="00C25103" w:rsidRDefault="00C25103" w:rsidP="00C25103">
      <w:pPr>
        <w:autoSpaceDE w:val="0"/>
        <w:autoSpaceDN w:val="0"/>
        <w:adjustRightInd w:val="0"/>
        <w:jc w:val="center"/>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Pr>
          <w:rFonts w:ascii="TimesNewRomanPSMT" w:hAnsi="TimesNewRomanPSMT" w:cs="TimesNewRomanPSMT"/>
          <w:szCs w:val="28"/>
        </w:rPr>
        <w:t>Методика</w:t>
      </w:r>
    </w:p>
    <w:p w:rsidR="00C25103" w:rsidRDefault="00C25103" w:rsidP="00C25103">
      <w:pPr>
        <w:autoSpaceDE w:val="0"/>
        <w:autoSpaceDN w:val="0"/>
        <w:adjustRightInd w:val="0"/>
        <w:jc w:val="center"/>
        <w:rPr>
          <w:rFonts w:ascii="TimesNewRomanPSMT" w:hAnsi="TimesNewRomanPSMT" w:cs="TimesNewRomanPSMT"/>
          <w:szCs w:val="28"/>
        </w:rPr>
      </w:pPr>
      <w:r>
        <w:rPr>
          <w:rFonts w:ascii="TimesNewRomanPSMT" w:hAnsi="TimesNewRomanPSMT" w:cs="TimesNewRomanPSMT"/>
          <w:szCs w:val="28"/>
        </w:rPr>
        <w:t xml:space="preserve">расчета субвенции, предоставляемой местным бюджетам из краевого бюджета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и ее распределения </w:t>
      </w:r>
    </w:p>
    <w:p w:rsidR="00C25103" w:rsidRDefault="00C25103" w:rsidP="00C25103">
      <w:pPr>
        <w:autoSpaceDE w:val="0"/>
        <w:autoSpaceDN w:val="0"/>
        <w:adjustRightInd w:val="0"/>
        <w:jc w:val="center"/>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Настоящая Методика устанавливает порядок расчета субвенции, предоставляемой бюджетам муниципальных образований на реализацию государственных полномочий по социальной поддержке детей, оставшихся без попечения родителей,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и распределения указанной субвенции между муниципальными образованиями.</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1.Определение объема субвенции (Собщ), предоставляемой бюджетам муниципальных образований на очередной финансовый год, определяется по следующей формуле:</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Pr>
          <w:rFonts w:ascii="TimesNewRomanPSMT" w:hAnsi="TimesNewRomanPSMT" w:cs="TimesNewRomanPSMT"/>
          <w:szCs w:val="28"/>
        </w:rPr>
        <w:t>Собщ = Свпр + Ссод + Сг + Спр + Ср + Сус, где</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Свпр - объем субвенции, предоставляемой бюджетам муниципальных образований для выплаты вознаграждения приемным родителям;</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Ссод - объем субвенции, предоставляемой бюджетам муниципальных образований для предоставления выплаты на содержание ребенка, находящегося под опекой (попечительством), в том числе в приемной семье;</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lastRenderedPageBreak/>
        <w:t>Сг - объем субвенции, предоставляемой бюджетам муниципальных образований для выплаты на обеспечение бесплатным питанием, бесплатным комплектом одежды, обуви и мягким инвентарем лиц из числа детей-сирот и детей, оставшихся без попечения родителей, лиц, потерявших в период обучения родителей,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 xml:space="preserve">Спр - объем субвенции, предоставляемой бюджетам муниципальных образований для выплаты на возмещение расходов на проезд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родителей, обучающихся по очной форме обучения по основным профессиональным образовательным программам за счет средств краевого бюджета или местных бюджетов и (или) по программам профессиональной подготовки по профессиям рабочих, должностям служащих за счет средств краевого бюджета или местных бюджетов, а также лиц из числа детей-сирот и детей, оставшихся без попечения родителей, лиц, потерявших в период обучения родителей,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 на городском, пригородном транспорте, в сельской местности на внутрирайонном транспорте </w:t>
      </w:r>
      <w:r>
        <w:rPr>
          <w:rFonts w:ascii="TimesNewRomanPSMT" w:hAnsi="TimesNewRomanPSMT" w:cs="TimesNewRomanPSMT"/>
          <w:szCs w:val="28"/>
        </w:rPr>
        <w:br/>
        <w:t>(кроме такси), а также проезд один раз в год к месту жительства и обратно к месту учебы (далее - возмещение расходов на проезд детей-сирот, детей, оставшихся без попечения родителей, лиц из числа детей-сирот и детей, оставшихся без попечения родителей, лиц, потерявших в период обучения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Ср - объем субвенции, предоставляемой бюджетам муниципальных образований для выплаты на ремонт жилого помещения лицам из числа детей-сирот и детей, оставшихся без попечения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Сус - объем субвенции, предоставляемой бюджетам муниципальных образований на выплату социальной выплаты на улучшение жилищных условий гражданам Российской Федерации, проживающим на территории Приморского края, усыновившим (удочерившим) детей-сирот и детей, оставшихся без попечения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2.Объем субвенции, предоставляемой бюджетам муниципальных</w:t>
      </w:r>
      <w:r>
        <w:rPr>
          <w:rFonts w:ascii="TimesNewRomanPSMT" w:hAnsi="TimesNewRomanPSMT" w:cs="TimesNewRomanPSMT"/>
          <w:szCs w:val="28"/>
        </w:rPr>
        <w:t xml:space="preserve"> </w:t>
      </w:r>
      <w:r w:rsidRPr="00094348">
        <w:rPr>
          <w:rFonts w:ascii="TimesNewRomanPSMT" w:hAnsi="TimesNewRomanPSMT" w:cs="TimesNewRomanPSMT"/>
          <w:szCs w:val="28"/>
        </w:rPr>
        <w:t>образований для выплаты вознаграждения приемным родителям (Свпр),</w:t>
      </w:r>
      <w:r>
        <w:rPr>
          <w:rFonts w:ascii="TimesNewRomanPSMT" w:hAnsi="TimesNewRomanPSMT" w:cs="TimesNewRomanPSMT"/>
          <w:szCs w:val="28"/>
        </w:rPr>
        <w:t xml:space="preserve"> </w:t>
      </w:r>
      <w:r w:rsidRPr="00094348">
        <w:rPr>
          <w:rFonts w:ascii="TimesNewRomanPSMT" w:hAnsi="TimesNewRomanPSMT" w:cs="TimesNewRomanPSMT"/>
          <w:szCs w:val="28"/>
        </w:rPr>
        <w:t>определяется по следующей формуле:</w:t>
      </w:r>
    </w:p>
    <w:p w:rsidR="00C25103" w:rsidRDefault="00C25103" w:rsidP="00C25103">
      <w:pPr>
        <w:autoSpaceDE w:val="0"/>
        <w:autoSpaceDN w:val="0"/>
        <w:adjustRightInd w:val="0"/>
        <w:jc w:val="center"/>
        <w:rPr>
          <w:rFonts w:ascii="TimesNewRomanPSMT" w:hAnsi="TimesNewRomanPSMT" w:cs="TimesNewRomanPSMT"/>
          <w:szCs w:val="28"/>
        </w:rPr>
      </w:pPr>
    </w:p>
    <w:p w:rsidR="00C25103" w:rsidRPr="00094348" w:rsidRDefault="00C25103" w:rsidP="00C25103">
      <w:pPr>
        <w:autoSpaceDE w:val="0"/>
        <w:autoSpaceDN w:val="0"/>
        <w:adjustRightInd w:val="0"/>
        <w:rPr>
          <w:rFonts w:ascii="TimesNewRomanPSMT" w:hAnsi="TimesNewRomanPSMT" w:cs="TimesNewRomanPSMT"/>
        </w:rPr>
      </w:pPr>
      <w:r>
        <w:rPr>
          <w:rFonts w:ascii="TimesNewRomanPSMT" w:hAnsi="TimesNewRomanPSMT" w:cs="TimesNewRomanPSMT"/>
          <w:szCs w:val="28"/>
        </w:rPr>
        <w:t xml:space="preserve">                                                               </w:t>
      </w:r>
      <w:r w:rsidRPr="00094348">
        <w:rPr>
          <w:rFonts w:ascii="TimesNewRomanPSMT" w:hAnsi="TimesNewRomanPSMT" w:cs="TimesNewRomanPSMT"/>
        </w:rPr>
        <w:t>n</w:t>
      </w:r>
    </w:p>
    <w:p w:rsidR="00C25103" w:rsidRPr="00094348"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 xml:space="preserve">Свпр </w:t>
      </w:r>
      <w:r>
        <w:rPr>
          <w:rFonts w:ascii="TimesNewRomanPSMT" w:hAnsi="TimesNewRomanPSMT" w:cs="TimesNewRomanPSMT"/>
          <w:szCs w:val="28"/>
        </w:rPr>
        <w:t xml:space="preserve">= </w:t>
      </w:r>
      <w:r w:rsidRPr="00094348">
        <w:rPr>
          <w:sz w:val="36"/>
          <w:szCs w:val="36"/>
        </w:rPr>
        <w:t>Ʃ</w:t>
      </w:r>
      <w:r w:rsidRPr="00094348">
        <w:rPr>
          <w:rFonts w:ascii="TimesNewRomanPSMT" w:hAnsi="TimesNewRomanPSMT" w:cs="TimesNewRomanPSMT"/>
          <w:sz w:val="36"/>
          <w:szCs w:val="36"/>
        </w:rPr>
        <w:t xml:space="preserve"> </w:t>
      </w:r>
      <w:r w:rsidRPr="00094348">
        <w:rPr>
          <w:rFonts w:ascii="TimesNewRomanPSMT" w:hAnsi="TimesNewRomanPSMT" w:cs="TimesNewRomanPSMT"/>
          <w:szCs w:val="28"/>
        </w:rPr>
        <w:t>Свпрi, где</w:t>
      </w:r>
    </w:p>
    <w:p w:rsidR="00C25103" w:rsidRPr="00C25103" w:rsidRDefault="00C25103" w:rsidP="00C25103">
      <w:pPr>
        <w:autoSpaceDE w:val="0"/>
        <w:autoSpaceDN w:val="0"/>
        <w:adjustRightInd w:val="0"/>
        <w:rPr>
          <w:rFonts w:ascii="TimesNewRomanPSMT" w:hAnsi="TimesNewRomanPSMT" w:cs="TimesNewRomanPSMT"/>
        </w:rPr>
      </w:pPr>
      <w:r w:rsidRPr="00C25103">
        <w:rPr>
          <w:rFonts w:ascii="TimesNewRomanPSMT" w:hAnsi="TimesNewRomanPSMT" w:cs="TimesNewRomanPSMT"/>
          <w:szCs w:val="28"/>
        </w:rPr>
        <w:t xml:space="preserve">                                                             </w:t>
      </w:r>
      <w:r>
        <w:rPr>
          <w:rFonts w:ascii="TimesNewRomanPSMT" w:hAnsi="TimesNewRomanPSMT" w:cs="TimesNewRomanPSMT"/>
          <w:lang w:val="en-US"/>
        </w:rPr>
        <w:t>i</w:t>
      </w:r>
      <w:r w:rsidRPr="00C25103">
        <w:rPr>
          <w:rFonts w:ascii="TimesNewRomanPSMT" w:hAnsi="TimesNewRomanPSMT" w:cs="TimesNewRomanPSMT"/>
        </w:rPr>
        <w:t xml:space="preserve"> = 1</w:t>
      </w:r>
    </w:p>
    <w:p w:rsidR="00C25103" w:rsidRPr="00094348" w:rsidRDefault="00C25103" w:rsidP="00C25103">
      <w:pPr>
        <w:widowControl w:val="0"/>
        <w:autoSpaceDE w:val="0"/>
        <w:autoSpaceDN w:val="0"/>
        <w:adjustRightInd w:val="0"/>
        <w:ind w:firstLine="709"/>
        <w:jc w:val="both"/>
        <w:outlineLvl w:val="0"/>
        <w:rPr>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i - муниципальное образование;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n - количество муниципальных образований;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lastRenderedPageBreak/>
        <w:t xml:space="preserve">Свпрi - объем субвенции для выплаты вознаграждения приемным родителям, предоставляемой бюджету i-того муниципального образования, определяется по </w:t>
      </w:r>
      <w:r>
        <w:rPr>
          <w:rFonts w:ascii="TimesNewRomanPSMT" w:hAnsi="TimesNewRomanPSMT" w:cs="TimesNewRomanPSMT"/>
          <w:szCs w:val="28"/>
        </w:rPr>
        <w:t xml:space="preserve">следующей </w:t>
      </w:r>
      <w:r w:rsidRPr="00094348">
        <w:rPr>
          <w:rFonts w:ascii="TimesNewRomanPSMT" w:hAnsi="TimesNewRomanPSMT" w:cs="TimesNewRomanPSMT"/>
          <w:szCs w:val="28"/>
        </w:rPr>
        <w:t>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Свпрi = (Ввпр x Гвпрi + Рвпрi) x Авпр x 12 + Фвпр x 12 + Увп, где</w:t>
      </w:r>
    </w:p>
    <w:p w:rsidR="00C25103" w:rsidRPr="00094348" w:rsidRDefault="00C25103" w:rsidP="00C25103">
      <w:pPr>
        <w:autoSpaceDE w:val="0"/>
        <w:autoSpaceDN w:val="0"/>
        <w:adjustRightInd w:val="0"/>
        <w:jc w:val="center"/>
        <w:rPr>
          <w:rFonts w:ascii="TimesNewRomanPSMT" w:hAnsi="TimesNewRomanPSMT" w:cs="TimesNewRomanPSMT"/>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Ввпр - базовая часть вознаграждения, установленная законодательством Приморского края;</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Гвпрi - заявленное органами местного самоуправления i-того муниципального образования количество приемных семей по состоянию </w:t>
      </w:r>
      <w:r>
        <w:rPr>
          <w:rFonts w:ascii="TimesNewRomanPSMT" w:hAnsi="TimesNewRomanPSMT" w:cs="TimesNewRomanPSMT"/>
          <w:szCs w:val="28"/>
        </w:rPr>
        <w:br/>
      </w:r>
      <w:r w:rsidRPr="00094348">
        <w:rPr>
          <w:rFonts w:ascii="TimesNewRomanPSMT" w:hAnsi="TimesNewRomanPSMT" w:cs="TimesNewRomanPSMT"/>
          <w:szCs w:val="28"/>
        </w:rPr>
        <w:t>на 1</w:t>
      </w:r>
      <w:r w:rsidRPr="00C25103">
        <w:rPr>
          <w:rFonts w:ascii="TimesNewRomanPSMT" w:hAnsi="TimesNewRomanPSMT" w:cs="TimesNewRomanPSMT"/>
          <w:szCs w:val="28"/>
        </w:rPr>
        <w:t xml:space="preserve"> </w:t>
      </w:r>
      <w:r w:rsidRPr="00094348">
        <w:rPr>
          <w:rFonts w:ascii="TimesNewRomanPSMT" w:hAnsi="TimesNewRomanPSMT" w:cs="TimesNewRomanPSMT"/>
          <w:szCs w:val="28"/>
        </w:rPr>
        <w:t>июня года, предшествующего году выплаты;</w:t>
      </w:r>
    </w:p>
    <w:p w:rsidR="00C25103" w:rsidRPr="00094348" w:rsidRDefault="00C25103" w:rsidP="00C25103">
      <w:pPr>
        <w:widowControl w:val="0"/>
        <w:autoSpaceDE w:val="0"/>
        <w:autoSpaceDN w:val="0"/>
        <w:adjustRightInd w:val="0"/>
        <w:ind w:firstLine="709"/>
        <w:jc w:val="both"/>
        <w:outlineLvl w:val="0"/>
        <w:rPr>
          <w:szCs w:val="28"/>
        </w:rPr>
      </w:pPr>
      <w:r w:rsidRPr="00094348">
        <w:rPr>
          <w:rFonts w:ascii="TimesNewRomanPSMT" w:hAnsi="TimesNewRomanPSMT" w:cs="TimesNewRomanPSMT"/>
          <w:szCs w:val="28"/>
        </w:rPr>
        <w:t>Рвпрi - доплата к базовой части вознаграждения;</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Авпр - районный коэффициент (в размере 1,4 - при передаче ребенка на воспитание в семью, проживающую в отдельных населенных пунктах, определенных в соответствии с правовыми актами органов государственной власти бывшего Союза Советских Социалистических Республик, </w:t>
      </w:r>
      <w:r>
        <w:rPr>
          <w:rFonts w:ascii="TimesNewRomanPSMT" w:hAnsi="TimesNewRomanPSMT" w:cs="TimesNewRomanPSMT"/>
          <w:szCs w:val="28"/>
        </w:rPr>
        <w:br/>
      </w:r>
      <w:r w:rsidRPr="00094348">
        <w:rPr>
          <w:rFonts w:ascii="TimesNewRomanPSMT" w:hAnsi="TimesNewRomanPSMT" w:cs="TimesNewRomanPSMT"/>
          <w:szCs w:val="28"/>
        </w:rPr>
        <w:t>1,3 - при передаче ребенка на воспитание в семью, проживающую в местностях, приравненных к районам Крайнего Севера, а также в сельских населенных пунктах и рабочих поселках приграничной 30-километровой зоны, в размере 1,2 - на остальной территории Приморского края), надбавка за работу в южных районах Дальнего Востока или местностях, приравненных к районам Крайнего Севера, в размере, установленном действующим законодательством;</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Фвпр - отчисления страховых взносов в государственные внебюджетные фонды;</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12 - число месяцев в году;</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Увп - расходы на оплату услуг по доставке вознаграждения приемной семье.</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Доплата к базовой части вознаграждения определяется по </w:t>
      </w:r>
      <w:r>
        <w:rPr>
          <w:rFonts w:ascii="TimesNewRomanPSMT" w:hAnsi="TimesNewRomanPSMT" w:cs="TimesNewRomanPSMT"/>
          <w:szCs w:val="28"/>
        </w:rPr>
        <w:t xml:space="preserve">следующей </w:t>
      </w:r>
      <w:r w:rsidRPr="00094348">
        <w:rPr>
          <w:rFonts w:ascii="TimesNewRomanPSMT" w:hAnsi="TimesNewRomanPSMT" w:cs="TimesNewRomanPSMT"/>
          <w:szCs w:val="28"/>
        </w:rPr>
        <w:t>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Рвпрi = Рвпрi1 + Рвпрi2, где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Рвпрi1 </w:t>
      </w:r>
      <w:r>
        <w:rPr>
          <w:rFonts w:ascii="TimesNewRomanPSMT" w:hAnsi="TimesNewRomanPSMT" w:cs="TimesNewRomanPSMT"/>
          <w:szCs w:val="28"/>
        </w:rPr>
        <w:t>-</w:t>
      </w:r>
      <w:r w:rsidRPr="00094348">
        <w:rPr>
          <w:rFonts w:ascii="TimesNewRomanPSMT" w:hAnsi="TimesNewRomanPSMT" w:cs="TimesNewRomanPSMT"/>
          <w:szCs w:val="28"/>
        </w:rPr>
        <w:t xml:space="preserve"> размер расходов на доплату к базовой части вознаграждения за</w:t>
      </w:r>
      <w:r w:rsidRPr="000F285D">
        <w:rPr>
          <w:rFonts w:ascii="TimesNewRomanPSMT" w:hAnsi="TimesNewRomanPSMT" w:cs="TimesNewRomanPSMT"/>
          <w:szCs w:val="28"/>
        </w:rPr>
        <w:t xml:space="preserve"> </w:t>
      </w:r>
      <w:r w:rsidRPr="00094348">
        <w:rPr>
          <w:rFonts w:ascii="TimesNewRomanPSMT" w:hAnsi="TimesNewRomanPSMT" w:cs="TimesNewRomanPSMT"/>
          <w:szCs w:val="28"/>
        </w:rPr>
        <w:t>каждого ребенка, не достигшего трехлетнего возраста или имеющего</w:t>
      </w:r>
      <w:r w:rsidRPr="000F285D">
        <w:rPr>
          <w:rFonts w:ascii="TimesNewRomanPSMT" w:hAnsi="TimesNewRomanPSMT" w:cs="TimesNewRomanPSMT"/>
          <w:szCs w:val="28"/>
        </w:rPr>
        <w:t xml:space="preserve"> </w:t>
      </w:r>
      <w:r w:rsidRPr="00094348">
        <w:rPr>
          <w:rFonts w:ascii="TimesNewRomanPSMT" w:hAnsi="TimesNewRomanPSMT" w:cs="TimesNewRomanPSMT"/>
          <w:szCs w:val="28"/>
        </w:rPr>
        <w:t>отклонения в психическом или физическом развитии, в i-том муниципальном</w:t>
      </w:r>
      <w:r w:rsidRPr="000F285D">
        <w:rPr>
          <w:rFonts w:ascii="TimesNewRomanPSMT" w:hAnsi="TimesNewRomanPSMT" w:cs="TimesNewRomanPSMT"/>
          <w:szCs w:val="28"/>
        </w:rPr>
        <w:t xml:space="preserve"> </w:t>
      </w:r>
      <w:r w:rsidRPr="00094348">
        <w:rPr>
          <w:rFonts w:ascii="TimesNewRomanPSMT" w:hAnsi="TimesNewRomanPSMT" w:cs="TimesNewRomanPSMT"/>
          <w:szCs w:val="28"/>
        </w:rPr>
        <w:t>образовании определяется по следующей 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Рвпрi1 = 2</w:t>
      </w:r>
      <w:r>
        <w:rPr>
          <w:rFonts w:ascii="TimesNewRomanPSMT" w:hAnsi="TimesNewRomanPSMT" w:cs="TimesNewRomanPSMT"/>
          <w:szCs w:val="28"/>
          <w:lang w:val="en-US"/>
        </w:rPr>
        <w:t> </w:t>
      </w:r>
      <w:r w:rsidRPr="00094348">
        <w:rPr>
          <w:rFonts w:ascii="TimesNewRomanPSMT" w:hAnsi="TimesNewRomanPSMT" w:cs="TimesNewRomanPSMT"/>
          <w:szCs w:val="28"/>
        </w:rPr>
        <w:t>165 x Двпрi1 + 2</w:t>
      </w:r>
      <w:r>
        <w:rPr>
          <w:rFonts w:ascii="TimesNewRomanPSMT" w:hAnsi="TimesNewRomanPSMT" w:cs="TimesNewRomanPSMT"/>
          <w:szCs w:val="28"/>
          <w:lang w:val="en-US"/>
        </w:rPr>
        <w:t> </w:t>
      </w:r>
      <w:r w:rsidRPr="00094348">
        <w:rPr>
          <w:rFonts w:ascii="TimesNewRomanPSMT" w:hAnsi="TimesNewRomanPSMT" w:cs="TimesNewRomanPSMT"/>
          <w:szCs w:val="28"/>
        </w:rPr>
        <w:t>165 x Двпрi2, где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Двпрi1 - заявленное органами местного самоуправления </w:t>
      </w:r>
      <w:r>
        <w:rPr>
          <w:rFonts w:ascii="TimesNewRomanPSMT" w:hAnsi="TimesNewRomanPSMT" w:cs="TimesNewRomanPSMT"/>
          <w:szCs w:val="28"/>
        </w:rPr>
        <w:br/>
      </w:r>
      <w:r w:rsidRPr="00094348">
        <w:rPr>
          <w:rFonts w:ascii="TimesNewRomanPSMT" w:hAnsi="TimesNewRomanPSMT" w:cs="TimesNewRomanPSMT"/>
          <w:szCs w:val="28"/>
        </w:rPr>
        <w:t>i-того</w:t>
      </w:r>
      <w:r w:rsidRPr="000F285D">
        <w:rPr>
          <w:rFonts w:ascii="TimesNewRomanPSMT" w:hAnsi="TimesNewRomanPSMT" w:cs="TimesNewRomanPSMT"/>
          <w:szCs w:val="28"/>
        </w:rPr>
        <w:t xml:space="preserve"> </w:t>
      </w:r>
      <w:r w:rsidRPr="00094348">
        <w:rPr>
          <w:rFonts w:ascii="TimesNewRomanPSMT" w:hAnsi="TimesNewRomanPSMT" w:cs="TimesNewRomanPSMT"/>
          <w:szCs w:val="28"/>
        </w:rPr>
        <w:t>муниципального образования количество приемных детей, не достигших</w:t>
      </w:r>
      <w:r w:rsidRPr="000F285D">
        <w:rPr>
          <w:rFonts w:ascii="TimesNewRomanPSMT" w:hAnsi="TimesNewRomanPSMT" w:cs="TimesNewRomanPSMT"/>
          <w:szCs w:val="28"/>
        </w:rPr>
        <w:t xml:space="preserve"> </w:t>
      </w:r>
      <w:r w:rsidRPr="00094348">
        <w:rPr>
          <w:rFonts w:ascii="TimesNewRomanPSMT" w:hAnsi="TimesNewRomanPSMT" w:cs="TimesNewRomanPSMT"/>
          <w:szCs w:val="28"/>
        </w:rPr>
        <w:t>трехлетнего возраста, по состоянию на 1 июня года, предшествующего году</w:t>
      </w:r>
      <w:r w:rsidRPr="000F285D">
        <w:rPr>
          <w:rFonts w:ascii="TimesNewRomanPSMT" w:hAnsi="TimesNewRomanPSMT" w:cs="TimesNewRomanPSMT"/>
          <w:szCs w:val="28"/>
        </w:rPr>
        <w:t xml:space="preserve"> </w:t>
      </w:r>
      <w:r w:rsidRPr="00094348">
        <w:rPr>
          <w:rFonts w:ascii="TimesNewRomanPSMT" w:hAnsi="TimesNewRomanPSMT" w:cs="TimesNewRomanPSMT"/>
          <w:szCs w:val="28"/>
        </w:rPr>
        <w:t>выплаты;</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Двпрi2 - заявленное органами местного самоуправления </w:t>
      </w:r>
      <w:r>
        <w:rPr>
          <w:rFonts w:ascii="TimesNewRomanPSMT" w:hAnsi="TimesNewRomanPSMT" w:cs="TimesNewRomanPSMT"/>
          <w:szCs w:val="28"/>
        </w:rPr>
        <w:br/>
      </w:r>
      <w:r w:rsidRPr="00094348">
        <w:rPr>
          <w:rFonts w:ascii="TimesNewRomanPSMT" w:hAnsi="TimesNewRomanPSMT" w:cs="TimesNewRomanPSMT"/>
          <w:szCs w:val="28"/>
        </w:rPr>
        <w:t>i-того</w:t>
      </w:r>
      <w:r w:rsidRPr="000F285D">
        <w:rPr>
          <w:rFonts w:ascii="TimesNewRomanPSMT" w:hAnsi="TimesNewRomanPSMT" w:cs="TimesNewRomanPSMT"/>
          <w:szCs w:val="28"/>
        </w:rPr>
        <w:t xml:space="preserve"> </w:t>
      </w:r>
      <w:r w:rsidRPr="00094348">
        <w:rPr>
          <w:rFonts w:ascii="TimesNewRomanPSMT" w:hAnsi="TimesNewRomanPSMT" w:cs="TimesNewRomanPSMT"/>
          <w:szCs w:val="28"/>
        </w:rPr>
        <w:t>муниципального образования количество приемных детей, имеющих</w:t>
      </w:r>
      <w:r w:rsidRPr="000F285D">
        <w:rPr>
          <w:rFonts w:ascii="TimesNewRomanPSMT" w:hAnsi="TimesNewRomanPSMT" w:cs="TimesNewRomanPSMT"/>
          <w:szCs w:val="28"/>
        </w:rPr>
        <w:t xml:space="preserve"> </w:t>
      </w:r>
      <w:r w:rsidRPr="00094348">
        <w:rPr>
          <w:rFonts w:ascii="TimesNewRomanPSMT" w:hAnsi="TimesNewRomanPSMT" w:cs="TimesNewRomanPSMT"/>
          <w:szCs w:val="28"/>
        </w:rPr>
        <w:lastRenderedPageBreak/>
        <w:t xml:space="preserve">отклонения в психическом или физическом развитии, по состоянию </w:t>
      </w:r>
      <w:r>
        <w:rPr>
          <w:rFonts w:ascii="TimesNewRomanPSMT" w:hAnsi="TimesNewRomanPSMT" w:cs="TimesNewRomanPSMT"/>
          <w:szCs w:val="28"/>
        </w:rPr>
        <w:br/>
      </w:r>
      <w:r w:rsidRPr="00094348">
        <w:rPr>
          <w:rFonts w:ascii="TimesNewRomanPSMT" w:hAnsi="TimesNewRomanPSMT" w:cs="TimesNewRomanPSMT"/>
          <w:szCs w:val="28"/>
        </w:rPr>
        <w:t>на 1 июня</w:t>
      </w:r>
      <w:r w:rsidRPr="000F285D">
        <w:rPr>
          <w:rFonts w:ascii="TimesNewRomanPSMT" w:hAnsi="TimesNewRomanPSMT" w:cs="TimesNewRomanPSMT"/>
          <w:szCs w:val="28"/>
        </w:rPr>
        <w:t xml:space="preserve"> </w:t>
      </w:r>
      <w:r w:rsidRPr="00094348">
        <w:rPr>
          <w:rFonts w:ascii="TimesNewRomanPSMT" w:hAnsi="TimesNewRomanPSMT" w:cs="TimesNewRomanPSMT"/>
          <w:szCs w:val="28"/>
        </w:rPr>
        <w:t>года, предшествующего году выплаты;</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2</w:t>
      </w:r>
      <w:r>
        <w:rPr>
          <w:rFonts w:ascii="TimesNewRomanPSMT" w:hAnsi="TimesNewRomanPSMT" w:cs="TimesNewRomanPSMT"/>
          <w:szCs w:val="28"/>
          <w:lang w:val="en-US"/>
        </w:rPr>
        <w:t> </w:t>
      </w:r>
      <w:r w:rsidRPr="00094348">
        <w:rPr>
          <w:rFonts w:ascii="TimesNewRomanPSMT" w:hAnsi="TimesNewRomanPSMT" w:cs="TimesNewRomanPSMT"/>
          <w:szCs w:val="28"/>
        </w:rPr>
        <w:t>165 - размер доплаты к базовой части вознаграждения на каждого</w:t>
      </w:r>
      <w:r w:rsidRPr="000F285D">
        <w:rPr>
          <w:rFonts w:ascii="TimesNewRomanPSMT" w:hAnsi="TimesNewRomanPSMT" w:cs="TimesNewRomanPSMT"/>
          <w:szCs w:val="28"/>
        </w:rPr>
        <w:t xml:space="preserve"> </w:t>
      </w:r>
      <w:r w:rsidRPr="00094348">
        <w:rPr>
          <w:rFonts w:ascii="TimesNewRomanPSMT" w:hAnsi="TimesNewRomanPSMT" w:cs="TimesNewRomanPSMT"/>
          <w:szCs w:val="28"/>
        </w:rPr>
        <w:t>ребенка, не достигшего трехлетнего возраста или имеющего отклонения в</w:t>
      </w:r>
      <w:r w:rsidRPr="000F285D">
        <w:rPr>
          <w:rFonts w:ascii="TimesNewRomanPSMT" w:hAnsi="TimesNewRomanPSMT" w:cs="TimesNewRomanPSMT"/>
          <w:szCs w:val="28"/>
        </w:rPr>
        <w:t xml:space="preserve"> </w:t>
      </w:r>
      <w:r w:rsidRPr="00094348">
        <w:rPr>
          <w:rFonts w:ascii="TimesNewRomanPSMT" w:hAnsi="TimesNewRomanPSMT" w:cs="TimesNewRomanPSMT"/>
          <w:szCs w:val="28"/>
        </w:rPr>
        <w:t>психическом или физическом развитии;</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Рвпрi2 - размер расходов на доплату к базовой части вознаграждения в</w:t>
      </w:r>
      <w:r w:rsidRPr="000F285D">
        <w:rPr>
          <w:rFonts w:ascii="TimesNewRomanPSMT" w:hAnsi="TimesNewRomanPSMT" w:cs="TimesNewRomanPSMT"/>
          <w:szCs w:val="28"/>
        </w:rPr>
        <w:t xml:space="preserve"> </w:t>
      </w:r>
      <w:r w:rsidRPr="00094348">
        <w:rPr>
          <w:rFonts w:ascii="TimesNewRomanPSMT" w:hAnsi="TimesNewRomanPSMT" w:cs="TimesNewRomanPSMT"/>
          <w:szCs w:val="28"/>
        </w:rPr>
        <w:t>зависимости от количества детей, взятых на воспитание в приемную семью, в</w:t>
      </w:r>
      <w:r w:rsidRPr="000F285D">
        <w:rPr>
          <w:rFonts w:ascii="TimesNewRomanPSMT" w:hAnsi="TimesNewRomanPSMT" w:cs="TimesNewRomanPSMT"/>
          <w:szCs w:val="28"/>
        </w:rPr>
        <w:t xml:space="preserve"> </w:t>
      </w:r>
      <w:r w:rsidRPr="00094348">
        <w:rPr>
          <w:rFonts w:ascii="TimesNewRomanPSMT" w:hAnsi="TimesNewRomanPSMT" w:cs="TimesNewRomanPSMT"/>
          <w:szCs w:val="28"/>
        </w:rPr>
        <w:t>i-том муниципальном образовании определяется по следующей 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widowControl w:val="0"/>
        <w:autoSpaceDE w:val="0"/>
        <w:autoSpaceDN w:val="0"/>
        <w:adjustRightInd w:val="0"/>
        <w:jc w:val="center"/>
        <w:outlineLvl w:val="0"/>
        <w:rPr>
          <w:rFonts w:ascii="TimesNewRomanPSMT" w:hAnsi="TimesNewRomanPSMT" w:cs="TimesNewRomanPSMT"/>
          <w:szCs w:val="28"/>
        </w:rPr>
      </w:pPr>
      <w:r w:rsidRPr="00094348">
        <w:rPr>
          <w:rFonts w:ascii="TimesNewRomanPSMT" w:hAnsi="TimesNewRomanPSMT" w:cs="TimesNewRomanPSMT"/>
          <w:szCs w:val="28"/>
        </w:rPr>
        <w:t>Рвпрi2 = Нвпрi1 + Нвпрi2 + Нвпрi3, где</w:t>
      </w:r>
    </w:p>
    <w:p w:rsidR="00C25103"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Pr="000F285D" w:rsidRDefault="00C25103" w:rsidP="00C25103">
      <w:pPr>
        <w:widowControl w:val="0"/>
        <w:autoSpaceDE w:val="0"/>
        <w:autoSpaceDN w:val="0"/>
        <w:adjustRightInd w:val="0"/>
        <w:ind w:firstLine="709"/>
        <w:jc w:val="both"/>
        <w:outlineLvl w:val="0"/>
        <w:rPr>
          <w:rFonts w:ascii="TimesNewRomanPSMT" w:hAnsi="TimesNewRomanPSMT" w:cs="TimesNewRomanPSMT"/>
          <w:szCs w:val="28"/>
        </w:rPr>
      </w:pPr>
      <w:r w:rsidRPr="00094348">
        <w:rPr>
          <w:rFonts w:ascii="TimesNewRomanPSMT" w:hAnsi="TimesNewRomanPSMT" w:cs="TimesNewRomanPSMT"/>
          <w:szCs w:val="28"/>
        </w:rPr>
        <w:t>Нвпрi1 - доплата за воспитание четверых-пятерых детей определяется по</w:t>
      </w:r>
      <w:r w:rsidRPr="000F285D">
        <w:rPr>
          <w:rFonts w:ascii="TimesNewRomanPSMT" w:hAnsi="TimesNewRomanPSMT" w:cs="TimesNewRomanPSMT"/>
          <w:szCs w:val="28"/>
        </w:rPr>
        <w:t xml:space="preserve"> </w:t>
      </w:r>
      <w:r w:rsidRPr="00094348">
        <w:rPr>
          <w:rFonts w:ascii="TimesNewRomanPSMT" w:hAnsi="TimesNewRomanPSMT" w:cs="TimesNewRomanPSMT"/>
          <w:szCs w:val="28"/>
        </w:rPr>
        <w:t>следующей формуле:</w:t>
      </w:r>
      <w:r w:rsidRPr="000F285D">
        <w:rPr>
          <w:rFonts w:ascii="TimesNewRomanPSMT" w:hAnsi="TimesNewRomanPSMT" w:cs="TimesNewRomanPSMT"/>
          <w:szCs w:val="28"/>
        </w:rPr>
        <w:t xml:space="preserve"> </w:t>
      </w:r>
    </w:p>
    <w:p w:rsidR="00C25103" w:rsidRPr="000F285D"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Нвпрi1 = Ввпр x 50</w:t>
      </w:r>
      <w:r>
        <w:rPr>
          <w:rFonts w:ascii="TimesNewRomanPSMT" w:hAnsi="TimesNewRomanPSMT" w:cs="TimesNewRomanPSMT"/>
          <w:szCs w:val="28"/>
        </w:rPr>
        <w:t xml:space="preserve"> </w:t>
      </w:r>
      <w:r w:rsidRPr="00094348">
        <w:rPr>
          <w:rFonts w:ascii="TimesNewRomanPSMT" w:hAnsi="TimesNewRomanPSMT" w:cs="TimesNewRomanPSMT"/>
          <w:szCs w:val="28"/>
        </w:rPr>
        <w:t>% x Гвпрi1, где</w:t>
      </w:r>
    </w:p>
    <w:p w:rsidR="00C25103" w:rsidRPr="00094348" w:rsidRDefault="00C25103" w:rsidP="00C25103">
      <w:pPr>
        <w:autoSpaceDE w:val="0"/>
        <w:autoSpaceDN w:val="0"/>
        <w:adjustRightInd w:val="0"/>
        <w:jc w:val="center"/>
        <w:rPr>
          <w:rFonts w:ascii="TimesNewRomanPSMT" w:hAnsi="TimesNewRomanPSMT" w:cs="TimesNewRomanPSMT"/>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Гвпрi1 - заявленное органами местного самоуправления </w:t>
      </w:r>
      <w:r>
        <w:rPr>
          <w:rFonts w:ascii="TimesNewRomanPSMT" w:hAnsi="TimesNewRomanPSMT" w:cs="TimesNewRomanPSMT"/>
          <w:szCs w:val="28"/>
        </w:rPr>
        <w:br/>
      </w:r>
      <w:r w:rsidRPr="00094348">
        <w:rPr>
          <w:rFonts w:ascii="TimesNewRomanPSMT" w:hAnsi="TimesNewRomanPSMT" w:cs="TimesNewRomanPSMT"/>
          <w:szCs w:val="28"/>
        </w:rPr>
        <w:t>i-того</w:t>
      </w:r>
      <w:r>
        <w:rPr>
          <w:rFonts w:ascii="TimesNewRomanPSMT" w:hAnsi="TimesNewRomanPSMT" w:cs="TimesNewRomanPSMT"/>
          <w:szCs w:val="28"/>
        </w:rPr>
        <w:t xml:space="preserve"> </w:t>
      </w:r>
      <w:r w:rsidRPr="00094348">
        <w:rPr>
          <w:rFonts w:ascii="TimesNewRomanPSMT" w:hAnsi="TimesNewRomanPSMT" w:cs="TimesNewRomanPSMT"/>
          <w:szCs w:val="28"/>
        </w:rPr>
        <w:t>муниципального образования количество приемных семей, воспитывающих</w:t>
      </w:r>
      <w:r>
        <w:rPr>
          <w:rFonts w:ascii="TimesNewRomanPSMT" w:hAnsi="TimesNewRomanPSMT" w:cs="TimesNewRomanPSMT"/>
          <w:szCs w:val="28"/>
        </w:rPr>
        <w:t xml:space="preserve"> </w:t>
      </w:r>
      <w:r w:rsidRPr="00094348">
        <w:rPr>
          <w:rFonts w:ascii="TimesNewRomanPSMT" w:hAnsi="TimesNewRomanPSMT" w:cs="TimesNewRomanPSMT"/>
          <w:szCs w:val="28"/>
        </w:rPr>
        <w:t>четверых или пятерых детей, по состоянию на 1 июня года, предшествующего</w:t>
      </w:r>
      <w:r>
        <w:rPr>
          <w:rFonts w:ascii="TimesNewRomanPSMT" w:hAnsi="TimesNewRomanPSMT" w:cs="TimesNewRomanPSMT"/>
          <w:szCs w:val="28"/>
        </w:rPr>
        <w:t xml:space="preserve"> </w:t>
      </w:r>
      <w:r w:rsidRPr="00094348">
        <w:rPr>
          <w:rFonts w:ascii="TimesNewRomanPSMT" w:hAnsi="TimesNewRomanPSMT" w:cs="TimesNewRomanPSMT"/>
          <w:szCs w:val="28"/>
        </w:rPr>
        <w:t>году выплаты;</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Нвпрi2 - доплата за воспитание шестерых-семерых детей определяется</w:t>
      </w:r>
      <w:r>
        <w:rPr>
          <w:rFonts w:ascii="TimesNewRomanPSMT" w:hAnsi="TimesNewRomanPSMT" w:cs="TimesNewRomanPSMT"/>
          <w:szCs w:val="28"/>
        </w:rPr>
        <w:t xml:space="preserve"> </w:t>
      </w:r>
      <w:r w:rsidRPr="00094348">
        <w:rPr>
          <w:rFonts w:ascii="TimesNewRomanPSMT" w:hAnsi="TimesNewRomanPSMT" w:cs="TimesNewRomanPSMT"/>
          <w:szCs w:val="28"/>
        </w:rPr>
        <w:t>по следующей 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widowControl w:val="0"/>
        <w:autoSpaceDE w:val="0"/>
        <w:autoSpaceDN w:val="0"/>
        <w:adjustRightInd w:val="0"/>
        <w:jc w:val="center"/>
        <w:outlineLvl w:val="0"/>
        <w:rPr>
          <w:rFonts w:ascii="TimesNewRomanPSMT" w:hAnsi="TimesNewRomanPSMT" w:cs="TimesNewRomanPSMT"/>
          <w:szCs w:val="28"/>
        </w:rPr>
      </w:pPr>
      <w:r w:rsidRPr="00094348">
        <w:rPr>
          <w:rFonts w:ascii="TimesNewRomanPSMT" w:hAnsi="TimesNewRomanPSMT" w:cs="TimesNewRomanPSMT"/>
          <w:szCs w:val="28"/>
        </w:rPr>
        <w:t>Нвпрi2 = Ввпр x 75</w:t>
      </w:r>
      <w:r>
        <w:rPr>
          <w:rFonts w:ascii="TimesNewRomanPSMT" w:hAnsi="TimesNewRomanPSMT" w:cs="TimesNewRomanPSMT"/>
          <w:szCs w:val="28"/>
        </w:rPr>
        <w:t xml:space="preserve"> </w:t>
      </w:r>
      <w:r w:rsidRPr="00094348">
        <w:rPr>
          <w:rFonts w:ascii="TimesNewRomanPSMT" w:hAnsi="TimesNewRomanPSMT" w:cs="TimesNewRomanPSMT"/>
          <w:szCs w:val="28"/>
        </w:rPr>
        <w:t>% x Гвпрi2, где</w:t>
      </w:r>
    </w:p>
    <w:p w:rsidR="00C25103" w:rsidRPr="00094348" w:rsidRDefault="00C25103" w:rsidP="00C25103">
      <w:pPr>
        <w:widowControl w:val="0"/>
        <w:autoSpaceDE w:val="0"/>
        <w:autoSpaceDN w:val="0"/>
        <w:adjustRightInd w:val="0"/>
        <w:ind w:firstLine="709"/>
        <w:jc w:val="center"/>
        <w:outlineLvl w:val="0"/>
        <w:rPr>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Гвпрi2 - заявленное органами местного самоуправления </w:t>
      </w:r>
      <w:r>
        <w:rPr>
          <w:rFonts w:ascii="TimesNewRomanPSMT" w:hAnsi="TimesNewRomanPSMT" w:cs="TimesNewRomanPSMT"/>
          <w:szCs w:val="28"/>
        </w:rPr>
        <w:br/>
      </w:r>
      <w:r w:rsidRPr="00094348">
        <w:rPr>
          <w:rFonts w:ascii="TimesNewRomanPSMT" w:hAnsi="TimesNewRomanPSMT" w:cs="TimesNewRomanPSMT"/>
          <w:szCs w:val="28"/>
        </w:rPr>
        <w:t>i-того</w:t>
      </w:r>
      <w:r>
        <w:rPr>
          <w:rFonts w:ascii="TimesNewRomanPSMT" w:hAnsi="TimesNewRomanPSMT" w:cs="TimesNewRomanPSMT"/>
          <w:szCs w:val="28"/>
        </w:rPr>
        <w:t xml:space="preserve"> </w:t>
      </w:r>
      <w:r w:rsidRPr="00094348">
        <w:rPr>
          <w:rFonts w:ascii="TimesNewRomanPSMT" w:hAnsi="TimesNewRomanPSMT" w:cs="TimesNewRomanPSMT"/>
          <w:szCs w:val="28"/>
        </w:rPr>
        <w:t>муниципального образования количество приемных семей, воспитывающих</w:t>
      </w:r>
      <w:r>
        <w:rPr>
          <w:rFonts w:ascii="TimesNewRomanPSMT" w:hAnsi="TimesNewRomanPSMT" w:cs="TimesNewRomanPSMT"/>
          <w:szCs w:val="28"/>
        </w:rPr>
        <w:t xml:space="preserve"> </w:t>
      </w:r>
      <w:r w:rsidRPr="00094348">
        <w:rPr>
          <w:rFonts w:ascii="TimesNewRomanPSMT" w:hAnsi="TimesNewRomanPSMT" w:cs="TimesNewRomanPSMT"/>
          <w:szCs w:val="28"/>
        </w:rPr>
        <w:t>шестерых или семерых детей, по состоянию на 1 июня года, предшествующего</w:t>
      </w:r>
      <w:r>
        <w:rPr>
          <w:rFonts w:ascii="TimesNewRomanPSMT" w:hAnsi="TimesNewRomanPSMT" w:cs="TimesNewRomanPSMT"/>
          <w:szCs w:val="28"/>
        </w:rPr>
        <w:t xml:space="preserve"> </w:t>
      </w:r>
      <w:r w:rsidRPr="00094348">
        <w:rPr>
          <w:rFonts w:ascii="TimesNewRomanPSMT" w:hAnsi="TimesNewRomanPSMT" w:cs="TimesNewRomanPSMT"/>
          <w:szCs w:val="28"/>
        </w:rPr>
        <w:t>году выплаты;</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Нвпрi3 - доплата за воспитание восьмерых и более детей определяется по</w:t>
      </w:r>
      <w:r>
        <w:rPr>
          <w:rFonts w:ascii="TimesNewRomanPSMT" w:hAnsi="TimesNewRomanPSMT" w:cs="TimesNewRomanPSMT"/>
          <w:szCs w:val="28"/>
        </w:rPr>
        <w:t xml:space="preserve"> </w:t>
      </w:r>
      <w:r w:rsidRPr="00094348">
        <w:rPr>
          <w:rFonts w:ascii="TimesNewRomanPSMT" w:hAnsi="TimesNewRomanPSMT" w:cs="TimesNewRomanPSMT"/>
          <w:szCs w:val="28"/>
        </w:rPr>
        <w:t>следующей 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Нвпрi3 = Ввпр x 100</w:t>
      </w:r>
      <w:r>
        <w:rPr>
          <w:rFonts w:ascii="TimesNewRomanPSMT" w:hAnsi="TimesNewRomanPSMT" w:cs="TimesNewRomanPSMT"/>
          <w:szCs w:val="28"/>
        </w:rPr>
        <w:t xml:space="preserve"> </w:t>
      </w:r>
      <w:r w:rsidRPr="00094348">
        <w:rPr>
          <w:rFonts w:ascii="TimesNewRomanPSMT" w:hAnsi="TimesNewRomanPSMT" w:cs="TimesNewRomanPSMT"/>
          <w:szCs w:val="28"/>
        </w:rPr>
        <w:t>% x Гвпрi3, где</w:t>
      </w:r>
    </w:p>
    <w:p w:rsidR="00C25103" w:rsidRPr="00094348" w:rsidRDefault="00C25103" w:rsidP="00C25103">
      <w:pPr>
        <w:autoSpaceDE w:val="0"/>
        <w:autoSpaceDN w:val="0"/>
        <w:adjustRightInd w:val="0"/>
        <w:jc w:val="center"/>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 xml:space="preserve">Гвпрi3 - заявленное органами местного самоуправления </w:t>
      </w:r>
      <w:r>
        <w:rPr>
          <w:rFonts w:ascii="TimesNewRomanPSMT" w:hAnsi="TimesNewRomanPSMT" w:cs="TimesNewRomanPSMT"/>
          <w:szCs w:val="28"/>
        </w:rPr>
        <w:br/>
      </w:r>
      <w:r w:rsidRPr="00094348">
        <w:rPr>
          <w:rFonts w:ascii="TimesNewRomanPSMT" w:hAnsi="TimesNewRomanPSMT" w:cs="TimesNewRomanPSMT"/>
          <w:szCs w:val="28"/>
        </w:rPr>
        <w:t>i-того</w:t>
      </w:r>
      <w:r>
        <w:rPr>
          <w:rFonts w:ascii="TimesNewRomanPSMT" w:hAnsi="TimesNewRomanPSMT" w:cs="TimesNewRomanPSMT"/>
          <w:szCs w:val="28"/>
        </w:rPr>
        <w:t xml:space="preserve"> </w:t>
      </w:r>
      <w:r w:rsidRPr="00094348">
        <w:rPr>
          <w:rFonts w:ascii="TimesNewRomanPSMT" w:hAnsi="TimesNewRomanPSMT" w:cs="TimesNewRomanPSMT"/>
          <w:szCs w:val="28"/>
        </w:rPr>
        <w:t>муниципального образования количество приемных семей, воспитывающих</w:t>
      </w:r>
      <w:r>
        <w:rPr>
          <w:rFonts w:ascii="TimesNewRomanPSMT" w:hAnsi="TimesNewRomanPSMT" w:cs="TimesNewRomanPSMT"/>
          <w:szCs w:val="28"/>
        </w:rPr>
        <w:t xml:space="preserve"> </w:t>
      </w:r>
      <w:r w:rsidRPr="00094348">
        <w:rPr>
          <w:rFonts w:ascii="TimesNewRomanPSMT" w:hAnsi="TimesNewRomanPSMT" w:cs="TimesNewRomanPSMT"/>
          <w:szCs w:val="28"/>
        </w:rPr>
        <w:t>восьмерых и более детей, по состоянию на 1 июня года, предшествующего</w:t>
      </w:r>
      <w:r>
        <w:rPr>
          <w:rFonts w:ascii="TimesNewRomanPSMT" w:hAnsi="TimesNewRomanPSMT" w:cs="TimesNewRomanPSMT"/>
          <w:szCs w:val="28"/>
        </w:rPr>
        <w:t xml:space="preserve"> </w:t>
      </w:r>
      <w:r w:rsidRPr="00094348">
        <w:rPr>
          <w:rFonts w:ascii="TimesNewRomanPSMT" w:hAnsi="TimesNewRomanPSMT" w:cs="TimesNewRomanPSMT"/>
          <w:szCs w:val="28"/>
        </w:rPr>
        <w:t>году выплаты</w:t>
      </w:r>
      <w:r>
        <w:rPr>
          <w:rFonts w:ascii="TimesNewRomanPSMT" w:hAnsi="TimesNewRomanPSMT" w:cs="TimesNewRomanPSMT"/>
          <w:szCs w:val="28"/>
        </w:rPr>
        <w:t>.</w:t>
      </w:r>
    </w:p>
    <w:p w:rsidR="00C25103" w:rsidRDefault="00C25103" w:rsidP="00C25103">
      <w:pPr>
        <w:autoSpaceDE w:val="0"/>
        <w:autoSpaceDN w:val="0"/>
        <w:adjustRightInd w:val="0"/>
        <w:ind w:firstLine="709"/>
        <w:jc w:val="both"/>
        <w:rPr>
          <w:rFonts w:ascii="TimesNewRomanPSMT" w:hAnsi="TimesNewRomanPSMT" w:cs="TimesNewRomanPSMT"/>
          <w:szCs w:val="28"/>
        </w:rPr>
      </w:pPr>
      <w:r w:rsidRPr="00CA73F0">
        <w:rPr>
          <w:rFonts w:ascii="TimesNewRomanPSMT" w:hAnsi="TimesNewRomanPSMT" w:cs="TimesNewRomanPSMT"/>
          <w:szCs w:val="28"/>
        </w:rPr>
        <w:t>Расходы на оплату услуг по доставке вознаграждения приемной семье определяются по следующей формуле:</w:t>
      </w:r>
    </w:p>
    <w:p w:rsidR="00C25103" w:rsidRPr="00094348" w:rsidRDefault="00C25103" w:rsidP="00C25103">
      <w:pPr>
        <w:autoSpaceDE w:val="0"/>
        <w:autoSpaceDN w:val="0"/>
        <w:adjustRightInd w:val="0"/>
        <w:jc w:val="center"/>
        <w:rPr>
          <w:rFonts w:ascii="TimesNewRomanPSMT" w:hAnsi="TimesNewRomanPSMT" w:cs="TimesNewRomanPSMT"/>
          <w:szCs w:val="28"/>
        </w:rPr>
      </w:pPr>
    </w:p>
    <w:p w:rsidR="00C25103" w:rsidRPr="00094348" w:rsidRDefault="00C25103" w:rsidP="00C25103">
      <w:pPr>
        <w:widowControl w:val="0"/>
        <w:autoSpaceDE w:val="0"/>
        <w:autoSpaceDN w:val="0"/>
        <w:adjustRightInd w:val="0"/>
        <w:jc w:val="center"/>
        <w:outlineLvl w:val="0"/>
        <w:rPr>
          <w:rFonts w:ascii="TimesNewRomanPSMT" w:hAnsi="TimesNewRomanPSMT" w:cs="TimesNewRomanPSMT"/>
          <w:szCs w:val="28"/>
        </w:rPr>
      </w:pPr>
      <w:r w:rsidRPr="00094348">
        <w:rPr>
          <w:rFonts w:ascii="TimesNewRomanPSMT" w:hAnsi="TimesNewRomanPSMT" w:cs="TimesNewRomanPSMT"/>
          <w:szCs w:val="28"/>
        </w:rPr>
        <w:t>Увп = ((Ввпр x Гвпрi + Рвпрi) x Авпр x 12) x 1,5</w:t>
      </w:r>
      <w:r>
        <w:rPr>
          <w:rFonts w:ascii="TimesNewRomanPSMT" w:hAnsi="TimesNewRomanPSMT" w:cs="TimesNewRomanPSMT"/>
          <w:szCs w:val="28"/>
        </w:rPr>
        <w:t xml:space="preserve"> </w:t>
      </w:r>
      <w:r w:rsidRPr="00094348">
        <w:rPr>
          <w:rFonts w:ascii="TimesNewRomanPSMT" w:hAnsi="TimesNewRomanPSMT" w:cs="TimesNewRomanPSMT"/>
          <w:szCs w:val="28"/>
        </w:rPr>
        <w:t>%</w:t>
      </w:r>
    </w:p>
    <w:p w:rsidR="00C25103" w:rsidRPr="00094348"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Pr="00094348" w:rsidRDefault="00C25103" w:rsidP="00C25103">
      <w:pPr>
        <w:autoSpaceDE w:val="0"/>
        <w:autoSpaceDN w:val="0"/>
        <w:adjustRightInd w:val="0"/>
        <w:ind w:firstLine="709"/>
        <w:jc w:val="both"/>
        <w:rPr>
          <w:szCs w:val="28"/>
        </w:rPr>
      </w:pPr>
      <w:r w:rsidRPr="00094348">
        <w:rPr>
          <w:rFonts w:ascii="TimesNewRomanPSMT" w:hAnsi="TimesNewRomanPSMT" w:cs="TimesNewRomanPSMT"/>
          <w:szCs w:val="28"/>
        </w:rPr>
        <w:t>3.Объем субвенции, предоставляемой бюджетам муниципальных</w:t>
      </w:r>
      <w:r>
        <w:rPr>
          <w:rFonts w:ascii="TimesNewRomanPSMT" w:hAnsi="TimesNewRomanPSMT" w:cs="TimesNewRomanPSMT"/>
          <w:szCs w:val="28"/>
        </w:rPr>
        <w:t xml:space="preserve"> </w:t>
      </w:r>
      <w:r w:rsidRPr="00094348">
        <w:rPr>
          <w:rFonts w:ascii="TimesNewRomanPSMT" w:hAnsi="TimesNewRomanPSMT" w:cs="TimesNewRomanPSMT"/>
          <w:szCs w:val="28"/>
        </w:rPr>
        <w:t>образований для предоставления выплаты на содержание ребенка,</w:t>
      </w:r>
      <w:r>
        <w:rPr>
          <w:rFonts w:ascii="TimesNewRomanPSMT" w:hAnsi="TimesNewRomanPSMT" w:cs="TimesNewRomanPSMT"/>
          <w:szCs w:val="28"/>
        </w:rPr>
        <w:t xml:space="preserve"> </w:t>
      </w:r>
      <w:r w:rsidRPr="00094348">
        <w:rPr>
          <w:rFonts w:ascii="TimesNewRomanPSMT" w:hAnsi="TimesNewRomanPSMT" w:cs="TimesNewRomanPSMT"/>
          <w:szCs w:val="28"/>
        </w:rPr>
        <w:lastRenderedPageBreak/>
        <w:t>находящегося под опекой (попечительством), в том числе в приемной семье,</w:t>
      </w:r>
      <w:r>
        <w:rPr>
          <w:rFonts w:ascii="TimesNewRomanPSMT" w:hAnsi="TimesNewRomanPSMT" w:cs="TimesNewRomanPSMT"/>
          <w:szCs w:val="28"/>
        </w:rPr>
        <w:t xml:space="preserve"> </w:t>
      </w:r>
      <w:r w:rsidRPr="00094348">
        <w:rPr>
          <w:rFonts w:ascii="TimesNewRomanPSMT" w:hAnsi="TimesNewRomanPSMT" w:cs="TimesNewRomanPSMT"/>
          <w:szCs w:val="28"/>
        </w:rPr>
        <w:t xml:space="preserve">(Ссод) определяется по </w:t>
      </w:r>
      <w:r>
        <w:rPr>
          <w:rFonts w:ascii="TimesNewRomanPSMT" w:hAnsi="TimesNewRomanPSMT" w:cs="TimesNewRomanPSMT"/>
          <w:szCs w:val="28"/>
        </w:rPr>
        <w:t xml:space="preserve">следующей </w:t>
      </w:r>
      <w:r w:rsidRPr="00094348">
        <w:rPr>
          <w:rFonts w:ascii="TimesNewRomanPSMT" w:hAnsi="TimesNewRomanPSMT" w:cs="TimesNewRomanPSMT"/>
          <w:szCs w:val="28"/>
        </w:rPr>
        <w:t>формуле:</w:t>
      </w:r>
    </w:p>
    <w:p w:rsidR="00C25103" w:rsidRDefault="00C25103" w:rsidP="00C25103">
      <w:pPr>
        <w:widowControl w:val="0"/>
        <w:autoSpaceDE w:val="0"/>
        <w:autoSpaceDN w:val="0"/>
        <w:adjustRightInd w:val="0"/>
        <w:ind w:firstLine="709"/>
        <w:jc w:val="both"/>
        <w:outlineLvl w:val="0"/>
        <w:rPr>
          <w:szCs w:val="28"/>
        </w:rPr>
      </w:pPr>
    </w:p>
    <w:p w:rsidR="00C25103" w:rsidRPr="00094348" w:rsidRDefault="00C25103" w:rsidP="00C25103">
      <w:pPr>
        <w:autoSpaceDE w:val="0"/>
        <w:autoSpaceDN w:val="0"/>
        <w:adjustRightInd w:val="0"/>
        <w:rPr>
          <w:rFonts w:ascii="TimesNewRomanPSMT" w:hAnsi="TimesNewRomanPSMT" w:cs="TimesNewRomanPSMT"/>
        </w:rPr>
      </w:pPr>
      <w:r>
        <w:rPr>
          <w:rFonts w:ascii="TimesNewRomanPSMT" w:hAnsi="TimesNewRomanPSMT" w:cs="TimesNewRomanPSMT"/>
          <w:szCs w:val="28"/>
        </w:rPr>
        <w:t xml:space="preserve">                                                               </w:t>
      </w:r>
      <w:r w:rsidRPr="00094348">
        <w:rPr>
          <w:rFonts w:ascii="TimesNewRomanPSMT" w:hAnsi="TimesNewRomanPSMT" w:cs="TimesNewRomanPSMT"/>
        </w:rPr>
        <w:t>n</w:t>
      </w:r>
    </w:p>
    <w:p w:rsidR="00C25103" w:rsidRPr="00094348"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С</w:t>
      </w:r>
      <w:r>
        <w:rPr>
          <w:rFonts w:ascii="TimesNewRomanPSMT" w:hAnsi="TimesNewRomanPSMT" w:cs="TimesNewRomanPSMT"/>
          <w:szCs w:val="28"/>
        </w:rPr>
        <w:t>сод</w:t>
      </w:r>
      <w:r w:rsidRPr="00094348">
        <w:rPr>
          <w:rFonts w:ascii="TimesNewRomanPSMT" w:hAnsi="TimesNewRomanPSMT" w:cs="TimesNewRomanPSMT"/>
          <w:szCs w:val="28"/>
        </w:rPr>
        <w:t xml:space="preserve"> </w:t>
      </w:r>
      <w:r>
        <w:rPr>
          <w:rFonts w:ascii="TimesNewRomanPSMT" w:hAnsi="TimesNewRomanPSMT" w:cs="TimesNewRomanPSMT"/>
          <w:szCs w:val="28"/>
        </w:rPr>
        <w:t xml:space="preserve">= </w:t>
      </w:r>
      <w:r w:rsidRPr="00094348">
        <w:rPr>
          <w:sz w:val="36"/>
          <w:szCs w:val="36"/>
        </w:rPr>
        <w:t>Ʃ</w:t>
      </w:r>
      <w:r w:rsidRPr="00094348">
        <w:rPr>
          <w:rFonts w:ascii="TimesNewRomanPSMT" w:hAnsi="TimesNewRomanPSMT" w:cs="TimesNewRomanPSMT"/>
          <w:sz w:val="36"/>
          <w:szCs w:val="36"/>
        </w:rPr>
        <w:t xml:space="preserve"> </w:t>
      </w:r>
      <w:r w:rsidRPr="00094348">
        <w:rPr>
          <w:rFonts w:ascii="TimesNewRomanPSMT" w:hAnsi="TimesNewRomanPSMT" w:cs="TimesNewRomanPSMT"/>
          <w:szCs w:val="28"/>
        </w:rPr>
        <w:t>С</w:t>
      </w:r>
      <w:r>
        <w:rPr>
          <w:rFonts w:ascii="TimesNewRomanPSMT" w:hAnsi="TimesNewRomanPSMT" w:cs="TimesNewRomanPSMT"/>
          <w:szCs w:val="28"/>
        </w:rPr>
        <w:t>сод</w:t>
      </w:r>
      <w:r w:rsidRPr="00094348">
        <w:rPr>
          <w:rFonts w:ascii="TimesNewRomanPSMT" w:hAnsi="TimesNewRomanPSMT" w:cs="TimesNewRomanPSMT"/>
          <w:szCs w:val="28"/>
        </w:rPr>
        <w:t>i, где</w:t>
      </w:r>
    </w:p>
    <w:p w:rsidR="00C25103" w:rsidRPr="0037709C" w:rsidRDefault="00C25103" w:rsidP="00C25103">
      <w:pPr>
        <w:autoSpaceDE w:val="0"/>
        <w:autoSpaceDN w:val="0"/>
        <w:adjustRightInd w:val="0"/>
        <w:rPr>
          <w:rFonts w:ascii="TimesNewRomanPSMT" w:hAnsi="TimesNewRomanPSMT" w:cs="TimesNewRomanPSMT"/>
        </w:rPr>
      </w:pPr>
      <w:r w:rsidRPr="0037709C">
        <w:rPr>
          <w:rFonts w:ascii="TimesNewRomanPSMT" w:hAnsi="TimesNewRomanPSMT" w:cs="TimesNewRomanPSMT"/>
          <w:szCs w:val="28"/>
        </w:rPr>
        <w:t xml:space="preserve">                                                             </w:t>
      </w:r>
      <w:r>
        <w:rPr>
          <w:rFonts w:ascii="TimesNewRomanPSMT" w:hAnsi="TimesNewRomanPSMT" w:cs="TimesNewRomanPSMT"/>
          <w:lang w:val="en-US"/>
        </w:rPr>
        <w:t>i</w:t>
      </w:r>
      <w:r w:rsidRPr="0037709C">
        <w:rPr>
          <w:rFonts w:ascii="TimesNewRomanPSMT" w:hAnsi="TimesNewRomanPSMT" w:cs="TimesNewRomanPSMT"/>
        </w:rPr>
        <w:t xml:space="preserve"> = 1</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i - муниципальное образование;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n - количество муниципальных образований;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Ссодi -</w:t>
      </w:r>
      <w:r>
        <w:rPr>
          <w:rFonts w:ascii="TimesNewRomanPSMT" w:hAnsi="TimesNewRomanPSMT" w:cs="TimesNewRomanPSMT"/>
          <w:szCs w:val="28"/>
        </w:rPr>
        <w:t xml:space="preserve"> </w:t>
      </w:r>
      <w:r w:rsidRPr="00094348">
        <w:rPr>
          <w:rFonts w:ascii="TimesNewRomanPSMT" w:hAnsi="TimesNewRomanPSMT" w:cs="TimesNewRomanPSMT"/>
          <w:szCs w:val="28"/>
        </w:rPr>
        <w:t>объем субвенции для предоставления выплаты на содержание</w:t>
      </w:r>
      <w:r>
        <w:rPr>
          <w:rFonts w:ascii="TimesNewRomanPSMT" w:hAnsi="TimesNewRomanPSMT" w:cs="TimesNewRomanPSMT"/>
          <w:szCs w:val="28"/>
        </w:rPr>
        <w:t xml:space="preserve"> </w:t>
      </w:r>
      <w:r w:rsidRPr="00094348">
        <w:rPr>
          <w:rFonts w:ascii="TimesNewRomanPSMT" w:hAnsi="TimesNewRomanPSMT" w:cs="TimesNewRomanPSMT"/>
          <w:szCs w:val="28"/>
        </w:rPr>
        <w:t>ребенка, находящегося под опекой (попечительством), в том числе в приемной</w:t>
      </w:r>
      <w:r>
        <w:rPr>
          <w:rFonts w:ascii="TimesNewRomanPSMT" w:hAnsi="TimesNewRomanPSMT" w:cs="TimesNewRomanPSMT"/>
          <w:szCs w:val="28"/>
        </w:rPr>
        <w:t xml:space="preserve"> </w:t>
      </w:r>
      <w:r w:rsidRPr="00094348">
        <w:rPr>
          <w:rFonts w:ascii="TimesNewRomanPSMT" w:hAnsi="TimesNewRomanPSMT" w:cs="TimesNewRomanPSMT"/>
          <w:szCs w:val="28"/>
        </w:rPr>
        <w:t>семье, предоставляемой i-тому муниципальному образованию, определяется</w:t>
      </w:r>
      <w:r>
        <w:rPr>
          <w:rFonts w:ascii="TimesNewRomanPSMT" w:hAnsi="TimesNewRomanPSMT" w:cs="TimesNewRomanPSMT"/>
          <w:szCs w:val="28"/>
        </w:rPr>
        <w:t xml:space="preserve"> </w:t>
      </w:r>
      <w:r w:rsidRPr="00094348">
        <w:rPr>
          <w:rFonts w:ascii="TimesNewRomanPSMT" w:hAnsi="TimesNewRomanPSMT" w:cs="TimesNewRomanPSMT"/>
          <w:szCs w:val="28"/>
        </w:rPr>
        <w:t xml:space="preserve">по </w:t>
      </w:r>
      <w:r>
        <w:rPr>
          <w:rFonts w:ascii="TimesNewRomanPSMT" w:hAnsi="TimesNewRomanPSMT" w:cs="TimesNewRomanPSMT"/>
          <w:szCs w:val="28"/>
        </w:rPr>
        <w:t xml:space="preserve">следующей </w:t>
      </w:r>
      <w:r w:rsidRPr="00094348">
        <w:rPr>
          <w:rFonts w:ascii="TimesNewRomanPSMT" w:hAnsi="TimesNewRomanPSMT" w:cs="TimesNewRomanPSMT"/>
          <w:szCs w:val="28"/>
        </w:rPr>
        <w:t>формуле: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Ссодi = Ссодi1 + Ссодi2, где</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Ссодi1 - объем субвенции, предоставляемой на содержание детей-сирот и</w:t>
      </w:r>
      <w:r>
        <w:rPr>
          <w:rFonts w:ascii="TimesNewRomanPSMT" w:hAnsi="TimesNewRomanPSMT" w:cs="TimesNewRomanPSMT"/>
          <w:szCs w:val="28"/>
        </w:rPr>
        <w:t xml:space="preserve"> </w:t>
      </w:r>
      <w:r w:rsidRPr="00094348">
        <w:rPr>
          <w:rFonts w:ascii="TimesNewRomanPSMT" w:hAnsi="TimesNewRomanPSMT" w:cs="TimesNewRomanPSMT"/>
          <w:szCs w:val="28"/>
        </w:rPr>
        <w:t>детей, оставшихся без попечения родителей, переданных на воспитание в</w:t>
      </w:r>
      <w:r>
        <w:rPr>
          <w:rFonts w:ascii="TimesNewRomanPSMT" w:hAnsi="TimesNewRomanPSMT" w:cs="TimesNewRomanPSMT"/>
          <w:szCs w:val="28"/>
        </w:rPr>
        <w:t xml:space="preserve"> </w:t>
      </w:r>
      <w:r w:rsidRPr="00094348">
        <w:rPr>
          <w:rFonts w:ascii="TimesNewRomanPSMT" w:hAnsi="TimesNewRomanPSMT" w:cs="TimesNewRomanPSMT"/>
          <w:szCs w:val="28"/>
        </w:rPr>
        <w:t>приемные семьи, предоставляемой i-тому муниципальному образованию;</w:t>
      </w:r>
    </w:p>
    <w:p w:rsidR="00C25103" w:rsidRPr="00094348" w:rsidRDefault="00C25103" w:rsidP="00C25103">
      <w:pPr>
        <w:autoSpaceDE w:val="0"/>
        <w:autoSpaceDN w:val="0"/>
        <w:adjustRightInd w:val="0"/>
        <w:ind w:firstLine="709"/>
        <w:jc w:val="both"/>
        <w:rPr>
          <w:rFonts w:ascii="TimesNewRomanPSMT" w:hAnsi="TimesNewRomanPSMT" w:cs="TimesNewRomanPSMT"/>
          <w:szCs w:val="28"/>
        </w:rPr>
      </w:pPr>
      <w:r w:rsidRPr="00094348">
        <w:rPr>
          <w:rFonts w:ascii="TimesNewRomanPSMT" w:hAnsi="TimesNewRomanPSMT" w:cs="TimesNewRomanPSMT"/>
          <w:szCs w:val="28"/>
        </w:rPr>
        <w:t>Ссодi2 - объем субвенции, предоставляемой на содержание детей-сирот и</w:t>
      </w:r>
      <w:r>
        <w:rPr>
          <w:rFonts w:ascii="TimesNewRomanPSMT" w:hAnsi="TimesNewRomanPSMT" w:cs="TimesNewRomanPSMT"/>
          <w:szCs w:val="28"/>
        </w:rPr>
        <w:t xml:space="preserve"> </w:t>
      </w:r>
      <w:r w:rsidRPr="00094348">
        <w:rPr>
          <w:rFonts w:ascii="TimesNewRomanPSMT" w:hAnsi="TimesNewRomanPSMT" w:cs="TimesNewRomanPSMT"/>
          <w:szCs w:val="28"/>
        </w:rPr>
        <w:t>детей, оставшихся без попечения родителей, находящихся под опекой</w:t>
      </w:r>
      <w:r>
        <w:rPr>
          <w:rFonts w:ascii="TimesNewRomanPSMT" w:hAnsi="TimesNewRomanPSMT" w:cs="TimesNewRomanPSMT"/>
          <w:szCs w:val="28"/>
        </w:rPr>
        <w:t xml:space="preserve"> </w:t>
      </w:r>
      <w:r w:rsidRPr="00094348">
        <w:rPr>
          <w:rFonts w:ascii="TimesNewRomanPSMT" w:hAnsi="TimesNewRomanPSMT" w:cs="TimesNewRomanPSMT"/>
          <w:szCs w:val="28"/>
        </w:rPr>
        <w:t>(попечительством), предоставляемой i-тому муниципальному образованию;</w:t>
      </w:r>
    </w:p>
    <w:p w:rsidR="00C25103"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3.1.Объем субвенции на содержание детей-сирот и детей, оставшихся без</w:t>
      </w:r>
      <w:r>
        <w:rPr>
          <w:rFonts w:ascii="TimesNewRomanPSMT" w:hAnsi="TimesNewRomanPSMT" w:cs="TimesNewRomanPSMT"/>
          <w:szCs w:val="28"/>
        </w:rPr>
        <w:t xml:space="preserve"> </w:t>
      </w:r>
      <w:r w:rsidRPr="0037709C">
        <w:rPr>
          <w:rFonts w:ascii="TimesNewRomanPSMT" w:hAnsi="TimesNewRomanPSMT" w:cs="TimesNewRomanPSMT"/>
          <w:szCs w:val="28"/>
        </w:rPr>
        <w:t>попечения родителей, переданных на воспитание в приемные семьи,</w:t>
      </w:r>
      <w:r>
        <w:rPr>
          <w:rFonts w:ascii="TimesNewRomanPSMT" w:hAnsi="TimesNewRomanPSMT" w:cs="TimesNewRomanPSMT"/>
          <w:szCs w:val="28"/>
        </w:rPr>
        <w:t xml:space="preserve"> </w:t>
      </w:r>
      <w:r w:rsidRPr="0037709C">
        <w:rPr>
          <w:rFonts w:ascii="TimesNewRomanPSMT" w:hAnsi="TimesNewRomanPSMT" w:cs="TimesNewRomanPSMT"/>
          <w:szCs w:val="28"/>
        </w:rPr>
        <w:t>предоставляемой i-тому муниципальному образованию, определяется по</w:t>
      </w:r>
      <w:r>
        <w:rPr>
          <w:rFonts w:ascii="TimesNewRomanPSMT" w:hAnsi="TimesNewRomanPSMT" w:cs="TimesNewRomanPSMT"/>
          <w:szCs w:val="28"/>
        </w:rPr>
        <w:t xml:space="preserve"> следующей </w:t>
      </w:r>
      <w:r w:rsidRPr="0037709C">
        <w:rPr>
          <w:rFonts w:ascii="TimesNewRomanPSMT" w:hAnsi="TimesNewRomanPSMT" w:cs="TimesNewRomanPSMT"/>
          <w:szCs w:val="28"/>
        </w:rPr>
        <w:t>формуле: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Pr="0037709C"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Ссодi1 = (Кдпi + Кдпi1) x Мд + 12 x (Кдпi x (Вдп1 x Авпр) +</w:t>
      </w:r>
    </w:p>
    <w:p w:rsidR="00C25103"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 Кдпi1 x Вдп2) + У</w:t>
      </w:r>
      <w:r>
        <w:rPr>
          <w:rFonts w:ascii="TimesNewRomanPSMT" w:hAnsi="TimesNewRomanPSMT" w:cs="TimesNewRomanPSMT"/>
          <w:szCs w:val="28"/>
        </w:rPr>
        <w:t>сод</w:t>
      </w:r>
      <w:r w:rsidRPr="0037709C">
        <w:rPr>
          <w:rFonts w:ascii="TimesNewRomanPSMT" w:hAnsi="TimesNewRomanPSMT" w:cs="TimesNewRomanPSMT"/>
          <w:szCs w:val="28"/>
        </w:rPr>
        <w:t>1, где</w:t>
      </w:r>
    </w:p>
    <w:p w:rsidR="00C25103" w:rsidRPr="0037709C" w:rsidRDefault="00C25103" w:rsidP="00C25103">
      <w:pPr>
        <w:autoSpaceDE w:val="0"/>
        <w:autoSpaceDN w:val="0"/>
        <w:adjustRightInd w:val="0"/>
        <w:jc w:val="center"/>
        <w:rPr>
          <w:rFonts w:ascii="TimesNewRomanPSMT" w:hAnsi="TimesNewRomanPSMT" w:cs="TimesNewRomanPSMT"/>
          <w:szCs w:val="28"/>
        </w:rPr>
      </w:pP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 xml:space="preserve">Кдпi - заявленная органами местного самоуправления </w:t>
      </w:r>
      <w:r>
        <w:rPr>
          <w:rFonts w:ascii="TimesNewRomanPSMT" w:hAnsi="TimesNewRomanPSMT" w:cs="TimesNewRomanPSMT"/>
          <w:szCs w:val="28"/>
        </w:rPr>
        <w:br/>
      </w:r>
      <w:r w:rsidRPr="0037709C">
        <w:rPr>
          <w:rFonts w:ascii="TimesNewRomanPSMT" w:hAnsi="TimesNewRomanPSMT" w:cs="TimesNewRomanPSMT"/>
          <w:szCs w:val="28"/>
        </w:rPr>
        <w:t>i-того</w:t>
      </w:r>
      <w:r>
        <w:rPr>
          <w:rFonts w:ascii="TimesNewRomanPSMT" w:hAnsi="TimesNewRomanPSMT" w:cs="TimesNewRomanPSMT"/>
          <w:szCs w:val="28"/>
        </w:rPr>
        <w:t xml:space="preserve"> </w:t>
      </w:r>
      <w:r w:rsidRPr="0037709C">
        <w:rPr>
          <w:rFonts w:ascii="TimesNewRomanPSMT" w:hAnsi="TimesNewRomanPSMT" w:cs="TimesNewRomanPSMT"/>
          <w:szCs w:val="28"/>
        </w:rPr>
        <w:t>муниципального образования численность детей-сирот и детей, оставшихся</w:t>
      </w:r>
      <w:r>
        <w:rPr>
          <w:rFonts w:ascii="TimesNewRomanPSMT" w:hAnsi="TimesNewRomanPSMT" w:cs="TimesNewRomanPSMT"/>
          <w:szCs w:val="28"/>
        </w:rPr>
        <w:t xml:space="preserve"> </w:t>
      </w:r>
      <w:r w:rsidRPr="0037709C">
        <w:rPr>
          <w:rFonts w:ascii="TimesNewRomanPSMT" w:hAnsi="TimesNewRomanPSMT" w:cs="TimesNewRomanPSMT"/>
          <w:szCs w:val="28"/>
        </w:rPr>
        <w:t>без попечения родителей, находящихся на воспитании в приемных семьях,</w:t>
      </w:r>
      <w:r>
        <w:rPr>
          <w:rFonts w:ascii="TimesNewRomanPSMT" w:hAnsi="TimesNewRomanPSMT" w:cs="TimesNewRomanPSMT"/>
          <w:szCs w:val="28"/>
        </w:rPr>
        <w:t xml:space="preserve"> </w:t>
      </w:r>
      <w:r w:rsidRPr="0037709C">
        <w:rPr>
          <w:rFonts w:ascii="TimesNewRomanPSMT" w:hAnsi="TimesNewRomanPSMT" w:cs="TimesNewRomanPSMT"/>
          <w:szCs w:val="28"/>
        </w:rPr>
        <w:t>воспитывающих одного или двух приемных детей, по состоянию на 1 июня</w:t>
      </w:r>
      <w:r>
        <w:rPr>
          <w:rFonts w:ascii="TimesNewRomanPSMT" w:hAnsi="TimesNewRomanPSMT" w:cs="TimesNewRomanPSMT"/>
          <w:szCs w:val="28"/>
        </w:rPr>
        <w:t xml:space="preserve"> </w:t>
      </w:r>
      <w:r w:rsidRPr="0037709C">
        <w:rPr>
          <w:rFonts w:ascii="TimesNewRomanPSMT" w:hAnsi="TimesNewRomanPSMT" w:cs="TimesNewRomanPSMT"/>
          <w:szCs w:val="28"/>
        </w:rPr>
        <w:t>года, предшествующего году выплаты;</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 xml:space="preserve">Кдпi1 - заявленная органами местного самоуправления </w:t>
      </w:r>
      <w:r>
        <w:rPr>
          <w:rFonts w:ascii="TimesNewRomanPSMT" w:hAnsi="TimesNewRomanPSMT" w:cs="TimesNewRomanPSMT"/>
          <w:szCs w:val="28"/>
        </w:rPr>
        <w:br/>
      </w:r>
      <w:r w:rsidRPr="0037709C">
        <w:rPr>
          <w:rFonts w:ascii="TimesNewRomanPSMT" w:hAnsi="TimesNewRomanPSMT" w:cs="TimesNewRomanPSMT"/>
          <w:szCs w:val="28"/>
        </w:rPr>
        <w:t>i-того</w:t>
      </w:r>
      <w:r>
        <w:rPr>
          <w:rFonts w:ascii="TimesNewRomanPSMT" w:hAnsi="TimesNewRomanPSMT" w:cs="TimesNewRomanPSMT"/>
          <w:szCs w:val="28"/>
        </w:rPr>
        <w:t xml:space="preserve"> </w:t>
      </w:r>
      <w:r w:rsidRPr="0037709C">
        <w:rPr>
          <w:rFonts w:ascii="TimesNewRomanPSMT" w:hAnsi="TimesNewRomanPSMT" w:cs="TimesNewRomanPSMT"/>
          <w:szCs w:val="28"/>
        </w:rPr>
        <w:t>муниципального образования численность детей-сирот и детей, оставшихся</w:t>
      </w:r>
      <w:r>
        <w:rPr>
          <w:rFonts w:ascii="TimesNewRomanPSMT" w:hAnsi="TimesNewRomanPSMT" w:cs="TimesNewRomanPSMT"/>
          <w:szCs w:val="28"/>
        </w:rPr>
        <w:t xml:space="preserve"> </w:t>
      </w:r>
      <w:r w:rsidRPr="0037709C">
        <w:rPr>
          <w:rFonts w:ascii="TimesNewRomanPSMT" w:hAnsi="TimesNewRomanPSMT" w:cs="TimesNewRomanPSMT"/>
          <w:szCs w:val="28"/>
        </w:rPr>
        <w:t>без попечения родителей, находящихся на воспитании в приемных семьях,</w:t>
      </w:r>
      <w:r>
        <w:rPr>
          <w:rFonts w:ascii="TimesNewRomanPSMT" w:hAnsi="TimesNewRomanPSMT" w:cs="TimesNewRomanPSMT"/>
          <w:szCs w:val="28"/>
        </w:rPr>
        <w:t xml:space="preserve"> </w:t>
      </w:r>
      <w:r w:rsidRPr="0037709C">
        <w:rPr>
          <w:rFonts w:ascii="TimesNewRomanPSMT" w:hAnsi="TimesNewRomanPSMT" w:cs="TimesNewRomanPSMT"/>
          <w:szCs w:val="28"/>
        </w:rPr>
        <w:t>воспитывающих трех и более приемных детей, по состоянию на 1 июня года,</w:t>
      </w:r>
      <w:r>
        <w:rPr>
          <w:rFonts w:ascii="TimesNewRomanPSMT" w:hAnsi="TimesNewRomanPSMT" w:cs="TimesNewRomanPSMT"/>
          <w:szCs w:val="28"/>
        </w:rPr>
        <w:t xml:space="preserve"> </w:t>
      </w:r>
      <w:r w:rsidRPr="0037709C">
        <w:rPr>
          <w:rFonts w:ascii="TimesNewRomanPSMT" w:hAnsi="TimesNewRomanPSMT" w:cs="TimesNewRomanPSMT"/>
          <w:szCs w:val="28"/>
        </w:rPr>
        <w:t>предшествующего году выплаты;</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Мд - материальная помощь на организацию отдыха каждого приемного</w:t>
      </w:r>
      <w:r>
        <w:rPr>
          <w:rFonts w:ascii="TimesNewRomanPSMT" w:hAnsi="TimesNewRomanPSMT" w:cs="TimesNewRomanPSMT"/>
          <w:szCs w:val="28"/>
        </w:rPr>
        <w:t xml:space="preserve"> </w:t>
      </w:r>
      <w:r w:rsidRPr="0037709C">
        <w:rPr>
          <w:rFonts w:ascii="TimesNewRomanPSMT" w:hAnsi="TimesNewRomanPSMT" w:cs="TimesNewRomanPSMT"/>
          <w:szCs w:val="28"/>
        </w:rPr>
        <w:t>ребенка в размере 2</w:t>
      </w:r>
      <w:r>
        <w:rPr>
          <w:rFonts w:ascii="TimesNewRomanPSMT" w:hAnsi="TimesNewRomanPSMT" w:cs="TimesNewRomanPSMT"/>
          <w:szCs w:val="28"/>
        </w:rPr>
        <w:t> </w:t>
      </w:r>
      <w:r w:rsidRPr="0037709C">
        <w:rPr>
          <w:rFonts w:ascii="TimesNewRomanPSMT" w:hAnsi="TimesNewRomanPSMT" w:cs="TimesNewRomanPSMT"/>
          <w:szCs w:val="28"/>
        </w:rPr>
        <w:t>200 рублей;</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12 - число месяцев в году;</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Вдп1 - размер пособия на содержание каждого приемного ребенка;</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Авпр - районный коэффициент к пособию в размере 1,4 - при передаче</w:t>
      </w:r>
      <w:r>
        <w:rPr>
          <w:rFonts w:ascii="TimesNewRomanPSMT" w:hAnsi="TimesNewRomanPSMT" w:cs="TimesNewRomanPSMT"/>
          <w:szCs w:val="28"/>
        </w:rPr>
        <w:t xml:space="preserve"> </w:t>
      </w:r>
      <w:r w:rsidRPr="0037709C">
        <w:rPr>
          <w:rFonts w:ascii="TimesNewRomanPSMT" w:hAnsi="TimesNewRomanPSMT" w:cs="TimesNewRomanPSMT"/>
          <w:szCs w:val="28"/>
        </w:rPr>
        <w:t>ребенка на воспитание в семью, проживающую в отдельных населенных</w:t>
      </w:r>
      <w:r>
        <w:rPr>
          <w:rFonts w:ascii="TimesNewRomanPSMT" w:hAnsi="TimesNewRomanPSMT" w:cs="TimesNewRomanPSMT"/>
          <w:szCs w:val="28"/>
        </w:rPr>
        <w:t xml:space="preserve"> </w:t>
      </w:r>
      <w:r w:rsidRPr="0037709C">
        <w:rPr>
          <w:rFonts w:ascii="TimesNewRomanPSMT" w:hAnsi="TimesNewRomanPSMT" w:cs="TimesNewRomanPSMT"/>
          <w:szCs w:val="28"/>
        </w:rPr>
        <w:lastRenderedPageBreak/>
        <w:t>пунктах, определенных в соответствии с правовыми актами органов</w:t>
      </w:r>
      <w:r>
        <w:rPr>
          <w:rFonts w:ascii="TimesNewRomanPSMT" w:hAnsi="TimesNewRomanPSMT" w:cs="TimesNewRomanPSMT"/>
          <w:szCs w:val="28"/>
        </w:rPr>
        <w:t xml:space="preserve"> </w:t>
      </w:r>
      <w:r w:rsidRPr="0037709C">
        <w:rPr>
          <w:rFonts w:ascii="TimesNewRomanPSMT" w:hAnsi="TimesNewRomanPSMT" w:cs="TimesNewRomanPSMT"/>
          <w:szCs w:val="28"/>
        </w:rPr>
        <w:t>государственной власти бывшего Союза Советских Социалистических</w:t>
      </w:r>
      <w:r>
        <w:rPr>
          <w:rFonts w:ascii="TimesNewRomanPSMT" w:hAnsi="TimesNewRomanPSMT" w:cs="TimesNewRomanPSMT"/>
          <w:szCs w:val="28"/>
        </w:rPr>
        <w:t xml:space="preserve"> </w:t>
      </w:r>
      <w:r w:rsidRPr="0037709C">
        <w:rPr>
          <w:rFonts w:ascii="TimesNewRomanPSMT" w:hAnsi="TimesNewRomanPSMT" w:cs="TimesNewRomanPSMT"/>
          <w:szCs w:val="28"/>
        </w:rPr>
        <w:t>Республик, 1,3 - при передаче ребенка на воспитание в семью, проживающую</w:t>
      </w:r>
      <w:r>
        <w:rPr>
          <w:rFonts w:ascii="TimesNewRomanPSMT" w:hAnsi="TimesNewRomanPSMT" w:cs="TimesNewRomanPSMT"/>
          <w:szCs w:val="28"/>
        </w:rPr>
        <w:t xml:space="preserve"> </w:t>
      </w:r>
      <w:r w:rsidRPr="0037709C">
        <w:rPr>
          <w:rFonts w:ascii="TimesNewRomanPSMT" w:hAnsi="TimesNewRomanPSMT" w:cs="TimesNewRomanPSMT"/>
          <w:szCs w:val="28"/>
        </w:rPr>
        <w:t>в местностях, приравненных к районам Крайнего Севера, а также в сельских</w:t>
      </w:r>
      <w:r>
        <w:rPr>
          <w:rFonts w:ascii="TimesNewRomanPSMT" w:hAnsi="TimesNewRomanPSMT" w:cs="TimesNewRomanPSMT"/>
          <w:szCs w:val="28"/>
        </w:rPr>
        <w:t xml:space="preserve"> </w:t>
      </w:r>
      <w:r w:rsidRPr="0037709C">
        <w:rPr>
          <w:rFonts w:ascii="TimesNewRomanPSMT" w:hAnsi="TimesNewRomanPSMT" w:cs="TimesNewRomanPSMT"/>
          <w:szCs w:val="28"/>
        </w:rPr>
        <w:t>населенных пунктах и рабочих поселках приграничной 30-километровой</w:t>
      </w:r>
      <w:r>
        <w:rPr>
          <w:rFonts w:ascii="TimesNewRomanPSMT" w:hAnsi="TimesNewRomanPSMT" w:cs="TimesNewRomanPSMT"/>
          <w:szCs w:val="28"/>
        </w:rPr>
        <w:t xml:space="preserve"> </w:t>
      </w:r>
      <w:r w:rsidRPr="0037709C">
        <w:rPr>
          <w:rFonts w:ascii="TimesNewRomanPSMT" w:hAnsi="TimesNewRomanPSMT" w:cs="TimesNewRomanPSMT"/>
          <w:szCs w:val="28"/>
        </w:rPr>
        <w:t>зоны, в размере 1,2 - на остальной территории Приморского края;</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Вдп2 - размер пособия с ежемесячной доплатой к пособию до величины</w:t>
      </w:r>
      <w:r>
        <w:rPr>
          <w:rFonts w:ascii="TimesNewRomanPSMT" w:hAnsi="TimesNewRomanPSMT" w:cs="TimesNewRomanPSMT"/>
          <w:szCs w:val="28"/>
        </w:rPr>
        <w:t xml:space="preserve"> </w:t>
      </w:r>
      <w:r w:rsidRPr="0037709C">
        <w:rPr>
          <w:rFonts w:ascii="TimesNewRomanPSMT" w:hAnsi="TimesNewRomanPSMT" w:cs="TimesNewRomanPSMT"/>
          <w:szCs w:val="28"/>
        </w:rPr>
        <w:t>прожиточного минимума, установленного в Приморском крае для детей на</w:t>
      </w:r>
      <w:r>
        <w:rPr>
          <w:rFonts w:ascii="TimesNewRomanPSMT" w:hAnsi="TimesNewRomanPSMT" w:cs="TimesNewRomanPSMT"/>
          <w:szCs w:val="28"/>
        </w:rPr>
        <w:t xml:space="preserve"> </w:t>
      </w:r>
      <w:r w:rsidRPr="0037709C">
        <w:rPr>
          <w:rFonts w:ascii="TimesNewRomanPSMT" w:hAnsi="TimesNewRomanPSMT" w:cs="TimesNewRomanPSMT"/>
          <w:szCs w:val="28"/>
        </w:rPr>
        <w:t>текущий год, на содержание каждого приемного ребенка, находящегося на</w:t>
      </w:r>
      <w:r>
        <w:rPr>
          <w:rFonts w:ascii="TimesNewRomanPSMT" w:hAnsi="TimesNewRomanPSMT" w:cs="TimesNewRomanPSMT"/>
          <w:szCs w:val="28"/>
        </w:rPr>
        <w:t xml:space="preserve"> </w:t>
      </w:r>
      <w:r w:rsidRPr="0037709C">
        <w:rPr>
          <w:rFonts w:ascii="TimesNewRomanPSMT" w:hAnsi="TimesNewRomanPSMT" w:cs="TimesNewRomanPSMT"/>
          <w:szCs w:val="28"/>
        </w:rPr>
        <w:t>воспитании в приемной семье, воспитывающей трех и более приемных детей;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Усод1 - расходы на оплату услуг по доставке средств на содержание</w:t>
      </w:r>
      <w:r>
        <w:rPr>
          <w:rFonts w:ascii="TimesNewRomanPSMT" w:hAnsi="TimesNewRomanPSMT" w:cs="TimesNewRomanPSMT"/>
          <w:szCs w:val="28"/>
        </w:rPr>
        <w:t xml:space="preserve"> </w:t>
      </w:r>
      <w:r w:rsidRPr="0037709C">
        <w:rPr>
          <w:rFonts w:ascii="TimesNewRomanPSMT" w:hAnsi="TimesNewRomanPSMT" w:cs="TimesNewRomanPSMT"/>
          <w:szCs w:val="28"/>
        </w:rPr>
        <w:t>детей-сирот и детей, оставшихся без попечения родителей, переданных на</w:t>
      </w:r>
      <w:r>
        <w:rPr>
          <w:rFonts w:ascii="TimesNewRomanPSMT" w:hAnsi="TimesNewRomanPSMT" w:cs="TimesNewRomanPSMT"/>
          <w:szCs w:val="28"/>
        </w:rPr>
        <w:t xml:space="preserve"> </w:t>
      </w:r>
      <w:r w:rsidRPr="0037709C">
        <w:rPr>
          <w:rFonts w:ascii="TimesNewRomanPSMT" w:hAnsi="TimesNewRomanPSMT" w:cs="TimesNewRomanPSMT"/>
          <w:szCs w:val="28"/>
        </w:rPr>
        <w:t xml:space="preserve">воспитание в приемные семьи, определяются по </w:t>
      </w:r>
      <w:r>
        <w:rPr>
          <w:rFonts w:ascii="TimesNewRomanPSMT" w:hAnsi="TimesNewRomanPSMT" w:cs="TimesNewRomanPSMT"/>
          <w:szCs w:val="28"/>
        </w:rPr>
        <w:t xml:space="preserve">следующей </w:t>
      </w:r>
      <w:r w:rsidRPr="0037709C">
        <w:rPr>
          <w:rFonts w:ascii="TimesNewRomanPSMT" w:hAnsi="TimesNewRomanPSMT" w:cs="TimesNewRomanPSMT"/>
          <w:szCs w:val="28"/>
        </w:rPr>
        <w:t>формуле: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Pr="0037709C"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Усод1 = ((Кдпi + Кдпi1) x Мд + 12 x (Кдпi x (Вдп1 x Авпр) +</w:t>
      </w:r>
    </w:p>
    <w:p w:rsidR="00C25103"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 Кдпi1 x Вдп2</w:t>
      </w:r>
      <w:r>
        <w:rPr>
          <w:rFonts w:ascii="TimesNewRomanPSMT" w:hAnsi="TimesNewRomanPSMT" w:cs="TimesNewRomanPSMT"/>
          <w:szCs w:val="28"/>
        </w:rPr>
        <w:t>))</w:t>
      </w:r>
      <w:r w:rsidRPr="0037709C">
        <w:rPr>
          <w:rFonts w:ascii="TimesNewRomanPSMT" w:hAnsi="TimesNewRomanPSMT" w:cs="TimesNewRomanPSMT"/>
          <w:szCs w:val="28"/>
        </w:rPr>
        <w:t xml:space="preserve"> x 1,5</w:t>
      </w:r>
      <w:r>
        <w:rPr>
          <w:rFonts w:ascii="TimesNewRomanPSMT" w:hAnsi="TimesNewRomanPSMT" w:cs="TimesNewRomanPSMT"/>
          <w:szCs w:val="28"/>
        </w:rPr>
        <w:t xml:space="preserve"> </w:t>
      </w:r>
      <w:r w:rsidRPr="0037709C">
        <w:rPr>
          <w:rFonts w:ascii="TimesNewRomanPSMT" w:hAnsi="TimesNewRomanPSMT" w:cs="TimesNewRomanPSMT"/>
          <w:szCs w:val="28"/>
        </w:rPr>
        <w:t>%</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3.2.Объем субвенции на содержание детей-сирот и детей, оставшихся без</w:t>
      </w:r>
      <w:r>
        <w:rPr>
          <w:rFonts w:ascii="TimesNewRomanPSMT" w:hAnsi="TimesNewRomanPSMT" w:cs="TimesNewRomanPSMT"/>
          <w:szCs w:val="28"/>
        </w:rPr>
        <w:t xml:space="preserve"> </w:t>
      </w:r>
      <w:r w:rsidRPr="0037709C">
        <w:rPr>
          <w:rFonts w:ascii="TimesNewRomanPSMT" w:hAnsi="TimesNewRomanPSMT" w:cs="TimesNewRomanPSMT"/>
          <w:szCs w:val="28"/>
        </w:rPr>
        <w:t>попечения родителей, находящихся на воспитании в семьях опекунов</w:t>
      </w:r>
      <w:r>
        <w:rPr>
          <w:rFonts w:ascii="TimesNewRomanPSMT" w:hAnsi="TimesNewRomanPSMT" w:cs="TimesNewRomanPSMT"/>
          <w:szCs w:val="28"/>
        </w:rPr>
        <w:t xml:space="preserve"> </w:t>
      </w:r>
      <w:r w:rsidRPr="0037709C">
        <w:rPr>
          <w:rFonts w:ascii="TimesNewRomanPSMT" w:hAnsi="TimesNewRomanPSMT" w:cs="TimesNewRomanPSMT"/>
          <w:szCs w:val="28"/>
        </w:rPr>
        <w:t>(попечителей), предоставляемой i-тому муниципальному образованию (Сод2),</w:t>
      </w:r>
      <w:r>
        <w:rPr>
          <w:rFonts w:ascii="TimesNewRomanPSMT" w:hAnsi="TimesNewRomanPSMT" w:cs="TimesNewRomanPSMT"/>
          <w:szCs w:val="28"/>
        </w:rPr>
        <w:t xml:space="preserve"> </w:t>
      </w:r>
      <w:r w:rsidRPr="0037709C">
        <w:rPr>
          <w:rFonts w:ascii="TimesNewRomanPSMT" w:hAnsi="TimesNewRomanPSMT" w:cs="TimesNewRomanPSMT"/>
          <w:szCs w:val="28"/>
        </w:rPr>
        <w:t xml:space="preserve">определяется по </w:t>
      </w:r>
      <w:r>
        <w:rPr>
          <w:rFonts w:ascii="TimesNewRomanPSMT" w:hAnsi="TimesNewRomanPSMT" w:cs="TimesNewRomanPSMT"/>
          <w:szCs w:val="28"/>
        </w:rPr>
        <w:t xml:space="preserve">следующей </w:t>
      </w:r>
      <w:r w:rsidRPr="0037709C">
        <w:rPr>
          <w:rFonts w:ascii="TimesNewRomanPSMT" w:hAnsi="TimesNewRomanPSMT" w:cs="TimesNewRomanPSMT"/>
          <w:szCs w:val="28"/>
        </w:rPr>
        <w:t>формуле: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Ссодi2 = 12 x (Кдпi2 x (Вдп3 x Авпр) + Кдпi3 x Вдп4) + У</w:t>
      </w:r>
      <w:r>
        <w:rPr>
          <w:rFonts w:ascii="TimesNewRomanPSMT" w:hAnsi="TimesNewRomanPSMT" w:cs="TimesNewRomanPSMT"/>
          <w:szCs w:val="28"/>
        </w:rPr>
        <w:t>сод</w:t>
      </w:r>
      <w:r w:rsidRPr="0037709C">
        <w:rPr>
          <w:rFonts w:ascii="TimesNewRomanPSMT" w:hAnsi="TimesNewRomanPSMT" w:cs="TimesNewRomanPSMT"/>
          <w:szCs w:val="28"/>
        </w:rPr>
        <w:t>2, где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 xml:space="preserve">Кдпi2 - заявленная органами местного самоуправления </w:t>
      </w:r>
      <w:r>
        <w:rPr>
          <w:rFonts w:ascii="TimesNewRomanPSMT" w:hAnsi="TimesNewRomanPSMT" w:cs="TimesNewRomanPSMT"/>
          <w:szCs w:val="28"/>
        </w:rPr>
        <w:br/>
      </w:r>
      <w:r w:rsidRPr="0037709C">
        <w:rPr>
          <w:rFonts w:ascii="TimesNewRomanPSMT" w:hAnsi="TimesNewRomanPSMT" w:cs="TimesNewRomanPSMT"/>
          <w:szCs w:val="28"/>
        </w:rPr>
        <w:t>i-того</w:t>
      </w:r>
      <w:r>
        <w:rPr>
          <w:rFonts w:ascii="TimesNewRomanPSMT" w:hAnsi="TimesNewRomanPSMT" w:cs="TimesNewRomanPSMT"/>
          <w:szCs w:val="28"/>
        </w:rPr>
        <w:t xml:space="preserve"> </w:t>
      </w:r>
      <w:r w:rsidRPr="0037709C">
        <w:rPr>
          <w:rFonts w:ascii="TimesNewRomanPSMT" w:hAnsi="TimesNewRomanPSMT" w:cs="TimesNewRomanPSMT"/>
          <w:szCs w:val="28"/>
        </w:rPr>
        <w:t>муниципального образования численность детей-сирот и детей, оставшихся</w:t>
      </w:r>
      <w:r>
        <w:rPr>
          <w:rFonts w:ascii="TimesNewRomanPSMT" w:hAnsi="TimesNewRomanPSMT" w:cs="TimesNewRomanPSMT"/>
          <w:szCs w:val="28"/>
        </w:rPr>
        <w:t xml:space="preserve"> </w:t>
      </w:r>
      <w:r w:rsidRPr="0037709C">
        <w:rPr>
          <w:rFonts w:ascii="TimesNewRomanPSMT" w:hAnsi="TimesNewRomanPSMT" w:cs="TimesNewRomanPSMT"/>
          <w:szCs w:val="28"/>
        </w:rPr>
        <w:t>без попечения родителей, находящихся на воспитание в семьях опекунов</w:t>
      </w:r>
      <w:r>
        <w:rPr>
          <w:rFonts w:ascii="TimesNewRomanPSMT" w:hAnsi="TimesNewRomanPSMT" w:cs="TimesNewRomanPSMT"/>
          <w:szCs w:val="28"/>
        </w:rPr>
        <w:t xml:space="preserve"> </w:t>
      </w:r>
      <w:r w:rsidRPr="0037709C">
        <w:rPr>
          <w:rFonts w:ascii="TimesNewRomanPSMT" w:hAnsi="TimesNewRomanPSMT" w:cs="TimesNewRomanPSMT"/>
          <w:szCs w:val="28"/>
        </w:rPr>
        <w:t>(попечителей), воспитывающих одного или двух детей-сирот и детей,</w:t>
      </w:r>
      <w:r>
        <w:rPr>
          <w:rFonts w:ascii="TimesNewRomanPSMT" w:hAnsi="TimesNewRomanPSMT" w:cs="TimesNewRomanPSMT"/>
          <w:szCs w:val="28"/>
        </w:rPr>
        <w:t xml:space="preserve"> </w:t>
      </w:r>
      <w:r w:rsidRPr="0037709C">
        <w:rPr>
          <w:rFonts w:ascii="TimesNewRomanPSMT" w:hAnsi="TimesNewRomanPSMT" w:cs="TimesNewRomanPSMT"/>
          <w:szCs w:val="28"/>
        </w:rPr>
        <w:t xml:space="preserve">оставшихся без попечения родителей, </w:t>
      </w:r>
      <w:r>
        <w:rPr>
          <w:rFonts w:ascii="TimesNewRomanPSMT" w:hAnsi="TimesNewRomanPSMT" w:cs="TimesNewRomanPSMT"/>
          <w:szCs w:val="28"/>
        </w:rPr>
        <w:t xml:space="preserve">по </w:t>
      </w:r>
      <w:r w:rsidRPr="0037709C">
        <w:rPr>
          <w:rFonts w:ascii="TimesNewRomanPSMT" w:hAnsi="TimesNewRomanPSMT" w:cs="TimesNewRomanPSMT"/>
          <w:szCs w:val="28"/>
        </w:rPr>
        <w:t>состоянию на 1 июня года,</w:t>
      </w:r>
      <w:r>
        <w:rPr>
          <w:rFonts w:ascii="TimesNewRomanPSMT" w:hAnsi="TimesNewRomanPSMT" w:cs="TimesNewRomanPSMT"/>
          <w:szCs w:val="28"/>
        </w:rPr>
        <w:t xml:space="preserve"> </w:t>
      </w:r>
      <w:r w:rsidRPr="0037709C">
        <w:rPr>
          <w:rFonts w:ascii="TimesNewRomanPSMT" w:hAnsi="TimesNewRomanPSMT" w:cs="TimesNewRomanPSMT"/>
          <w:szCs w:val="28"/>
        </w:rPr>
        <w:t>предшествующего году выплаты;</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 xml:space="preserve">Кдпi3 - заявленная органами местного самоуправления </w:t>
      </w:r>
      <w:r>
        <w:rPr>
          <w:rFonts w:ascii="TimesNewRomanPSMT" w:hAnsi="TimesNewRomanPSMT" w:cs="TimesNewRomanPSMT"/>
          <w:szCs w:val="28"/>
        </w:rPr>
        <w:br/>
      </w:r>
      <w:r w:rsidRPr="0037709C">
        <w:rPr>
          <w:rFonts w:ascii="TimesNewRomanPSMT" w:hAnsi="TimesNewRomanPSMT" w:cs="TimesNewRomanPSMT"/>
          <w:szCs w:val="28"/>
        </w:rPr>
        <w:t>i-того</w:t>
      </w:r>
      <w:r>
        <w:rPr>
          <w:rFonts w:ascii="TimesNewRomanPSMT" w:hAnsi="TimesNewRomanPSMT" w:cs="TimesNewRomanPSMT"/>
          <w:szCs w:val="28"/>
        </w:rPr>
        <w:t xml:space="preserve"> </w:t>
      </w:r>
      <w:r w:rsidRPr="0037709C">
        <w:rPr>
          <w:rFonts w:ascii="TimesNewRomanPSMT" w:hAnsi="TimesNewRomanPSMT" w:cs="TimesNewRomanPSMT"/>
          <w:szCs w:val="28"/>
        </w:rPr>
        <w:t>муниципального образования численность детей-сирот и детей, оставшихся</w:t>
      </w:r>
      <w:r>
        <w:rPr>
          <w:rFonts w:ascii="TimesNewRomanPSMT" w:hAnsi="TimesNewRomanPSMT" w:cs="TimesNewRomanPSMT"/>
          <w:szCs w:val="28"/>
        </w:rPr>
        <w:t xml:space="preserve"> </w:t>
      </w:r>
      <w:r w:rsidRPr="0037709C">
        <w:rPr>
          <w:rFonts w:ascii="TimesNewRomanPSMT" w:hAnsi="TimesNewRomanPSMT" w:cs="TimesNewRomanPSMT"/>
          <w:szCs w:val="28"/>
        </w:rPr>
        <w:t>без попечения родителей, находящихся на воспитании в семье опекунов</w:t>
      </w:r>
      <w:r>
        <w:rPr>
          <w:rFonts w:ascii="TimesNewRomanPSMT" w:hAnsi="TimesNewRomanPSMT" w:cs="TimesNewRomanPSMT"/>
          <w:szCs w:val="28"/>
        </w:rPr>
        <w:t xml:space="preserve"> </w:t>
      </w:r>
      <w:r w:rsidRPr="0037709C">
        <w:rPr>
          <w:rFonts w:ascii="TimesNewRomanPSMT" w:hAnsi="TimesNewRomanPSMT" w:cs="TimesNewRomanPSMT"/>
          <w:szCs w:val="28"/>
        </w:rPr>
        <w:t>(попечителей), воспитывающих трех и более детей-сирот и детей, оставшихся без попечения родителей, в i-том муниципальном образовании по состоянию</w:t>
      </w:r>
      <w:r>
        <w:rPr>
          <w:rFonts w:ascii="TimesNewRomanPSMT" w:hAnsi="TimesNewRomanPSMT" w:cs="TimesNewRomanPSMT"/>
          <w:szCs w:val="28"/>
        </w:rPr>
        <w:t xml:space="preserve"> </w:t>
      </w:r>
      <w:r w:rsidRPr="0037709C">
        <w:rPr>
          <w:rFonts w:ascii="TimesNewRomanPSMT" w:hAnsi="TimesNewRomanPSMT" w:cs="TimesNewRomanPSMT"/>
          <w:szCs w:val="28"/>
        </w:rPr>
        <w:t>на 1 июня года, предшествующего году выплаты;</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12 - число месяцев в году;</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Вдп3 - размер пособия на содержание каждого ребенка, находящегося на</w:t>
      </w:r>
      <w:r>
        <w:rPr>
          <w:rFonts w:ascii="TimesNewRomanPSMT" w:hAnsi="TimesNewRomanPSMT" w:cs="TimesNewRomanPSMT"/>
          <w:szCs w:val="28"/>
        </w:rPr>
        <w:t xml:space="preserve"> </w:t>
      </w:r>
      <w:r w:rsidRPr="0037709C">
        <w:rPr>
          <w:rFonts w:ascii="TimesNewRomanPSMT" w:hAnsi="TimesNewRomanPSMT" w:cs="TimesNewRomanPSMT"/>
          <w:szCs w:val="28"/>
        </w:rPr>
        <w:t>воспитании в семье опекуна (попечителя);</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Авпр - районный коэффициент к пособию в размере 1,4 - при передаче</w:t>
      </w:r>
      <w:r>
        <w:rPr>
          <w:rFonts w:ascii="TimesNewRomanPSMT" w:hAnsi="TimesNewRomanPSMT" w:cs="TimesNewRomanPSMT"/>
          <w:szCs w:val="28"/>
        </w:rPr>
        <w:t xml:space="preserve"> </w:t>
      </w:r>
      <w:r w:rsidRPr="0037709C">
        <w:rPr>
          <w:rFonts w:ascii="TimesNewRomanPSMT" w:hAnsi="TimesNewRomanPSMT" w:cs="TimesNewRomanPSMT"/>
          <w:szCs w:val="28"/>
        </w:rPr>
        <w:t>ребенка на воспитание в семью, проживающую в отдельных населенных</w:t>
      </w:r>
      <w:r>
        <w:rPr>
          <w:rFonts w:ascii="TimesNewRomanPSMT" w:hAnsi="TimesNewRomanPSMT" w:cs="TimesNewRomanPSMT"/>
          <w:szCs w:val="28"/>
        </w:rPr>
        <w:t xml:space="preserve"> </w:t>
      </w:r>
      <w:r w:rsidRPr="0037709C">
        <w:rPr>
          <w:rFonts w:ascii="TimesNewRomanPSMT" w:hAnsi="TimesNewRomanPSMT" w:cs="TimesNewRomanPSMT"/>
          <w:szCs w:val="28"/>
        </w:rPr>
        <w:t>пунктах, определенных в соответствии с правовыми актами органов</w:t>
      </w:r>
      <w:r>
        <w:rPr>
          <w:rFonts w:ascii="TimesNewRomanPSMT" w:hAnsi="TimesNewRomanPSMT" w:cs="TimesNewRomanPSMT"/>
          <w:szCs w:val="28"/>
        </w:rPr>
        <w:t xml:space="preserve"> </w:t>
      </w:r>
      <w:r w:rsidRPr="0037709C">
        <w:rPr>
          <w:rFonts w:ascii="TimesNewRomanPSMT" w:hAnsi="TimesNewRomanPSMT" w:cs="TimesNewRomanPSMT"/>
          <w:szCs w:val="28"/>
        </w:rPr>
        <w:t>государственной власти бывшего Союза Советских Социалистических</w:t>
      </w:r>
      <w:r>
        <w:rPr>
          <w:rFonts w:ascii="TimesNewRomanPSMT" w:hAnsi="TimesNewRomanPSMT" w:cs="TimesNewRomanPSMT"/>
          <w:szCs w:val="28"/>
        </w:rPr>
        <w:t xml:space="preserve"> </w:t>
      </w:r>
      <w:r w:rsidRPr="0037709C">
        <w:rPr>
          <w:rFonts w:ascii="TimesNewRomanPSMT" w:hAnsi="TimesNewRomanPSMT" w:cs="TimesNewRomanPSMT"/>
          <w:szCs w:val="28"/>
        </w:rPr>
        <w:t>Республик, 1,3 - при передаче ребенка на воспитание в семью, проживающую</w:t>
      </w:r>
      <w:r>
        <w:rPr>
          <w:rFonts w:ascii="TimesNewRomanPSMT" w:hAnsi="TimesNewRomanPSMT" w:cs="TimesNewRomanPSMT"/>
          <w:szCs w:val="28"/>
        </w:rPr>
        <w:t xml:space="preserve"> </w:t>
      </w:r>
      <w:r w:rsidRPr="0037709C">
        <w:rPr>
          <w:rFonts w:ascii="TimesNewRomanPSMT" w:hAnsi="TimesNewRomanPSMT" w:cs="TimesNewRomanPSMT"/>
          <w:szCs w:val="28"/>
        </w:rPr>
        <w:t>в местностях, приравненных к районам Крайнего Севера, а также в сельских</w:t>
      </w:r>
      <w:r>
        <w:rPr>
          <w:rFonts w:ascii="TimesNewRomanPSMT" w:hAnsi="TimesNewRomanPSMT" w:cs="TimesNewRomanPSMT"/>
          <w:szCs w:val="28"/>
        </w:rPr>
        <w:t xml:space="preserve"> </w:t>
      </w:r>
      <w:r w:rsidRPr="0037709C">
        <w:rPr>
          <w:rFonts w:ascii="TimesNewRomanPSMT" w:hAnsi="TimesNewRomanPSMT" w:cs="TimesNewRomanPSMT"/>
          <w:szCs w:val="28"/>
        </w:rPr>
        <w:lastRenderedPageBreak/>
        <w:t>населенных пунктах и рабочих поселках приграничной 30-километровой</w:t>
      </w:r>
      <w:r>
        <w:rPr>
          <w:rFonts w:ascii="TimesNewRomanPSMT" w:hAnsi="TimesNewRomanPSMT" w:cs="TimesNewRomanPSMT"/>
          <w:szCs w:val="28"/>
        </w:rPr>
        <w:t xml:space="preserve"> </w:t>
      </w:r>
      <w:r w:rsidRPr="0037709C">
        <w:rPr>
          <w:rFonts w:ascii="TimesNewRomanPSMT" w:hAnsi="TimesNewRomanPSMT" w:cs="TimesNewRomanPSMT"/>
          <w:szCs w:val="28"/>
        </w:rPr>
        <w:t>зоны, в размере 1,2 - на остальной территории Приморского края;</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Вдп4 - размер пособия с ежемесячной доплатой к пособию до величины</w:t>
      </w:r>
      <w:r>
        <w:rPr>
          <w:rFonts w:ascii="TimesNewRomanPSMT" w:hAnsi="TimesNewRomanPSMT" w:cs="TimesNewRomanPSMT"/>
          <w:szCs w:val="28"/>
        </w:rPr>
        <w:t xml:space="preserve"> </w:t>
      </w:r>
      <w:r w:rsidRPr="0037709C">
        <w:rPr>
          <w:rFonts w:ascii="TimesNewRomanPSMT" w:hAnsi="TimesNewRomanPSMT" w:cs="TimesNewRomanPSMT"/>
          <w:szCs w:val="28"/>
        </w:rPr>
        <w:t>прожиточного минимума, установленного в Приморском крае для детей на</w:t>
      </w:r>
      <w:r>
        <w:rPr>
          <w:rFonts w:ascii="TimesNewRomanPSMT" w:hAnsi="TimesNewRomanPSMT" w:cs="TimesNewRomanPSMT"/>
          <w:szCs w:val="28"/>
        </w:rPr>
        <w:t xml:space="preserve"> </w:t>
      </w:r>
      <w:r w:rsidRPr="0037709C">
        <w:rPr>
          <w:rFonts w:ascii="TimesNewRomanPSMT" w:hAnsi="TimesNewRomanPSMT" w:cs="TimesNewRomanPSMT"/>
          <w:szCs w:val="28"/>
        </w:rPr>
        <w:t>текущий год, на содержание каждого подопечного ребенка, находящегося на</w:t>
      </w:r>
      <w:r>
        <w:rPr>
          <w:rFonts w:ascii="TimesNewRomanPSMT" w:hAnsi="TimesNewRomanPSMT" w:cs="TimesNewRomanPSMT"/>
          <w:szCs w:val="28"/>
        </w:rPr>
        <w:t xml:space="preserve"> </w:t>
      </w:r>
      <w:r w:rsidRPr="0037709C">
        <w:rPr>
          <w:rFonts w:ascii="TimesNewRomanPSMT" w:hAnsi="TimesNewRomanPSMT" w:cs="TimesNewRomanPSMT"/>
          <w:szCs w:val="28"/>
        </w:rPr>
        <w:t>воспитании в семье опекуна (попечителя), воспитывающей трех и более детей-сирот и детей, оставшихся без попечения родителей;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Усод2 - расходы на оплату услуг по доставке средств на содержание</w:t>
      </w:r>
      <w:r>
        <w:rPr>
          <w:rFonts w:ascii="TimesNewRomanPSMT" w:hAnsi="TimesNewRomanPSMT" w:cs="TimesNewRomanPSMT"/>
          <w:szCs w:val="28"/>
        </w:rPr>
        <w:t xml:space="preserve"> </w:t>
      </w:r>
      <w:r w:rsidRPr="0037709C">
        <w:rPr>
          <w:rFonts w:ascii="TimesNewRomanPSMT" w:hAnsi="TimesNewRomanPSMT" w:cs="TimesNewRomanPSMT"/>
          <w:szCs w:val="28"/>
        </w:rPr>
        <w:t>детей-сирот и детей, оставшихся без попечения родителей, переданных на</w:t>
      </w:r>
      <w:r>
        <w:rPr>
          <w:rFonts w:ascii="TimesNewRomanPSMT" w:hAnsi="TimesNewRomanPSMT" w:cs="TimesNewRomanPSMT"/>
          <w:szCs w:val="28"/>
        </w:rPr>
        <w:t xml:space="preserve"> </w:t>
      </w:r>
      <w:r w:rsidRPr="0037709C">
        <w:rPr>
          <w:rFonts w:ascii="TimesNewRomanPSMT" w:hAnsi="TimesNewRomanPSMT" w:cs="TimesNewRomanPSMT"/>
          <w:szCs w:val="28"/>
        </w:rPr>
        <w:t xml:space="preserve">воспитание в семьи опекунов (попечителей), определяются по </w:t>
      </w:r>
      <w:r>
        <w:rPr>
          <w:rFonts w:ascii="TimesNewRomanPSMT" w:hAnsi="TimesNewRomanPSMT" w:cs="TimesNewRomanPSMT"/>
          <w:szCs w:val="28"/>
        </w:rPr>
        <w:t xml:space="preserve">следующей </w:t>
      </w:r>
      <w:r w:rsidRPr="0037709C">
        <w:rPr>
          <w:rFonts w:ascii="TimesNewRomanPSMT" w:hAnsi="TimesNewRomanPSMT" w:cs="TimesNewRomanPSMT"/>
          <w:szCs w:val="28"/>
        </w:rPr>
        <w:t>формуле: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Усод2 = (12 x (Кдпi2 x (Вдп3 x Авпр) + Кдпi3 x Вдп4)) x 1,5</w:t>
      </w:r>
      <w:r>
        <w:rPr>
          <w:rFonts w:ascii="TimesNewRomanPSMT" w:hAnsi="TimesNewRomanPSMT" w:cs="TimesNewRomanPSMT"/>
          <w:szCs w:val="28"/>
        </w:rPr>
        <w:t xml:space="preserve"> </w:t>
      </w:r>
      <w:r w:rsidRPr="0037709C">
        <w:rPr>
          <w:rFonts w:ascii="TimesNewRomanPSMT" w:hAnsi="TimesNewRomanPSMT" w:cs="TimesNewRomanPSMT"/>
          <w:szCs w:val="28"/>
        </w:rPr>
        <w:t>%</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4.Объем субвенции, предоставляемой бюджетам муниципальных</w:t>
      </w:r>
      <w:r>
        <w:rPr>
          <w:rFonts w:ascii="TimesNewRomanPSMT" w:hAnsi="TimesNewRomanPSMT" w:cs="TimesNewRomanPSMT"/>
          <w:szCs w:val="28"/>
        </w:rPr>
        <w:t xml:space="preserve"> </w:t>
      </w:r>
      <w:r w:rsidRPr="0037709C">
        <w:rPr>
          <w:rFonts w:ascii="TimesNewRomanPSMT" w:hAnsi="TimesNewRomanPSMT" w:cs="TimesNewRomanPSMT"/>
          <w:szCs w:val="28"/>
        </w:rPr>
        <w:t>образований для выплаты на обеспечение бесплатным питанием, бесплатным</w:t>
      </w:r>
      <w:r>
        <w:rPr>
          <w:rFonts w:ascii="TimesNewRomanPSMT" w:hAnsi="TimesNewRomanPSMT" w:cs="TimesNewRomanPSMT"/>
          <w:szCs w:val="28"/>
        </w:rPr>
        <w:t xml:space="preserve"> </w:t>
      </w:r>
      <w:r w:rsidRPr="0037709C">
        <w:rPr>
          <w:rFonts w:ascii="TimesNewRomanPSMT" w:hAnsi="TimesNewRomanPSMT" w:cs="TimesNewRomanPSMT"/>
          <w:szCs w:val="28"/>
        </w:rPr>
        <w:t>комплектом одежды, обуви и мягким инвентарем лиц из числа детей-сирот и</w:t>
      </w:r>
      <w:r>
        <w:rPr>
          <w:rFonts w:ascii="TimesNewRomanPSMT" w:hAnsi="TimesNewRomanPSMT" w:cs="TimesNewRomanPSMT"/>
          <w:szCs w:val="28"/>
        </w:rPr>
        <w:t xml:space="preserve"> </w:t>
      </w:r>
      <w:r w:rsidRPr="0037709C">
        <w:rPr>
          <w:rFonts w:ascii="TimesNewRomanPSMT" w:hAnsi="TimesNewRomanPSMT" w:cs="TimesNewRomanPSMT"/>
          <w:szCs w:val="28"/>
        </w:rPr>
        <w:t>детей, оставшихся без попечения родителей, лиц, потерявших в период</w:t>
      </w:r>
      <w:r>
        <w:rPr>
          <w:rFonts w:ascii="TimesNewRomanPSMT" w:hAnsi="TimesNewRomanPSMT" w:cs="TimesNewRomanPSMT"/>
          <w:szCs w:val="28"/>
        </w:rPr>
        <w:t xml:space="preserve"> </w:t>
      </w:r>
      <w:r w:rsidRPr="0037709C">
        <w:rPr>
          <w:rFonts w:ascii="TimesNewRomanPSMT" w:hAnsi="TimesNewRomanPSMT" w:cs="TimesNewRomanPSMT"/>
          <w:szCs w:val="28"/>
        </w:rPr>
        <w:t>обучения родителей, обучающихся по очной форме обучения за счет средств</w:t>
      </w:r>
      <w:r>
        <w:rPr>
          <w:rFonts w:ascii="TimesNewRomanPSMT" w:hAnsi="TimesNewRomanPSMT" w:cs="TimesNewRomanPSMT"/>
          <w:szCs w:val="28"/>
        </w:rPr>
        <w:t xml:space="preserve"> </w:t>
      </w:r>
      <w:r w:rsidRPr="0037709C">
        <w:rPr>
          <w:rFonts w:ascii="TimesNewRomanPSMT" w:hAnsi="TimesNewRomanPSMT" w:cs="TimesNewRomanPSMT"/>
          <w:szCs w:val="28"/>
        </w:rPr>
        <w:t>краевого бюджета или местны</w:t>
      </w:r>
      <w:r>
        <w:rPr>
          <w:rFonts w:ascii="TimesNewRomanPSMT" w:hAnsi="TimesNewRomanPSMT" w:cs="TimesNewRomanPSMT"/>
          <w:szCs w:val="28"/>
        </w:rPr>
        <w:t>х</w:t>
      </w:r>
      <w:r w:rsidRPr="0037709C">
        <w:rPr>
          <w:rFonts w:ascii="TimesNewRomanPSMT" w:hAnsi="TimesNewRomanPSMT" w:cs="TimesNewRomanPSMT"/>
          <w:szCs w:val="28"/>
        </w:rPr>
        <w:t xml:space="preserve"> бюджетов по образовательным программам</w:t>
      </w:r>
      <w:r>
        <w:rPr>
          <w:rFonts w:ascii="TimesNewRomanPSMT" w:hAnsi="TimesNewRomanPSMT" w:cs="TimesNewRomanPSMT"/>
          <w:szCs w:val="28"/>
        </w:rPr>
        <w:t xml:space="preserve"> </w:t>
      </w:r>
      <w:r w:rsidRPr="0037709C">
        <w:rPr>
          <w:rFonts w:ascii="TimesNewRomanPSMT" w:hAnsi="TimesNewRomanPSMT" w:cs="TimesNewRomanPSMT"/>
          <w:szCs w:val="28"/>
        </w:rPr>
        <w:t>основного общего, среднего общего образования (С</w:t>
      </w:r>
      <w:r>
        <w:rPr>
          <w:rFonts w:ascii="TimesNewRomanPSMT" w:hAnsi="TimesNewRomanPSMT" w:cs="TimesNewRomanPSMT"/>
          <w:szCs w:val="28"/>
        </w:rPr>
        <w:t>г</w:t>
      </w:r>
      <w:r w:rsidRPr="0037709C">
        <w:rPr>
          <w:rFonts w:ascii="TimesNewRomanPSMT" w:hAnsi="TimesNewRomanPSMT" w:cs="TimesNewRomanPSMT"/>
          <w:szCs w:val="28"/>
        </w:rPr>
        <w:t>), определяется по</w:t>
      </w:r>
      <w:r>
        <w:rPr>
          <w:rFonts w:ascii="TimesNewRomanPSMT" w:hAnsi="TimesNewRomanPSMT" w:cs="TimesNewRomanPSMT"/>
          <w:szCs w:val="28"/>
        </w:rPr>
        <w:t xml:space="preserve"> следующей </w:t>
      </w:r>
      <w:r w:rsidRPr="0037709C">
        <w:rPr>
          <w:rFonts w:ascii="TimesNewRomanPSMT" w:hAnsi="TimesNewRomanPSMT" w:cs="TimesNewRomanPSMT"/>
          <w:szCs w:val="28"/>
        </w:rPr>
        <w:t>фор</w:t>
      </w:r>
      <w:r>
        <w:rPr>
          <w:rFonts w:ascii="TimesNewRomanPSMT" w:hAnsi="TimesNewRomanPSMT" w:cs="TimesNewRomanPSMT"/>
          <w:szCs w:val="28"/>
        </w:rPr>
        <w:t>м</w:t>
      </w:r>
      <w:r w:rsidRPr="0037709C">
        <w:rPr>
          <w:rFonts w:ascii="TimesNewRomanPSMT" w:hAnsi="TimesNewRomanPSMT" w:cs="TimesNewRomanPSMT"/>
          <w:szCs w:val="28"/>
        </w:rPr>
        <w:t>уле:</w:t>
      </w:r>
    </w:p>
    <w:p w:rsidR="00C25103" w:rsidRPr="0037709C"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Pr="00094348" w:rsidRDefault="00C25103" w:rsidP="00C25103">
      <w:pPr>
        <w:autoSpaceDE w:val="0"/>
        <w:autoSpaceDN w:val="0"/>
        <w:adjustRightInd w:val="0"/>
        <w:rPr>
          <w:rFonts w:ascii="TimesNewRomanPSMT" w:hAnsi="TimesNewRomanPSMT" w:cs="TimesNewRomanPSMT"/>
        </w:rPr>
      </w:pPr>
      <w:r>
        <w:rPr>
          <w:rFonts w:ascii="TimesNewRomanPSMT" w:hAnsi="TimesNewRomanPSMT" w:cs="TimesNewRomanPSMT"/>
          <w:szCs w:val="28"/>
        </w:rPr>
        <w:t xml:space="preserve">                                                               </w:t>
      </w:r>
      <w:r w:rsidRPr="00094348">
        <w:rPr>
          <w:rFonts w:ascii="TimesNewRomanPSMT" w:hAnsi="TimesNewRomanPSMT" w:cs="TimesNewRomanPSMT"/>
        </w:rPr>
        <w:t>n</w:t>
      </w:r>
    </w:p>
    <w:p w:rsidR="00C25103" w:rsidRPr="00094348"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С</w:t>
      </w:r>
      <w:r>
        <w:rPr>
          <w:rFonts w:ascii="TimesNewRomanPSMT" w:hAnsi="TimesNewRomanPSMT" w:cs="TimesNewRomanPSMT"/>
          <w:szCs w:val="28"/>
        </w:rPr>
        <w:t>г</w:t>
      </w:r>
      <w:r w:rsidRPr="00094348">
        <w:rPr>
          <w:rFonts w:ascii="TimesNewRomanPSMT" w:hAnsi="TimesNewRomanPSMT" w:cs="TimesNewRomanPSMT"/>
          <w:szCs w:val="28"/>
        </w:rPr>
        <w:t xml:space="preserve"> </w:t>
      </w:r>
      <w:r>
        <w:rPr>
          <w:rFonts w:ascii="TimesNewRomanPSMT" w:hAnsi="TimesNewRomanPSMT" w:cs="TimesNewRomanPSMT"/>
          <w:szCs w:val="28"/>
        </w:rPr>
        <w:t xml:space="preserve">= </w:t>
      </w:r>
      <w:r w:rsidRPr="00094348">
        <w:rPr>
          <w:sz w:val="36"/>
          <w:szCs w:val="36"/>
        </w:rPr>
        <w:t>Ʃ</w:t>
      </w:r>
      <w:r w:rsidRPr="00094348">
        <w:rPr>
          <w:rFonts w:ascii="TimesNewRomanPSMT" w:hAnsi="TimesNewRomanPSMT" w:cs="TimesNewRomanPSMT"/>
          <w:sz w:val="36"/>
          <w:szCs w:val="36"/>
        </w:rPr>
        <w:t xml:space="preserve"> </w:t>
      </w:r>
      <w:r w:rsidRPr="00094348">
        <w:rPr>
          <w:rFonts w:ascii="TimesNewRomanPSMT" w:hAnsi="TimesNewRomanPSMT" w:cs="TimesNewRomanPSMT"/>
          <w:szCs w:val="28"/>
        </w:rPr>
        <w:t>С</w:t>
      </w:r>
      <w:r>
        <w:rPr>
          <w:rFonts w:ascii="TimesNewRomanPSMT" w:hAnsi="TimesNewRomanPSMT" w:cs="TimesNewRomanPSMT"/>
          <w:szCs w:val="28"/>
        </w:rPr>
        <w:t>г</w:t>
      </w:r>
      <w:r>
        <w:rPr>
          <w:rFonts w:ascii="TimesNewRomanPSMT" w:hAnsi="TimesNewRomanPSMT" w:cs="TimesNewRomanPSMT"/>
          <w:szCs w:val="28"/>
          <w:lang w:val="en-US"/>
        </w:rPr>
        <w:t>i</w:t>
      </w:r>
      <w:r w:rsidRPr="00094348">
        <w:rPr>
          <w:rFonts w:ascii="TimesNewRomanPSMT" w:hAnsi="TimesNewRomanPSMT" w:cs="TimesNewRomanPSMT"/>
          <w:szCs w:val="28"/>
        </w:rPr>
        <w:t>, где</w:t>
      </w:r>
    </w:p>
    <w:p w:rsidR="00C25103" w:rsidRDefault="00C25103" w:rsidP="00C25103">
      <w:pPr>
        <w:autoSpaceDE w:val="0"/>
        <w:autoSpaceDN w:val="0"/>
        <w:adjustRightInd w:val="0"/>
        <w:rPr>
          <w:rFonts w:ascii="TimesNewRomanPSMT" w:hAnsi="TimesNewRomanPSMT" w:cs="TimesNewRomanPSMT"/>
        </w:rPr>
      </w:pPr>
      <w:r w:rsidRPr="0037709C">
        <w:rPr>
          <w:rFonts w:ascii="TimesNewRomanPSMT" w:hAnsi="TimesNewRomanPSMT" w:cs="TimesNewRomanPSMT"/>
          <w:szCs w:val="28"/>
        </w:rPr>
        <w:t xml:space="preserve">                                                             </w:t>
      </w:r>
      <w:r>
        <w:rPr>
          <w:rFonts w:ascii="TimesNewRomanPSMT" w:hAnsi="TimesNewRomanPSMT" w:cs="TimesNewRomanPSMT"/>
          <w:lang w:val="en-US"/>
        </w:rPr>
        <w:t>i</w:t>
      </w:r>
      <w:r w:rsidRPr="0037709C">
        <w:rPr>
          <w:rFonts w:ascii="TimesNewRomanPSMT" w:hAnsi="TimesNewRomanPSMT" w:cs="TimesNewRomanPSMT"/>
        </w:rPr>
        <w:t xml:space="preserve"> = 1</w:t>
      </w:r>
    </w:p>
    <w:p w:rsidR="00C25103" w:rsidRPr="00FC595A" w:rsidRDefault="00C25103" w:rsidP="00C25103">
      <w:pPr>
        <w:autoSpaceDE w:val="0"/>
        <w:autoSpaceDN w:val="0"/>
        <w:adjustRightInd w:val="0"/>
        <w:rPr>
          <w:rFonts w:ascii="TimesNewRomanPSMT" w:hAnsi="TimesNewRomanPSMT" w:cs="TimesNewRomanPSMT"/>
          <w:szCs w:val="28"/>
        </w:rPr>
      </w:pP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i - муниципальное образование;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n - количество муниципальных образований</w:t>
      </w:r>
      <w:r>
        <w:rPr>
          <w:rFonts w:ascii="TimesNewRomanPSMT" w:hAnsi="TimesNewRomanPSMT" w:cs="TimesNewRomanPSMT"/>
          <w:szCs w:val="28"/>
        </w:rPr>
        <w:t>.</w:t>
      </w:r>
    </w:p>
    <w:p w:rsidR="00C25103"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 xml:space="preserve">Объем субвенции на обеспечение бесплатным питанием, бесплатным комплектом одежды, обуви и мягким инвентарем лиц из числа детей-сирот и детей, оставшихся без попечения родителей, лиц, потерявших в период обучения родителей,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 предоставляемой </w:t>
      </w:r>
      <w:r>
        <w:rPr>
          <w:rFonts w:ascii="TimesNewRomanPSMT" w:hAnsi="TimesNewRomanPSMT" w:cs="TimesNewRomanPSMT"/>
          <w:szCs w:val="28"/>
        </w:rPr>
        <w:br/>
      </w:r>
      <w:r w:rsidRPr="0037709C">
        <w:rPr>
          <w:rFonts w:ascii="TimesNewRomanPSMT" w:hAnsi="TimesNewRomanPSMT" w:cs="TimesNewRomanPSMT"/>
          <w:szCs w:val="28"/>
        </w:rPr>
        <w:t>i-тому муниципальному образованию (Сг</w:t>
      </w:r>
      <w:r>
        <w:rPr>
          <w:rFonts w:ascii="TimesNewRomanPSMT" w:hAnsi="TimesNewRomanPSMT" w:cs="TimesNewRomanPSMT"/>
          <w:szCs w:val="28"/>
          <w:lang w:val="en-US"/>
        </w:rPr>
        <w:t>i</w:t>
      </w:r>
      <w:r w:rsidRPr="0037709C">
        <w:rPr>
          <w:rFonts w:ascii="TimesNewRomanPSMT" w:hAnsi="TimesNewRomanPSMT" w:cs="TimesNewRomanPSMT"/>
          <w:szCs w:val="28"/>
        </w:rPr>
        <w:t xml:space="preserve">), определяется по </w:t>
      </w:r>
      <w:r>
        <w:rPr>
          <w:rFonts w:ascii="TimesNewRomanPSMT" w:hAnsi="TimesNewRomanPSMT" w:cs="TimesNewRomanPSMT"/>
          <w:szCs w:val="28"/>
        </w:rPr>
        <w:t xml:space="preserve">следующей </w:t>
      </w:r>
      <w:r w:rsidRPr="0037709C">
        <w:rPr>
          <w:rFonts w:ascii="TimesNewRomanPSMT" w:hAnsi="TimesNewRomanPSMT" w:cs="TimesNewRomanPSMT"/>
          <w:szCs w:val="28"/>
        </w:rPr>
        <w:t>формуле: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37709C">
        <w:rPr>
          <w:rFonts w:ascii="TimesNewRomanPSMT" w:hAnsi="TimesNewRomanPSMT" w:cs="TimesNewRomanPSMT"/>
          <w:szCs w:val="28"/>
        </w:rPr>
        <w:t>Сгi = 12 x (Кдкi x Стг) + Уг, где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12 - число месяцев в году;</w:t>
      </w:r>
      <w:r w:rsidRPr="006E4E41">
        <w:rPr>
          <w:rFonts w:ascii="TimesNewRomanPSMT" w:hAnsi="TimesNewRomanPSMT" w:cs="TimesNewRomanPSMT"/>
          <w:szCs w:val="28"/>
        </w:rPr>
        <w:t xml:space="preserve"> </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 xml:space="preserve">Кдкi - заявленная органами местного самоуправления </w:t>
      </w:r>
      <w:r>
        <w:rPr>
          <w:rFonts w:ascii="TimesNewRomanPSMT" w:hAnsi="TimesNewRomanPSMT" w:cs="TimesNewRomanPSMT"/>
          <w:szCs w:val="28"/>
        </w:rPr>
        <w:br/>
      </w:r>
      <w:r w:rsidRPr="0037709C">
        <w:rPr>
          <w:rFonts w:ascii="TimesNewRomanPSMT" w:hAnsi="TimesNewRomanPSMT" w:cs="TimesNewRomanPSMT"/>
          <w:szCs w:val="28"/>
        </w:rPr>
        <w:t>i-того</w:t>
      </w:r>
      <w:r w:rsidRPr="006E4E41">
        <w:rPr>
          <w:rFonts w:ascii="TimesNewRomanPSMT" w:hAnsi="TimesNewRomanPSMT" w:cs="TimesNewRomanPSMT"/>
          <w:szCs w:val="28"/>
        </w:rPr>
        <w:t xml:space="preserve"> </w:t>
      </w:r>
      <w:r w:rsidRPr="0037709C">
        <w:rPr>
          <w:rFonts w:ascii="TimesNewRomanPSMT" w:hAnsi="TimesNewRomanPSMT" w:cs="TimesNewRomanPSMT"/>
          <w:szCs w:val="28"/>
        </w:rPr>
        <w:t>муниципального образования численность лиц из числа детей-сирот и детей,</w:t>
      </w:r>
      <w:r w:rsidRPr="006E4E41">
        <w:rPr>
          <w:rFonts w:ascii="TimesNewRomanPSMT" w:hAnsi="TimesNewRomanPSMT" w:cs="TimesNewRomanPSMT"/>
          <w:szCs w:val="28"/>
        </w:rPr>
        <w:t xml:space="preserve"> </w:t>
      </w:r>
      <w:r w:rsidRPr="0037709C">
        <w:rPr>
          <w:rFonts w:ascii="TimesNewRomanPSMT" w:hAnsi="TimesNewRomanPSMT" w:cs="TimesNewRomanPSMT"/>
          <w:szCs w:val="28"/>
        </w:rPr>
        <w:t>оставшихся без попечения родителей, лиц, потерявших в период обучения</w:t>
      </w:r>
      <w:r w:rsidRPr="006E4E41">
        <w:rPr>
          <w:rFonts w:ascii="TimesNewRomanPSMT" w:hAnsi="TimesNewRomanPSMT" w:cs="TimesNewRomanPSMT"/>
          <w:szCs w:val="28"/>
        </w:rPr>
        <w:t xml:space="preserve"> </w:t>
      </w:r>
      <w:r w:rsidRPr="0037709C">
        <w:rPr>
          <w:rFonts w:ascii="TimesNewRomanPSMT" w:hAnsi="TimesNewRomanPSMT" w:cs="TimesNewRomanPSMT"/>
          <w:szCs w:val="28"/>
        </w:rPr>
        <w:t>родителей, обучающихся по очной форме обучения за счет средств краевого</w:t>
      </w:r>
      <w:r w:rsidRPr="006E4E41">
        <w:rPr>
          <w:rFonts w:ascii="TimesNewRomanPSMT" w:hAnsi="TimesNewRomanPSMT" w:cs="TimesNewRomanPSMT"/>
          <w:szCs w:val="28"/>
        </w:rPr>
        <w:t xml:space="preserve"> </w:t>
      </w:r>
      <w:r w:rsidRPr="0037709C">
        <w:rPr>
          <w:rFonts w:ascii="TimesNewRomanPSMT" w:hAnsi="TimesNewRomanPSMT" w:cs="TimesNewRomanPSMT"/>
          <w:szCs w:val="28"/>
        </w:rPr>
        <w:t>бюджета или местны</w:t>
      </w:r>
      <w:r>
        <w:rPr>
          <w:rFonts w:ascii="TimesNewRomanPSMT" w:hAnsi="TimesNewRomanPSMT" w:cs="TimesNewRomanPSMT"/>
          <w:szCs w:val="28"/>
        </w:rPr>
        <w:t>х</w:t>
      </w:r>
      <w:r w:rsidRPr="0037709C">
        <w:rPr>
          <w:rFonts w:ascii="TimesNewRomanPSMT" w:hAnsi="TimesNewRomanPSMT" w:cs="TimesNewRomanPSMT"/>
          <w:szCs w:val="28"/>
        </w:rPr>
        <w:t xml:space="preserve"> бюджетов по образовательным программам </w:t>
      </w:r>
      <w:r w:rsidRPr="0037709C">
        <w:rPr>
          <w:rFonts w:ascii="TimesNewRomanPSMT" w:hAnsi="TimesNewRomanPSMT" w:cs="TimesNewRomanPSMT"/>
          <w:szCs w:val="28"/>
        </w:rPr>
        <w:lastRenderedPageBreak/>
        <w:t>основного</w:t>
      </w:r>
      <w:r w:rsidRPr="006E4E41">
        <w:rPr>
          <w:rFonts w:ascii="TimesNewRomanPSMT" w:hAnsi="TimesNewRomanPSMT" w:cs="TimesNewRomanPSMT"/>
          <w:szCs w:val="28"/>
        </w:rPr>
        <w:t xml:space="preserve"> </w:t>
      </w:r>
      <w:r w:rsidRPr="0037709C">
        <w:rPr>
          <w:rFonts w:ascii="TimesNewRomanPSMT" w:hAnsi="TimesNewRomanPSMT" w:cs="TimesNewRomanPSMT"/>
          <w:szCs w:val="28"/>
        </w:rPr>
        <w:t xml:space="preserve">общего, среднего общего образования, по состоянию </w:t>
      </w:r>
      <w:r>
        <w:rPr>
          <w:rFonts w:ascii="TimesNewRomanPSMT" w:hAnsi="TimesNewRomanPSMT" w:cs="TimesNewRomanPSMT"/>
          <w:szCs w:val="28"/>
        </w:rPr>
        <w:br/>
      </w:r>
      <w:r w:rsidRPr="0037709C">
        <w:rPr>
          <w:rFonts w:ascii="TimesNewRomanPSMT" w:hAnsi="TimesNewRomanPSMT" w:cs="TimesNewRomanPSMT"/>
          <w:szCs w:val="28"/>
        </w:rPr>
        <w:t>на 1 июня года,</w:t>
      </w:r>
      <w:r w:rsidRPr="006E4E41">
        <w:rPr>
          <w:rFonts w:ascii="TimesNewRomanPSMT" w:hAnsi="TimesNewRomanPSMT" w:cs="TimesNewRomanPSMT"/>
          <w:szCs w:val="28"/>
        </w:rPr>
        <w:t xml:space="preserve"> </w:t>
      </w:r>
      <w:r w:rsidRPr="0037709C">
        <w:rPr>
          <w:rFonts w:ascii="TimesNewRomanPSMT" w:hAnsi="TimesNewRomanPSMT" w:cs="TimesNewRomanPSMT"/>
          <w:szCs w:val="28"/>
        </w:rPr>
        <w:t>предшествующего году выплаты;</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Стг - расчетный размер стоимости обеспечения бесплатным питанием,</w:t>
      </w:r>
      <w:r w:rsidRPr="006E4E41">
        <w:rPr>
          <w:rFonts w:ascii="TimesNewRomanPSMT" w:hAnsi="TimesNewRomanPSMT" w:cs="TimesNewRomanPSMT"/>
          <w:szCs w:val="28"/>
        </w:rPr>
        <w:t xml:space="preserve"> </w:t>
      </w:r>
      <w:r w:rsidRPr="0037709C">
        <w:rPr>
          <w:rFonts w:ascii="TimesNewRomanPSMT" w:hAnsi="TimesNewRomanPSMT" w:cs="TimesNewRomanPSMT"/>
          <w:szCs w:val="28"/>
        </w:rPr>
        <w:t>бесплатным комплектом одежды, обуви и мягким инвентарем лиц из числа</w:t>
      </w:r>
      <w:r w:rsidRPr="006E4E41">
        <w:rPr>
          <w:rFonts w:ascii="TimesNewRomanPSMT" w:hAnsi="TimesNewRomanPSMT" w:cs="TimesNewRomanPSMT"/>
          <w:szCs w:val="28"/>
        </w:rPr>
        <w:t xml:space="preserve"> </w:t>
      </w:r>
      <w:r w:rsidRPr="0037709C">
        <w:rPr>
          <w:rFonts w:ascii="TimesNewRomanPSMT" w:hAnsi="TimesNewRomanPSMT" w:cs="TimesNewRomanPSMT"/>
          <w:szCs w:val="28"/>
        </w:rPr>
        <w:t>детей-сирот и детей, оставшихся без попечения родителей, лиц, потерявших в</w:t>
      </w:r>
      <w:r w:rsidRPr="006E4E41">
        <w:rPr>
          <w:rFonts w:ascii="TimesNewRomanPSMT" w:hAnsi="TimesNewRomanPSMT" w:cs="TimesNewRomanPSMT"/>
          <w:szCs w:val="28"/>
        </w:rPr>
        <w:t xml:space="preserve"> </w:t>
      </w:r>
      <w:r w:rsidRPr="0037709C">
        <w:rPr>
          <w:rFonts w:ascii="TimesNewRomanPSMT" w:hAnsi="TimesNewRomanPSMT" w:cs="TimesNewRomanPSMT"/>
          <w:szCs w:val="28"/>
        </w:rPr>
        <w:t>период обучения родителей, обучающихся по очной форме обучения за счет</w:t>
      </w:r>
      <w:r w:rsidRPr="006E4E41">
        <w:rPr>
          <w:rFonts w:ascii="TimesNewRomanPSMT" w:hAnsi="TimesNewRomanPSMT" w:cs="TimesNewRomanPSMT"/>
          <w:szCs w:val="28"/>
        </w:rPr>
        <w:t xml:space="preserve"> </w:t>
      </w:r>
      <w:r w:rsidRPr="0037709C">
        <w:rPr>
          <w:rFonts w:ascii="TimesNewRomanPSMT" w:hAnsi="TimesNewRomanPSMT" w:cs="TimesNewRomanPSMT"/>
          <w:szCs w:val="28"/>
        </w:rPr>
        <w:t>средств краевого бюджета или местных бюджетов по образовательным</w:t>
      </w:r>
      <w:r w:rsidRPr="006E4E41">
        <w:rPr>
          <w:rFonts w:ascii="TimesNewRomanPSMT" w:hAnsi="TimesNewRomanPSMT" w:cs="TimesNewRomanPSMT"/>
          <w:szCs w:val="28"/>
        </w:rPr>
        <w:t xml:space="preserve"> </w:t>
      </w:r>
      <w:r w:rsidRPr="0037709C">
        <w:rPr>
          <w:rFonts w:ascii="TimesNewRomanPSMT" w:hAnsi="TimesNewRomanPSMT" w:cs="TimesNewRomanPSMT"/>
          <w:szCs w:val="28"/>
        </w:rPr>
        <w:t>программам основного общего, среднего общего образования, установленный</w:t>
      </w:r>
      <w:r w:rsidRPr="006E4E41">
        <w:rPr>
          <w:rFonts w:ascii="TimesNewRomanPSMT" w:hAnsi="TimesNewRomanPSMT" w:cs="TimesNewRomanPSMT"/>
          <w:szCs w:val="28"/>
        </w:rPr>
        <w:t xml:space="preserve"> </w:t>
      </w:r>
      <w:r w:rsidRPr="0037709C">
        <w:rPr>
          <w:rFonts w:ascii="TimesNewRomanPSMT" w:hAnsi="TimesNewRomanPSMT" w:cs="TimesNewRomanPSMT"/>
          <w:szCs w:val="28"/>
        </w:rPr>
        <w:t>Правительством Приморского края;</w:t>
      </w:r>
    </w:p>
    <w:p w:rsidR="00C25103" w:rsidRDefault="00C25103" w:rsidP="00C25103">
      <w:pPr>
        <w:autoSpaceDE w:val="0"/>
        <w:autoSpaceDN w:val="0"/>
        <w:adjustRightInd w:val="0"/>
        <w:ind w:firstLine="709"/>
        <w:jc w:val="both"/>
        <w:rPr>
          <w:rFonts w:ascii="TimesNewRomanPSMT" w:hAnsi="TimesNewRomanPSMT" w:cs="TimesNewRomanPSMT"/>
          <w:szCs w:val="28"/>
        </w:rPr>
      </w:pPr>
      <w:r w:rsidRPr="0037709C">
        <w:rPr>
          <w:rFonts w:ascii="TimesNewRomanPSMT" w:hAnsi="TimesNewRomanPSMT" w:cs="TimesNewRomanPSMT"/>
          <w:szCs w:val="28"/>
        </w:rPr>
        <w:t>Уг - расходы на оплату услуг по доставке выплаты на возмещение</w:t>
      </w:r>
      <w:r w:rsidRPr="006E4E41">
        <w:rPr>
          <w:rFonts w:ascii="TimesNewRomanPSMT" w:hAnsi="TimesNewRomanPSMT" w:cs="TimesNewRomanPSMT"/>
          <w:szCs w:val="28"/>
        </w:rPr>
        <w:t xml:space="preserve"> </w:t>
      </w:r>
      <w:r w:rsidRPr="0037709C">
        <w:rPr>
          <w:rFonts w:ascii="TimesNewRomanPSMT" w:hAnsi="TimesNewRomanPSMT" w:cs="TimesNewRomanPSMT"/>
          <w:szCs w:val="28"/>
        </w:rPr>
        <w:t>расходов по обеспечению бесплатным питанием, бесплатным комплектом</w:t>
      </w:r>
      <w:r w:rsidRPr="006E4E41">
        <w:rPr>
          <w:rFonts w:ascii="TimesNewRomanPSMT" w:hAnsi="TimesNewRomanPSMT" w:cs="TimesNewRomanPSMT"/>
          <w:szCs w:val="28"/>
        </w:rPr>
        <w:t xml:space="preserve"> </w:t>
      </w:r>
      <w:r w:rsidRPr="0037709C">
        <w:rPr>
          <w:rFonts w:ascii="TimesNewRomanPSMT" w:hAnsi="TimesNewRomanPSMT" w:cs="TimesNewRomanPSMT"/>
          <w:szCs w:val="28"/>
        </w:rPr>
        <w:t>одежды, обуви и мягким инвентарем лиц из числа детей-сирот и детей,</w:t>
      </w:r>
      <w:r w:rsidRPr="006E4E41">
        <w:rPr>
          <w:rFonts w:ascii="TimesNewRomanPSMT" w:hAnsi="TimesNewRomanPSMT" w:cs="TimesNewRomanPSMT"/>
          <w:szCs w:val="28"/>
        </w:rPr>
        <w:t xml:space="preserve"> </w:t>
      </w:r>
      <w:r w:rsidRPr="0037709C">
        <w:rPr>
          <w:rFonts w:ascii="TimesNewRomanPSMT" w:hAnsi="TimesNewRomanPSMT" w:cs="TimesNewRomanPSMT"/>
          <w:szCs w:val="28"/>
        </w:rPr>
        <w:t>оставшихся без попечения родителей, лиц, потерявших в период обучения</w:t>
      </w:r>
      <w:r w:rsidRPr="006E4E41">
        <w:rPr>
          <w:rFonts w:ascii="TimesNewRomanPSMT" w:hAnsi="TimesNewRomanPSMT" w:cs="TimesNewRomanPSMT"/>
          <w:szCs w:val="28"/>
        </w:rPr>
        <w:t xml:space="preserve"> </w:t>
      </w:r>
      <w:r w:rsidRPr="0037709C">
        <w:rPr>
          <w:rFonts w:ascii="TimesNewRomanPSMT" w:hAnsi="TimesNewRomanPSMT" w:cs="TimesNewRomanPSMT"/>
          <w:szCs w:val="28"/>
        </w:rPr>
        <w:t>родителей, обучающихся по очной форме обучения за счет средств краевого</w:t>
      </w:r>
      <w:r w:rsidRPr="006E4E41">
        <w:rPr>
          <w:rFonts w:ascii="TimesNewRomanPSMT" w:hAnsi="TimesNewRomanPSMT" w:cs="TimesNewRomanPSMT"/>
          <w:szCs w:val="28"/>
        </w:rPr>
        <w:t xml:space="preserve"> </w:t>
      </w:r>
      <w:r w:rsidRPr="0037709C">
        <w:rPr>
          <w:rFonts w:ascii="TimesNewRomanPSMT" w:hAnsi="TimesNewRomanPSMT" w:cs="TimesNewRomanPSMT"/>
          <w:szCs w:val="28"/>
        </w:rPr>
        <w:t>бюджета или местных бюджетов по образовательным программам основного</w:t>
      </w:r>
      <w:r w:rsidRPr="006E4E41">
        <w:rPr>
          <w:rFonts w:ascii="TimesNewRomanPSMT" w:hAnsi="TimesNewRomanPSMT" w:cs="TimesNewRomanPSMT"/>
          <w:szCs w:val="28"/>
        </w:rPr>
        <w:t xml:space="preserve"> </w:t>
      </w:r>
      <w:r w:rsidRPr="0037709C">
        <w:rPr>
          <w:rFonts w:ascii="TimesNewRomanPSMT" w:hAnsi="TimesNewRomanPSMT" w:cs="TimesNewRomanPSMT"/>
          <w:szCs w:val="28"/>
        </w:rPr>
        <w:t xml:space="preserve">общего, среднего общего образования, определяются по </w:t>
      </w:r>
      <w:r>
        <w:rPr>
          <w:rFonts w:ascii="TimesNewRomanPSMT" w:hAnsi="TimesNewRomanPSMT" w:cs="TimesNewRomanPSMT"/>
          <w:szCs w:val="28"/>
        </w:rPr>
        <w:t xml:space="preserve">следующей </w:t>
      </w:r>
      <w:r w:rsidRPr="0037709C">
        <w:rPr>
          <w:rFonts w:ascii="TimesNewRomanPSMT" w:hAnsi="TimesNewRomanPSMT" w:cs="TimesNewRomanPSMT"/>
          <w:szCs w:val="28"/>
        </w:rPr>
        <w:t>формуле:</w:t>
      </w:r>
    </w:p>
    <w:p w:rsidR="00C25103" w:rsidRPr="0037709C" w:rsidRDefault="00C25103" w:rsidP="00C25103">
      <w:pPr>
        <w:autoSpaceDE w:val="0"/>
        <w:autoSpaceDN w:val="0"/>
        <w:adjustRightInd w:val="0"/>
        <w:ind w:firstLine="709"/>
        <w:jc w:val="both"/>
        <w:rPr>
          <w:rFonts w:ascii="TimesNewRomanPSMT" w:hAnsi="TimesNewRomanPSMT" w:cs="TimesNewRomanPSMT"/>
          <w:szCs w:val="28"/>
        </w:rPr>
      </w:pPr>
    </w:p>
    <w:p w:rsidR="00C25103" w:rsidRPr="0037709C" w:rsidRDefault="00C25103" w:rsidP="00C25103">
      <w:pPr>
        <w:widowControl w:val="0"/>
        <w:autoSpaceDE w:val="0"/>
        <w:autoSpaceDN w:val="0"/>
        <w:adjustRightInd w:val="0"/>
        <w:jc w:val="center"/>
        <w:outlineLvl w:val="0"/>
        <w:rPr>
          <w:rFonts w:ascii="TimesNewRomanPSMT" w:hAnsi="TimesNewRomanPSMT" w:cs="TimesNewRomanPSMT"/>
          <w:szCs w:val="28"/>
        </w:rPr>
      </w:pPr>
      <w:r w:rsidRPr="0037709C">
        <w:rPr>
          <w:rFonts w:ascii="TimesNewRomanPSMT" w:hAnsi="TimesNewRomanPSMT" w:cs="TimesNewRomanPSMT"/>
          <w:szCs w:val="28"/>
        </w:rPr>
        <w:t>Уг = (12 x (Кдкi x Стг)) x 1,5</w:t>
      </w:r>
      <w:r w:rsidRPr="006E4E41">
        <w:rPr>
          <w:rFonts w:ascii="TimesNewRomanPSMT" w:hAnsi="TimesNewRomanPSMT" w:cs="TimesNewRomanPSMT"/>
          <w:szCs w:val="28"/>
        </w:rPr>
        <w:t xml:space="preserve"> </w:t>
      </w:r>
      <w:r w:rsidRPr="0037709C">
        <w:rPr>
          <w:rFonts w:ascii="TimesNewRomanPSMT" w:hAnsi="TimesNewRomanPSMT" w:cs="TimesNewRomanPSMT"/>
          <w:szCs w:val="28"/>
        </w:rPr>
        <w:t>%</w:t>
      </w:r>
    </w:p>
    <w:p w:rsidR="00C25103"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Pr="006E4E41" w:rsidRDefault="00C25103" w:rsidP="00C25103">
      <w:pPr>
        <w:autoSpaceDE w:val="0"/>
        <w:autoSpaceDN w:val="0"/>
        <w:adjustRightInd w:val="0"/>
        <w:ind w:firstLine="709"/>
        <w:jc w:val="both"/>
        <w:rPr>
          <w:szCs w:val="28"/>
        </w:rPr>
      </w:pPr>
      <w:r w:rsidRPr="006E4E41">
        <w:rPr>
          <w:rFonts w:ascii="TimesNewRomanPSMT" w:hAnsi="TimesNewRomanPSMT" w:cs="TimesNewRomanPSMT"/>
          <w:szCs w:val="28"/>
        </w:rPr>
        <w:t xml:space="preserve">5.Объем субвенции, предоставляемой бюджетам муниципальных образований для предоставления выплаты на возмещение расходов на проезд детей-сирот, детей, оставшихся без попечения родителей, лиц из числа </w:t>
      </w:r>
      <w:r>
        <w:rPr>
          <w:rFonts w:ascii="TimesNewRomanPSMT" w:hAnsi="TimesNewRomanPSMT" w:cs="TimesNewRomanPSMT"/>
          <w:szCs w:val="28"/>
        </w:rPr>
        <w:br/>
      </w:r>
      <w:r w:rsidRPr="006E4E41">
        <w:rPr>
          <w:rFonts w:ascii="TimesNewRomanPSMT" w:hAnsi="TimesNewRomanPSMT" w:cs="TimesNewRomanPSMT"/>
          <w:szCs w:val="28"/>
        </w:rPr>
        <w:t xml:space="preserve">детей-сирот и детей, оставшихся без попечения родителей, лиц, потерявших в период обучения родителей, определяется 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widowControl w:val="0"/>
        <w:autoSpaceDE w:val="0"/>
        <w:autoSpaceDN w:val="0"/>
        <w:adjustRightInd w:val="0"/>
        <w:ind w:firstLine="709"/>
        <w:jc w:val="both"/>
        <w:outlineLvl w:val="0"/>
        <w:rPr>
          <w:szCs w:val="28"/>
        </w:rPr>
      </w:pPr>
    </w:p>
    <w:p w:rsidR="00C25103" w:rsidRPr="00094348" w:rsidRDefault="00C25103" w:rsidP="00C25103">
      <w:pPr>
        <w:autoSpaceDE w:val="0"/>
        <w:autoSpaceDN w:val="0"/>
        <w:adjustRightInd w:val="0"/>
        <w:rPr>
          <w:rFonts w:ascii="TimesNewRomanPSMT" w:hAnsi="TimesNewRomanPSMT" w:cs="TimesNewRomanPSMT"/>
        </w:rPr>
      </w:pPr>
      <w:r>
        <w:rPr>
          <w:rFonts w:ascii="TimesNewRomanPSMT" w:hAnsi="TimesNewRomanPSMT" w:cs="TimesNewRomanPSMT"/>
          <w:szCs w:val="28"/>
        </w:rPr>
        <w:t xml:space="preserve">                                                               </w:t>
      </w:r>
      <w:r w:rsidRPr="00094348">
        <w:rPr>
          <w:rFonts w:ascii="TimesNewRomanPSMT" w:hAnsi="TimesNewRomanPSMT" w:cs="TimesNewRomanPSMT"/>
        </w:rPr>
        <w:t>n</w:t>
      </w:r>
    </w:p>
    <w:p w:rsidR="00C25103" w:rsidRPr="00094348"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 xml:space="preserve">Спр </w:t>
      </w:r>
      <w:r>
        <w:rPr>
          <w:rFonts w:ascii="TimesNewRomanPSMT" w:hAnsi="TimesNewRomanPSMT" w:cs="TimesNewRomanPSMT"/>
          <w:szCs w:val="28"/>
        </w:rPr>
        <w:t xml:space="preserve">= </w:t>
      </w:r>
      <w:r w:rsidRPr="00094348">
        <w:rPr>
          <w:sz w:val="36"/>
          <w:szCs w:val="36"/>
        </w:rPr>
        <w:t>Ʃ</w:t>
      </w:r>
      <w:r w:rsidRPr="00094348">
        <w:rPr>
          <w:rFonts w:ascii="TimesNewRomanPSMT" w:hAnsi="TimesNewRomanPSMT" w:cs="TimesNewRomanPSMT"/>
          <w:sz w:val="36"/>
          <w:szCs w:val="36"/>
        </w:rPr>
        <w:t xml:space="preserve"> </w:t>
      </w:r>
      <w:r w:rsidRPr="00094348">
        <w:rPr>
          <w:rFonts w:ascii="TimesNewRomanPSMT" w:hAnsi="TimesNewRomanPSMT" w:cs="TimesNewRomanPSMT"/>
          <w:szCs w:val="28"/>
        </w:rPr>
        <w:t>Спрi, где</w:t>
      </w:r>
    </w:p>
    <w:p w:rsidR="00C25103" w:rsidRPr="006E4E41" w:rsidRDefault="00C25103" w:rsidP="00C25103">
      <w:pPr>
        <w:autoSpaceDE w:val="0"/>
        <w:autoSpaceDN w:val="0"/>
        <w:adjustRightInd w:val="0"/>
        <w:rPr>
          <w:rFonts w:ascii="TimesNewRomanPSMT" w:hAnsi="TimesNewRomanPSMT" w:cs="TimesNewRomanPSMT"/>
        </w:rPr>
      </w:pPr>
      <w:r w:rsidRPr="006E4E41">
        <w:rPr>
          <w:rFonts w:ascii="TimesNewRomanPSMT" w:hAnsi="TimesNewRomanPSMT" w:cs="TimesNewRomanPSMT"/>
          <w:szCs w:val="28"/>
        </w:rPr>
        <w:t xml:space="preserve">                                                             </w:t>
      </w:r>
      <w:r>
        <w:rPr>
          <w:rFonts w:ascii="TimesNewRomanPSMT" w:hAnsi="TimesNewRomanPSMT" w:cs="TimesNewRomanPSMT"/>
          <w:lang w:val="en-US"/>
        </w:rPr>
        <w:t>i</w:t>
      </w:r>
      <w:r w:rsidRPr="006E4E41">
        <w:rPr>
          <w:rFonts w:ascii="TimesNewRomanPSMT" w:hAnsi="TimesNewRomanPSMT" w:cs="TimesNewRomanPSMT"/>
        </w:rPr>
        <w:t xml:space="preserve"> = 1</w:t>
      </w:r>
    </w:p>
    <w:p w:rsidR="00C25103" w:rsidRPr="009F7A3D" w:rsidRDefault="00C25103" w:rsidP="00C25103">
      <w:pPr>
        <w:autoSpaceDE w:val="0"/>
        <w:autoSpaceDN w:val="0"/>
        <w:adjustRightInd w:val="0"/>
        <w:ind w:firstLine="709"/>
        <w:jc w:val="both"/>
        <w:rPr>
          <w:rFonts w:ascii="Calibri" w:eastAsia="SymbolMT" w:hAnsi="Calibri" w:cs="SymbolMT"/>
          <w:szCs w:val="28"/>
        </w:rPr>
      </w:pP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i - муниципальное образование;</w:t>
      </w:r>
    </w:p>
    <w:p w:rsidR="00C25103" w:rsidRPr="006E4E41" w:rsidRDefault="00C25103" w:rsidP="00C25103">
      <w:pPr>
        <w:widowControl w:val="0"/>
        <w:autoSpaceDE w:val="0"/>
        <w:autoSpaceDN w:val="0"/>
        <w:adjustRightInd w:val="0"/>
        <w:ind w:firstLine="709"/>
        <w:jc w:val="both"/>
        <w:outlineLvl w:val="0"/>
        <w:rPr>
          <w:szCs w:val="28"/>
        </w:rPr>
      </w:pPr>
      <w:r w:rsidRPr="006E4E41">
        <w:rPr>
          <w:rFonts w:ascii="TimesNewRomanPSMT" w:hAnsi="TimesNewRomanPSMT" w:cs="TimesNewRomanPSMT"/>
          <w:szCs w:val="28"/>
        </w:rPr>
        <w:t>n - количество муниципальных образований</w:t>
      </w:r>
      <w:r>
        <w:rPr>
          <w:rFonts w:ascii="TimesNewRomanPSMT" w:hAnsi="TimesNewRomanPSMT" w:cs="TimesNewRomanPSMT"/>
          <w:szCs w:val="28"/>
        </w:rPr>
        <w:t>.</w:t>
      </w:r>
    </w:p>
    <w:p w:rsidR="00C25103"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Объем субвенции на возмещение расходов на проезд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родителей (Спр</w:t>
      </w:r>
      <w:r w:rsidRPr="00094348">
        <w:rPr>
          <w:rFonts w:ascii="TimesNewRomanPSMT" w:hAnsi="TimesNewRomanPSMT" w:cs="TimesNewRomanPSMT"/>
          <w:szCs w:val="28"/>
        </w:rPr>
        <w:t>i</w:t>
      </w:r>
      <w:r w:rsidRPr="006E4E41">
        <w:rPr>
          <w:rFonts w:ascii="TimesNewRomanPSMT" w:hAnsi="TimesNewRomanPSMT" w:cs="TimesNewRomanPSMT"/>
          <w:szCs w:val="28"/>
        </w:rPr>
        <w:t xml:space="preserve">), </w:t>
      </w:r>
      <w:r>
        <w:rPr>
          <w:rFonts w:ascii="TimesNewRomanPSMT" w:hAnsi="TimesNewRomanPSMT" w:cs="TimesNewRomanPSMT"/>
          <w:szCs w:val="28"/>
        </w:rPr>
        <w:t xml:space="preserve">предоставляемой </w:t>
      </w:r>
      <w:r w:rsidRPr="0037709C">
        <w:rPr>
          <w:rFonts w:ascii="TimesNewRomanPSMT" w:hAnsi="TimesNewRomanPSMT" w:cs="TimesNewRomanPSMT"/>
          <w:szCs w:val="28"/>
        </w:rPr>
        <w:t>i-то</w:t>
      </w:r>
      <w:r>
        <w:rPr>
          <w:rFonts w:ascii="TimesNewRomanPSMT" w:hAnsi="TimesNewRomanPSMT" w:cs="TimesNewRomanPSMT"/>
          <w:szCs w:val="28"/>
        </w:rPr>
        <w:t>му</w:t>
      </w:r>
      <w:r w:rsidRPr="006E4E41">
        <w:rPr>
          <w:rFonts w:ascii="TimesNewRomanPSMT" w:hAnsi="TimesNewRomanPSMT" w:cs="TimesNewRomanPSMT"/>
          <w:szCs w:val="28"/>
        </w:rPr>
        <w:t xml:space="preserve"> </w:t>
      </w:r>
      <w:r w:rsidRPr="0037709C">
        <w:rPr>
          <w:rFonts w:ascii="TimesNewRomanPSMT" w:hAnsi="TimesNewRomanPSMT" w:cs="TimesNewRomanPSMT"/>
          <w:szCs w:val="28"/>
        </w:rPr>
        <w:t>муниципально</w:t>
      </w:r>
      <w:r>
        <w:rPr>
          <w:rFonts w:ascii="TimesNewRomanPSMT" w:hAnsi="TimesNewRomanPSMT" w:cs="TimesNewRomanPSMT"/>
          <w:szCs w:val="28"/>
        </w:rPr>
        <w:t>му</w:t>
      </w:r>
      <w:r w:rsidRPr="0037709C">
        <w:rPr>
          <w:rFonts w:ascii="TimesNewRomanPSMT" w:hAnsi="TimesNewRomanPSMT" w:cs="TimesNewRomanPSMT"/>
          <w:szCs w:val="28"/>
        </w:rPr>
        <w:t xml:space="preserve"> образовани</w:t>
      </w:r>
      <w:r>
        <w:rPr>
          <w:rFonts w:ascii="TimesNewRomanPSMT" w:hAnsi="TimesNewRomanPSMT" w:cs="TimesNewRomanPSMT"/>
          <w:szCs w:val="28"/>
        </w:rPr>
        <w:t>ю,</w:t>
      </w:r>
      <w:r w:rsidRPr="0037709C">
        <w:rPr>
          <w:rFonts w:ascii="TimesNewRomanPSMT" w:hAnsi="TimesNewRomanPSMT" w:cs="TimesNewRomanPSMT"/>
          <w:szCs w:val="28"/>
        </w:rPr>
        <w:t xml:space="preserve"> </w:t>
      </w:r>
      <w:r w:rsidRPr="006E4E41">
        <w:rPr>
          <w:rFonts w:ascii="TimesNewRomanPSMT" w:hAnsi="TimesNewRomanPSMT" w:cs="TimesNewRomanPSMT"/>
          <w:szCs w:val="28"/>
        </w:rPr>
        <w:t xml:space="preserve">определяется 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6E4E41">
        <w:rPr>
          <w:rFonts w:ascii="TimesNewRomanPSMT" w:hAnsi="TimesNewRomanPSMT" w:cs="TimesNewRomanPSMT"/>
          <w:szCs w:val="28"/>
        </w:rPr>
        <w:t>Спр</w:t>
      </w:r>
      <w:r w:rsidRPr="00094348">
        <w:rPr>
          <w:rFonts w:ascii="TimesNewRomanPSMT" w:hAnsi="TimesNewRomanPSMT" w:cs="TimesNewRomanPSMT"/>
          <w:szCs w:val="28"/>
        </w:rPr>
        <w:t>i</w:t>
      </w:r>
      <w:r w:rsidRPr="006E4E41">
        <w:rPr>
          <w:rFonts w:ascii="TimesNewRomanPSMT" w:hAnsi="TimesNewRomanPSMT" w:cs="TimesNewRomanPSMT"/>
          <w:szCs w:val="28"/>
        </w:rPr>
        <w:t xml:space="preserve"> = 12 x (Кдк x Стб) + Упр, где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Pr="006E4E41" w:rsidRDefault="00C25103" w:rsidP="00C25103">
      <w:pPr>
        <w:widowControl w:val="0"/>
        <w:autoSpaceDE w:val="0"/>
        <w:autoSpaceDN w:val="0"/>
        <w:adjustRightInd w:val="0"/>
        <w:ind w:firstLine="709"/>
        <w:jc w:val="both"/>
        <w:outlineLvl w:val="0"/>
        <w:rPr>
          <w:rFonts w:ascii="TimesNewRomanPSMT" w:hAnsi="TimesNewRomanPSMT" w:cs="TimesNewRomanPSMT"/>
          <w:szCs w:val="28"/>
        </w:rPr>
      </w:pPr>
      <w:r w:rsidRPr="006E4E41">
        <w:rPr>
          <w:rFonts w:ascii="TimesNewRomanPSMT" w:hAnsi="TimesNewRomanPSMT" w:cs="TimesNewRomanPSMT"/>
          <w:szCs w:val="28"/>
        </w:rPr>
        <w:t>12 - число месяцев в году;</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 xml:space="preserve">Кдк - заявленная органами местного самоуправления численность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родителей, обучающихся по очной форме обучения по основным профессиональным образовательным программам за счет средств </w:t>
      </w:r>
      <w:r w:rsidRPr="006E4E41">
        <w:rPr>
          <w:rFonts w:ascii="TimesNewRomanPSMT" w:hAnsi="TimesNewRomanPSMT" w:cs="TimesNewRomanPSMT"/>
          <w:szCs w:val="28"/>
        </w:rPr>
        <w:lastRenderedPageBreak/>
        <w:t>краевого бюджета или местных бюджетов и (или) по программам профессиональной подготовки по профессиям рабочих, должностям служащих за счет средств краевого бюджета или местных бюджетов, а также лиц из числа детей-сирот и детей, оставшихся без попечения родителей, лиц, потерявших в период обучения родителей,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 в i-том муниципальном</w:t>
      </w:r>
      <w:r>
        <w:rPr>
          <w:rFonts w:ascii="TimesNewRomanPSMT" w:hAnsi="TimesNewRomanPSMT" w:cs="TimesNewRomanPSMT"/>
          <w:szCs w:val="28"/>
        </w:rPr>
        <w:t xml:space="preserve"> </w:t>
      </w:r>
      <w:r w:rsidRPr="006E4E41">
        <w:rPr>
          <w:rFonts w:ascii="TimesNewRomanPSMT" w:hAnsi="TimesNewRomanPSMT" w:cs="TimesNewRomanPSMT"/>
          <w:szCs w:val="28"/>
        </w:rPr>
        <w:t xml:space="preserve">образовании по состоянию </w:t>
      </w:r>
      <w:r>
        <w:rPr>
          <w:rFonts w:ascii="TimesNewRomanPSMT" w:hAnsi="TimesNewRomanPSMT" w:cs="TimesNewRomanPSMT"/>
          <w:szCs w:val="28"/>
        </w:rPr>
        <w:br/>
      </w:r>
      <w:r w:rsidRPr="006E4E41">
        <w:rPr>
          <w:rFonts w:ascii="TimesNewRomanPSMT" w:hAnsi="TimesNewRomanPSMT" w:cs="TimesNewRomanPSMT"/>
          <w:szCs w:val="28"/>
        </w:rPr>
        <w:t>на 1 июня года, предшествующего году выплаты;</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Стб - расчетный размер стоимости проезда в месяц на городском,</w:t>
      </w:r>
      <w:r>
        <w:rPr>
          <w:rFonts w:ascii="TimesNewRomanPSMT" w:hAnsi="TimesNewRomanPSMT" w:cs="TimesNewRomanPSMT"/>
          <w:szCs w:val="28"/>
        </w:rPr>
        <w:t xml:space="preserve"> </w:t>
      </w:r>
      <w:r w:rsidRPr="006E4E41">
        <w:rPr>
          <w:rFonts w:ascii="TimesNewRomanPSMT" w:hAnsi="TimesNewRomanPSMT" w:cs="TimesNewRomanPSMT"/>
          <w:szCs w:val="28"/>
        </w:rPr>
        <w:t>пригородном транспорте, в сельской местности на внутрирайонном</w:t>
      </w:r>
      <w:r>
        <w:rPr>
          <w:rFonts w:ascii="TimesNewRomanPSMT" w:hAnsi="TimesNewRomanPSMT" w:cs="TimesNewRomanPSMT"/>
          <w:szCs w:val="28"/>
        </w:rPr>
        <w:t xml:space="preserve"> </w:t>
      </w:r>
      <w:r w:rsidRPr="006E4E41">
        <w:rPr>
          <w:rFonts w:ascii="TimesNewRomanPSMT" w:hAnsi="TimesNewRomanPSMT" w:cs="TimesNewRomanPSMT"/>
          <w:szCs w:val="28"/>
        </w:rPr>
        <w:t>транспорте (кроме такси), а также стоимости проезда один раз в год к месту</w:t>
      </w:r>
      <w:r>
        <w:rPr>
          <w:rFonts w:ascii="TimesNewRomanPSMT" w:hAnsi="TimesNewRomanPSMT" w:cs="TimesNewRomanPSMT"/>
          <w:szCs w:val="28"/>
        </w:rPr>
        <w:t xml:space="preserve"> </w:t>
      </w:r>
      <w:r w:rsidRPr="006E4E41">
        <w:rPr>
          <w:rFonts w:ascii="TimesNewRomanPSMT" w:hAnsi="TimesNewRomanPSMT" w:cs="TimesNewRomanPSMT"/>
          <w:szCs w:val="28"/>
        </w:rPr>
        <w:t>жительства и обратно к месту учебы (в расчете на месяц) составляет по:</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муниципальным районам - 877 рублей;</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муниципальным округам - 877 рублей;</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городским округам - 905 рублей;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Упр - расходы на оплату услуг по доставке выплаты на возмещение</w:t>
      </w:r>
      <w:r>
        <w:rPr>
          <w:rFonts w:ascii="TimesNewRomanPSMT" w:hAnsi="TimesNewRomanPSMT" w:cs="TimesNewRomanPSMT"/>
          <w:szCs w:val="28"/>
        </w:rPr>
        <w:t xml:space="preserve"> </w:t>
      </w:r>
      <w:r w:rsidRPr="006E4E41">
        <w:rPr>
          <w:rFonts w:ascii="TimesNewRomanPSMT" w:hAnsi="TimesNewRomanPSMT" w:cs="TimesNewRomanPSMT"/>
          <w:szCs w:val="28"/>
        </w:rPr>
        <w:t>расходов на проезд детей</w:t>
      </w:r>
      <w:r>
        <w:rPr>
          <w:rFonts w:ascii="TimesNewRomanPSMT" w:hAnsi="TimesNewRomanPSMT" w:cs="TimesNewRomanPSMT"/>
          <w:szCs w:val="28"/>
        </w:rPr>
        <w:t>-</w:t>
      </w:r>
      <w:r w:rsidRPr="006E4E41">
        <w:rPr>
          <w:rFonts w:ascii="TimesNewRomanPSMT" w:hAnsi="TimesNewRomanPSMT" w:cs="TimesNewRomanPSMT"/>
          <w:szCs w:val="28"/>
        </w:rPr>
        <w:t>сирот, детей, оставшихся без попечения родителей,</w:t>
      </w:r>
      <w:r>
        <w:rPr>
          <w:rFonts w:ascii="TimesNewRomanPSMT" w:hAnsi="TimesNewRomanPSMT" w:cs="TimesNewRomanPSMT"/>
          <w:szCs w:val="28"/>
        </w:rPr>
        <w:t xml:space="preserve"> </w:t>
      </w:r>
      <w:r w:rsidRPr="006E4E41">
        <w:rPr>
          <w:rFonts w:ascii="TimesNewRomanPSMT" w:hAnsi="TimesNewRomanPSMT" w:cs="TimesNewRomanPSMT"/>
          <w:szCs w:val="28"/>
        </w:rPr>
        <w:t>лиц из числа детей-сирот и детей, оставшихся без попечения родителей, лиц,</w:t>
      </w:r>
      <w:r>
        <w:rPr>
          <w:rFonts w:ascii="TimesNewRomanPSMT" w:hAnsi="TimesNewRomanPSMT" w:cs="TimesNewRomanPSMT"/>
          <w:szCs w:val="28"/>
        </w:rPr>
        <w:t xml:space="preserve"> </w:t>
      </w:r>
      <w:r w:rsidRPr="006E4E41">
        <w:rPr>
          <w:rFonts w:ascii="TimesNewRomanPSMT" w:hAnsi="TimesNewRomanPSMT" w:cs="TimesNewRomanPSMT"/>
          <w:szCs w:val="28"/>
        </w:rPr>
        <w:t xml:space="preserve">потерявших в период обучения родителей, определяются 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widowControl w:val="0"/>
        <w:autoSpaceDE w:val="0"/>
        <w:autoSpaceDN w:val="0"/>
        <w:adjustRightInd w:val="0"/>
        <w:jc w:val="center"/>
        <w:outlineLvl w:val="0"/>
        <w:rPr>
          <w:rFonts w:ascii="TimesNewRomanPSMT" w:hAnsi="TimesNewRomanPSMT" w:cs="TimesNewRomanPSMT"/>
          <w:szCs w:val="28"/>
        </w:rPr>
      </w:pPr>
      <w:r w:rsidRPr="006E4E41">
        <w:rPr>
          <w:rFonts w:ascii="TimesNewRomanPSMT" w:hAnsi="TimesNewRomanPSMT" w:cs="TimesNewRomanPSMT"/>
          <w:szCs w:val="28"/>
        </w:rPr>
        <w:t>Упр = (12 x (Кдк x Стб)) x 1,5</w:t>
      </w:r>
      <w:r>
        <w:rPr>
          <w:rFonts w:ascii="TimesNewRomanPSMT" w:hAnsi="TimesNewRomanPSMT" w:cs="TimesNewRomanPSMT"/>
          <w:szCs w:val="28"/>
        </w:rPr>
        <w:t xml:space="preserve"> </w:t>
      </w:r>
      <w:r w:rsidRPr="006E4E41">
        <w:rPr>
          <w:rFonts w:ascii="TimesNewRomanPSMT" w:hAnsi="TimesNewRomanPSMT" w:cs="TimesNewRomanPSMT"/>
          <w:szCs w:val="28"/>
        </w:rPr>
        <w:t>%</w:t>
      </w:r>
    </w:p>
    <w:p w:rsidR="00C25103" w:rsidRPr="006E4E41"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6.Объем субвенции на предоставление единовременной социальной выплаты на ремонт жилого помещения лицам из числа детей-сирот и детей, оставшихся без попечения родителей (Ср), определяется по следующей формуле:</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widowControl w:val="0"/>
        <w:autoSpaceDE w:val="0"/>
        <w:autoSpaceDN w:val="0"/>
        <w:adjustRightInd w:val="0"/>
        <w:jc w:val="center"/>
        <w:outlineLvl w:val="0"/>
        <w:rPr>
          <w:rFonts w:ascii="TimesNewRomanPSMT" w:hAnsi="TimesNewRomanPSMT" w:cs="TimesNewRomanPSMT"/>
          <w:szCs w:val="28"/>
        </w:rPr>
      </w:pPr>
      <w:r>
        <w:rPr>
          <w:rFonts w:ascii="TimesNewRomanPSMT" w:hAnsi="TimesNewRomanPSMT" w:cs="TimesNewRomanPSMT"/>
          <w:szCs w:val="28"/>
        </w:rPr>
        <w:t>Ср = Кдж x Ев + Ур, где</w:t>
      </w:r>
    </w:p>
    <w:p w:rsidR="00C25103"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 xml:space="preserve">Кдж - заявленная органами местного самоуправления численность детей-сирот и детей, оставшихся без попечения родителей, являющихся единственными собственниками жилого помещения либо сособственниками жилого помещения исключительно с детьми-сиротами и детьми, оставшимися без попечения родителей, или лицами из их числа, </w:t>
      </w:r>
      <w:r>
        <w:rPr>
          <w:rFonts w:ascii="TimesNewRomanPSMT" w:hAnsi="TimesNewRomanPSMT" w:cs="TimesNewRomanPSMT"/>
          <w:szCs w:val="28"/>
        </w:rPr>
        <w:br/>
        <w:t>в i-том муниципальном образовании по состоянию на 1 июня года, предшествующего году выплаты;</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Ев - расчетный размер социальной выплаты на ремонт жилого помещения на одного ребенка из числа детей-сирот и детей, оставшихся без попечения родителей, составляет 52 101 рубль;</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Ур - расходы на оплату услуг по доставке социальной выплаты на ремонт жилого помещения определяются по следующей формуле:</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widowControl w:val="0"/>
        <w:autoSpaceDE w:val="0"/>
        <w:autoSpaceDN w:val="0"/>
        <w:adjustRightInd w:val="0"/>
        <w:jc w:val="center"/>
        <w:outlineLvl w:val="0"/>
        <w:rPr>
          <w:rFonts w:ascii="TimesNewRomanPSMT" w:hAnsi="TimesNewRomanPSMT" w:cs="TimesNewRomanPSMT"/>
          <w:szCs w:val="28"/>
        </w:rPr>
      </w:pPr>
      <w:r>
        <w:rPr>
          <w:rFonts w:ascii="TimesNewRomanPSMT" w:hAnsi="TimesNewRomanPSMT" w:cs="TimesNewRomanPSMT"/>
          <w:szCs w:val="28"/>
        </w:rPr>
        <w:t>Ур = (Кдж x Ев) x 1,5 %</w:t>
      </w:r>
    </w:p>
    <w:p w:rsidR="00C25103" w:rsidRDefault="00C25103" w:rsidP="00C25103">
      <w:pPr>
        <w:widowControl w:val="0"/>
        <w:autoSpaceDE w:val="0"/>
        <w:autoSpaceDN w:val="0"/>
        <w:adjustRightInd w:val="0"/>
        <w:ind w:firstLine="709"/>
        <w:jc w:val="both"/>
        <w:outlineLvl w:val="0"/>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lastRenderedPageBreak/>
        <w:t>7.Размер субвенции на социальную выплату на улучшение жилищных</w:t>
      </w:r>
      <w:r>
        <w:rPr>
          <w:rFonts w:ascii="TimesNewRomanPSMT" w:hAnsi="TimesNewRomanPSMT" w:cs="TimesNewRomanPSMT"/>
          <w:szCs w:val="28"/>
        </w:rPr>
        <w:t xml:space="preserve"> </w:t>
      </w:r>
      <w:r w:rsidRPr="006E4E41">
        <w:rPr>
          <w:rFonts w:ascii="TimesNewRomanPSMT" w:hAnsi="TimesNewRomanPSMT" w:cs="TimesNewRomanPSMT"/>
          <w:szCs w:val="28"/>
        </w:rPr>
        <w:t>условий гражданам Российской Федерации, проживающим на территории</w:t>
      </w:r>
      <w:r>
        <w:rPr>
          <w:rFonts w:ascii="TimesNewRomanPSMT" w:hAnsi="TimesNewRomanPSMT" w:cs="TimesNewRomanPSMT"/>
          <w:szCs w:val="28"/>
        </w:rPr>
        <w:t xml:space="preserve"> </w:t>
      </w:r>
      <w:r w:rsidRPr="006E4E41">
        <w:rPr>
          <w:rFonts w:ascii="TimesNewRomanPSMT" w:hAnsi="TimesNewRomanPSMT" w:cs="TimesNewRomanPSMT"/>
          <w:szCs w:val="28"/>
        </w:rPr>
        <w:t>Приморского края, усыновившим (удочерившим) детей-сирот и детей,</w:t>
      </w:r>
      <w:r>
        <w:rPr>
          <w:rFonts w:ascii="TimesNewRomanPSMT" w:hAnsi="TimesNewRomanPSMT" w:cs="TimesNewRomanPSMT"/>
          <w:szCs w:val="28"/>
        </w:rPr>
        <w:t xml:space="preserve"> </w:t>
      </w:r>
      <w:r w:rsidRPr="006E4E41">
        <w:rPr>
          <w:rFonts w:ascii="TimesNewRomanPSMT" w:hAnsi="TimesNewRomanPSMT" w:cs="TimesNewRomanPSMT"/>
          <w:szCs w:val="28"/>
        </w:rPr>
        <w:t>оставшихся без попечения родителей (Сус), на очередной финансовый год</w:t>
      </w:r>
      <w:r>
        <w:rPr>
          <w:rFonts w:ascii="TimesNewRomanPSMT" w:hAnsi="TimesNewRomanPSMT" w:cs="TimesNewRomanPSMT"/>
          <w:szCs w:val="28"/>
        </w:rPr>
        <w:t xml:space="preserve"> </w:t>
      </w:r>
      <w:r w:rsidRPr="006E4E41">
        <w:rPr>
          <w:rFonts w:ascii="TimesNewRomanPSMT" w:hAnsi="TimesNewRomanPSMT" w:cs="TimesNewRomanPSMT"/>
          <w:szCs w:val="28"/>
        </w:rPr>
        <w:t xml:space="preserve">определяется 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Pr="00094348" w:rsidRDefault="00C25103" w:rsidP="00C25103">
      <w:pPr>
        <w:autoSpaceDE w:val="0"/>
        <w:autoSpaceDN w:val="0"/>
        <w:adjustRightInd w:val="0"/>
        <w:rPr>
          <w:rFonts w:ascii="TimesNewRomanPSMT" w:hAnsi="TimesNewRomanPSMT" w:cs="TimesNewRomanPSMT"/>
        </w:rPr>
      </w:pPr>
      <w:r>
        <w:rPr>
          <w:rFonts w:ascii="TimesNewRomanPSMT" w:hAnsi="TimesNewRomanPSMT" w:cs="TimesNewRomanPSMT"/>
          <w:szCs w:val="28"/>
        </w:rPr>
        <w:t xml:space="preserve">                                                              </w:t>
      </w:r>
      <w:r w:rsidRPr="00094348">
        <w:rPr>
          <w:rFonts w:ascii="TimesNewRomanPSMT" w:hAnsi="TimesNewRomanPSMT" w:cs="TimesNewRomanPSMT"/>
        </w:rPr>
        <w:t>n</w:t>
      </w:r>
    </w:p>
    <w:p w:rsidR="00C25103" w:rsidRPr="00094348" w:rsidRDefault="00C25103" w:rsidP="00C25103">
      <w:pPr>
        <w:autoSpaceDE w:val="0"/>
        <w:autoSpaceDN w:val="0"/>
        <w:adjustRightInd w:val="0"/>
        <w:jc w:val="center"/>
        <w:rPr>
          <w:rFonts w:ascii="TimesNewRomanPSMT" w:hAnsi="TimesNewRomanPSMT" w:cs="TimesNewRomanPSMT"/>
          <w:szCs w:val="28"/>
        </w:rPr>
      </w:pPr>
      <w:r w:rsidRPr="00094348">
        <w:rPr>
          <w:rFonts w:ascii="TimesNewRomanPSMT" w:hAnsi="TimesNewRomanPSMT" w:cs="TimesNewRomanPSMT"/>
          <w:szCs w:val="28"/>
        </w:rPr>
        <w:t>С</w:t>
      </w:r>
      <w:r>
        <w:rPr>
          <w:rFonts w:ascii="TimesNewRomanPSMT" w:hAnsi="TimesNewRomanPSMT" w:cs="TimesNewRomanPSMT"/>
          <w:szCs w:val="28"/>
        </w:rPr>
        <w:t>ус</w:t>
      </w:r>
      <w:r w:rsidRPr="00094348">
        <w:rPr>
          <w:rFonts w:ascii="TimesNewRomanPSMT" w:hAnsi="TimesNewRomanPSMT" w:cs="TimesNewRomanPSMT"/>
          <w:szCs w:val="28"/>
        </w:rPr>
        <w:t xml:space="preserve"> </w:t>
      </w:r>
      <w:r>
        <w:rPr>
          <w:rFonts w:ascii="TimesNewRomanPSMT" w:hAnsi="TimesNewRomanPSMT" w:cs="TimesNewRomanPSMT"/>
          <w:szCs w:val="28"/>
        </w:rPr>
        <w:t xml:space="preserve">= </w:t>
      </w:r>
      <w:r w:rsidRPr="00094348">
        <w:rPr>
          <w:sz w:val="36"/>
          <w:szCs w:val="36"/>
        </w:rPr>
        <w:t>Ʃ</w:t>
      </w:r>
      <w:r w:rsidRPr="00094348">
        <w:rPr>
          <w:rFonts w:ascii="TimesNewRomanPSMT" w:hAnsi="TimesNewRomanPSMT" w:cs="TimesNewRomanPSMT"/>
          <w:sz w:val="36"/>
          <w:szCs w:val="36"/>
        </w:rPr>
        <w:t xml:space="preserve"> </w:t>
      </w:r>
      <w:r w:rsidRPr="00094348">
        <w:rPr>
          <w:rFonts w:ascii="TimesNewRomanPSMT" w:hAnsi="TimesNewRomanPSMT" w:cs="TimesNewRomanPSMT"/>
          <w:szCs w:val="28"/>
        </w:rPr>
        <w:t>С</w:t>
      </w:r>
      <w:r>
        <w:rPr>
          <w:rFonts w:ascii="TimesNewRomanPSMT" w:hAnsi="TimesNewRomanPSMT" w:cs="TimesNewRomanPSMT"/>
          <w:szCs w:val="28"/>
        </w:rPr>
        <w:t>ус</w:t>
      </w:r>
      <w:r w:rsidRPr="00094348">
        <w:rPr>
          <w:rFonts w:ascii="TimesNewRomanPSMT" w:hAnsi="TimesNewRomanPSMT" w:cs="TimesNewRomanPSMT"/>
          <w:szCs w:val="28"/>
        </w:rPr>
        <w:t>i, где</w:t>
      </w:r>
    </w:p>
    <w:p w:rsidR="00C25103" w:rsidRPr="00CA636D" w:rsidRDefault="00C25103" w:rsidP="00C25103">
      <w:pPr>
        <w:autoSpaceDE w:val="0"/>
        <w:autoSpaceDN w:val="0"/>
        <w:adjustRightInd w:val="0"/>
        <w:rPr>
          <w:rFonts w:ascii="TimesNewRomanPSMT" w:hAnsi="TimesNewRomanPSMT" w:cs="TimesNewRomanPSMT"/>
        </w:rPr>
      </w:pPr>
      <w:r w:rsidRPr="00CA636D">
        <w:rPr>
          <w:rFonts w:ascii="TimesNewRomanPSMT" w:hAnsi="TimesNewRomanPSMT" w:cs="TimesNewRomanPSMT"/>
          <w:szCs w:val="28"/>
        </w:rPr>
        <w:t xml:space="preserve">                                                            </w:t>
      </w:r>
      <w:r>
        <w:rPr>
          <w:rFonts w:ascii="TimesNewRomanPSMT" w:hAnsi="TimesNewRomanPSMT" w:cs="TimesNewRomanPSMT"/>
          <w:lang w:val="en-US"/>
        </w:rPr>
        <w:t>i</w:t>
      </w:r>
      <w:r w:rsidRPr="00CA636D">
        <w:rPr>
          <w:rFonts w:ascii="TimesNewRomanPSMT" w:hAnsi="TimesNewRomanPSMT" w:cs="TimesNewRomanPSMT"/>
        </w:rPr>
        <w:t xml:space="preserve"> = 1</w:t>
      </w:r>
    </w:p>
    <w:p w:rsidR="00C25103" w:rsidRPr="006E4E41" w:rsidRDefault="00C25103" w:rsidP="00C25103">
      <w:pPr>
        <w:widowControl w:val="0"/>
        <w:autoSpaceDE w:val="0"/>
        <w:autoSpaceDN w:val="0"/>
        <w:adjustRightInd w:val="0"/>
        <w:ind w:firstLine="709"/>
        <w:jc w:val="both"/>
        <w:outlineLvl w:val="0"/>
        <w:rPr>
          <w:szCs w:val="28"/>
        </w:rPr>
      </w:pP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i - муниципальное образование;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n - количество муниципальных образований;</w:t>
      </w:r>
    </w:p>
    <w:p w:rsidR="00C25103"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Сусi - объем субвенции на выплату социальной выплаты на улучшение</w:t>
      </w:r>
      <w:r>
        <w:rPr>
          <w:rFonts w:ascii="TimesNewRomanPSMT" w:hAnsi="TimesNewRomanPSMT" w:cs="TimesNewRomanPSMT"/>
          <w:szCs w:val="28"/>
        </w:rPr>
        <w:t xml:space="preserve"> </w:t>
      </w:r>
      <w:r w:rsidRPr="006E4E41">
        <w:rPr>
          <w:rFonts w:ascii="TimesNewRomanPSMT" w:hAnsi="TimesNewRomanPSMT" w:cs="TimesNewRomanPSMT"/>
          <w:szCs w:val="28"/>
        </w:rPr>
        <w:t>жилищных условий гражданам Российской Федерации, проживающим на</w:t>
      </w:r>
      <w:r>
        <w:rPr>
          <w:rFonts w:ascii="TimesNewRomanPSMT" w:hAnsi="TimesNewRomanPSMT" w:cs="TimesNewRomanPSMT"/>
          <w:szCs w:val="28"/>
        </w:rPr>
        <w:t xml:space="preserve"> </w:t>
      </w:r>
      <w:r w:rsidRPr="006E4E41">
        <w:rPr>
          <w:rFonts w:ascii="TimesNewRomanPSMT" w:hAnsi="TimesNewRomanPSMT" w:cs="TimesNewRomanPSMT"/>
          <w:szCs w:val="28"/>
        </w:rPr>
        <w:t>территории Приморского края, усыновившим (удочерившим) детей-сирот и</w:t>
      </w:r>
      <w:r>
        <w:rPr>
          <w:rFonts w:ascii="TimesNewRomanPSMT" w:hAnsi="TimesNewRomanPSMT" w:cs="TimesNewRomanPSMT"/>
          <w:szCs w:val="28"/>
        </w:rPr>
        <w:t xml:space="preserve"> </w:t>
      </w:r>
      <w:r w:rsidRPr="006E4E41">
        <w:rPr>
          <w:rFonts w:ascii="TimesNewRomanPSMT" w:hAnsi="TimesNewRomanPSMT" w:cs="TimesNewRomanPSMT"/>
          <w:szCs w:val="28"/>
        </w:rPr>
        <w:t xml:space="preserve">детей, оставшихся без попечения родителей, предоставляемой </w:t>
      </w:r>
      <w:r>
        <w:rPr>
          <w:rFonts w:ascii="TimesNewRomanPSMT" w:hAnsi="TimesNewRomanPSMT" w:cs="TimesNewRomanPSMT"/>
          <w:szCs w:val="28"/>
        </w:rPr>
        <w:br/>
      </w:r>
      <w:r w:rsidRPr="006E4E41">
        <w:rPr>
          <w:rFonts w:ascii="TimesNewRomanPSMT" w:hAnsi="TimesNewRomanPSMT" w:cs="TimesNewRomanPSMT"/>
          <w:szCs w:val="28"/>
        </w:rPr>
        <w:t>i-тому</w:t>
      </w:r>
      <w:r>
        <w:rPr>
          <w:rFonts w:ascii="TimesNewRomanPSMT" w:hAnsi="TimesNewRomanPSMT" w:cs="TimesNewRomanPSMT"/>
          <w:szCs w:val="28"/>
        </w:rPr>
        <w:t xml:space="preserve"> </w:t>
      </w:r>
      <w:r w:rsidRPr="006E4E41">
        <w:rPr>
          <w:rFonts w:ascii="TimesNewRomanPSMT" w:hAnsi="TimesNewRomanPSMT" w:cs="TimesNewRomanPSMT"/>
          <w:szCs w:val="28"/>
        </w:rPr>
        <w:t xml:space="preserve">муниципальному образованию, определяется 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6E4E41">
        <w:rPr>
          <w:rFonts w:ascii="TimesNewRomanPSMT" w:hAnsi="TimesNewRomanPSMT" w:cs="TimesNewRomanPSMT"/>
          <w:szCs w:val="28"/>
        </w:rPr>
        <w:t xml:space="preserve">Сусi = Кусi x Еус + </w:t>
      </w:r>
      <w:r>
        <w:rPr>
          <w:rFonts w:ascii="TimesNewRomanPSMT" w:hAnsi="TimesNewRomanPSMT" w:cs="TimesNewRomanPSMT"/>
          <w:szCs w:val="28"/>
        </w:rPr>
        <w:t>Уус</w:t>
      </w:r>
      <w:r w:rsidRPr="006E4E41">
        <w:rPr>
          <w:rFonts w:ascii="TimesNewRomanPSMT" w:hAnsi="TimesNewRomanPSMT" w:cs="TimesNewRomanPSMT"/>
          <w:szCs w:val="28"/>
        </w:rPr>
        <w:t>, где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Pr="006E4E41" w:rsidRDefault="00C25103" w:rsidP="00C25103">
      <w:pPr>
        <w:autoSpaceDE w:val="0"/>
        <w:autoSpaceDN w:val="0"/>
        <w:adjustRightInd w:val="0"/>
        <w:ind w:firstLine="709"/>
        <w:jc w:val="both"/>
        <w:rPr>
          <w:szCs w:val="28"/>
        </w:rPr>
      </w:pPr>
      <w:r w:rsidRPr="006E4E41">
        <w:rPr>
          <w:rFonts w:ascii="TimesNewRomanPSMT" w:hAnsi="TimesNewRomanPSMT" w:cs="TimesNewRomanPSMT"/>
          <w:szCs w:val="28"/>
        </w:rPr>
        <w:t xml:space="preserve">Кусi - заявленная органами местного самоуправления </w:t>
      </w:r>
      <w:r>
        <w:rPr>
          <w:rFonts w:ascii="TimesNewRomanPSMT" w:hAnsi="TimesNewRomanPSMT" w:cs="TimesNewRomanPSMT"/>
          <w:szCs w:val="28"/>
        </w:rPr>
        <w:br/>
      </w:r>
      <w:r w:rsidRPr="006E4E41">
        <w:rPr>
          <w:rFonts w:ascii="TimesNewRomanPSMT" w:hAnsi="TimesNewRomanPSMT" w:cs="TimesNewRomanPSMT"/>
          <w:szCs w:val="28"/>
        </w:rPr>
        <w:t>i-того</w:t>
      </w:r>
      <w:r>
        <w:rPr>
          <w:rFonts w:ascii="TimesNewRomanPSMT" w:hAnsi="TimesNewRomanPSMT" w:cs="TimesNewRomanPSMT"/>
          <w:szCs w:val="28"/>
        </w:rPr>
        <w:t xml:space="preserve"> </w:t>
      </w:r>
      <w:r w:rsidRPr="006E4E41">
        <w:rPr>
          <w:rFonts w:ascii="TimesNewRomanPSMT" w:hAnsi="TimesNewRomanPSMT" w:cs="TimesNewRomanPSMT"/>
          <w:szCs w:val="28"/>
        </w:rPr>
        <w:t>муниципального образования численность детей-сирот и детей, оставшихся</w:t>
      </w:r>
      <w:r>
        <w:rPr>
          <w:rFonts w:ascii="TimesNewRomanPSMT" w:hAnsi="TimesNewRomanPSMT" w:cs="TimesNewRomanPSMT"/>
          <w:szCs w:val="28"/>
        </w:rPr>
        <w:t xml:space="preserve"> </w:t>
      </w:r>
      <w:r w:rsidRPr="006E4E41">
        <w:rPr>
          <w:rFonts w:ascii="TimesNewRomanPSMT" w:hAnsi="TimesNewRomanPSMT" w:cs="TimesNewRomanPSMT"/>
          <w:szCs w:val="28"/>
        </w:rPr>
        <w:t>без попечения родителей, усыновленных (удочеренных) гражданами,</w:t>
      </w:r>
      <w:r>
        <w:rPr>
          <w:rFonts w:ascii="TimesNewRomanPSMT" w:hAnsi="TimesNewRomanPSMT" w:cs="TimesNewRomanPSMT"/>
          <w:szCs w:val="28"/>
        </w:rPr>
        <w:t xml:space="preserve"> </w:t>
      </w:r>
      <w:r w:rsidRPr="006E4E41">
        <w:rPr>
          <w:rFonts w:ascii="TimesNewRomanPSMT" w:hAnsi="TimesNewRomanPSMT" w:cs="TimesNewRomanPSMT"/>
          <w:szCs w:val="28"/>
        </w:rPr>
        <w:t>имеющими право на получение социальной выплаты на улучшение</w:t>
      </w:r>
      <w:r>
        <w:rPr>
          <w:rFonts w:ascii="TimesNewRomanPSMT" w:hAnsi="TimesNewRomanPSMT" w:cs="TimesNewRomanPSMT"/>
          <w:szCs w:val="28"/>
        </w:rPr>
        <w:t xml:space="preserve"> </w:t>
      </w:r>
      <w:r w:rsidRPr="006E4E41">
        <w:rPr>
          <w:rFonts w:ascii="TimesNewRomanPSMT" w:hAnsi="TimesNewRomanPSMT" w:cs="TimesNewRomanPSMT"/>
          <w:szCs w:val="28"/>
        </w:rPr>
        <w:t>жилищных условий, по состоянию на 1 июня года, предшествующего году</w:t>
      </w:r>
      <w:r>
        <w:rPr>
          <w:rFonts w:ascii="TimesNewRomanPSMT" w:hAnsi="TimesNewRomanPSMT" w:cs="TimesNewRomanPSMT"/>
          <w:szCs w:val="28"/>
        </w:rPr>
        <w:t xml:space="preserve"> </w:t>
      </w:r>
      <w:r w:rsidRPr="006E4E41">
        <w:rPr>
          <w:rFonts w:ascii="TimesNewRomanPSMT" w:hAnsi="TimesNewRomanPSMT" w:cs="TimesNewRomanPSMT"/>
          <w:szCs w:val="28"/>
        </w:rPr>
        <w:t>выплаты;</w:t>
      </w:r>
    </w:p>
    <w:p w:rsidR="00C25103"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Еус - расчетный размер единовременной социальной выплаты на</w:t>
      </w:r>
      <w:r>
        <w:rPr>
          <w:rFonts w:ascii="TimesNewRomanPSMT" w:hAnsi="TimesNewRomanPSMT" w:cs="TimesNewRomanPSMT"/>
          <w:szCs w:val="28"/>
        </w:rPr>
        <w:t xml:space="preserve"> </w:t>
      </w:r>
      <w:r w:rsidRPr="006E4E41">
        <w:rPr>
          <w:rFonts w:ascii="TimesNewRomanPSMT" w:hAnsi="TimesNewRomanPSMT" w:cs="TimesNewRomanPSMT"/>
          <w:szCs w:val="28"/>
        </w:rPr>
        <w:t>улучшение жилищных условий гражданам Российской Федерации,</w:t>
      </w:r>
      <w:r>
        <w:rPr>
          <w:rFonts w:ascii="TimesNewRomanPSMT" w:hAnsi="TimesNewRomanPSMT" w:cs="TimesNewRomanPSMT"/>
          <w:szCs w:val="28"/>
        </w:rPr>
        <w:t xml:space="preserve"> </w:t>
      </w:r>
      <w:r w:rsidRPr="006E4E41">
        <w:rPr>
          <w:rFonts w:ascii="TimesNewRomanPSMT" w:hAnsi="TimesNewRomanPSMT" w:cs="TimesNewRomanPSMT"/>
          <w:szCs w:val="28"/>
        </w:rPr>
        <w:t>проживающим на территории Приморского края, усыновившим</w:t>
      </w:r>
      <w:r>
        <w:rPr>
          <w:rFonts w:ascii="TimesNewRomanPSMT" w:hAnsi="TimesNewRomanPSMT" w:cs="TimesNewRomanPSMT"/>
          <w:szCs w:val="28"/>
        </w:rPr>
        <w:t xml:space="preserve"> </w:t>
      </w:r>
      <w:r w:rsidRPr="006E4E41">
        <w:rPr>
          <w:rFonts w:ascii="TimesNewRomanPSMT" w:hAnsi="TimesNewRomanPSMT" w:cs="TimesNewRomanPSMT"/>
          <w:szCs w:val="28"/>
        </w:rPr>
        <w:t>(удочерившим) детей-сирот и детей, оставшихся без попечения родителей,</w:t>
      </w:r>
      <w:r>
        <w:rPr>
          <w:rFonts w:ascii="TimesNewRomanPSMT" w:hAnsi="TimesNewRomanPSMT" w:cs="TimesNewRomanPSMT"/>
          <w:szCs w:val="28"/>
        </w:rPr>
        <w:t xml:space="preserve"> определяется </w:t>
      </w:r>
      <w:r w:rsidRPr="006E4E41">
        <w:rPr>
          <w:rFonts w:ascii="TimesNewRomanPSMT" w:hAnsi="TimesNewRomanPSMT" w:cs="TimesNewRomanPSMT"/>
          <w:szCs w:val="28"/>
        </w:rPr>
        <w:t xml:space="preserve">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jc w:val="center"/>
        <w:rPr>
          <w:rFonts w:ascii="TimesNewRomanPSMT" w:hAnsi="TimesNewRomanPSMT" w:cs="TimesNewRomanPSMT"/>
          <w:szCs w:val="28"/>
        </w:rPr>
      </w:pPr>
      <w:r w:rsidRPr="006E4E41">
        <w:rPr>
          <w:rFonts w:ascii="TimesNewRomanPSMT" w:hAnsi="TimesNewRomanPSMT" w:cs="TimesNewRomanPSMT"/>
          <w:szCs w:val="28"/>
        </w:rPr>
        <w:t>Еус = Пжп x Срс, где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Пжп = 18 кв. м - общая площадь жилого помещения, установленная на</w:t>
      </w:r>
      <w:r>
        <w:rPr>
          <w:rFonts w:ascii="TimesNewRomanPSMT" w:hAnsi="TimesNewRomanPSMT" w:cs="TimesNewRomanPSMT"/>
          <w:szCs w:val="28"/>
        </w:rPr>
        <w:t xml:space="preserve"> </w:t>
      </w:r>
      <w:r w:rsidRPr="006E4E41">
        <w:rPr>
          <w:rFonts w:ascii="TimesNewRomanPSMT" w:hAnsi="TimesNewRomanPSMT" w:cs="TimesNewRomanPSMT"/>
          <w:szCs w:val="28"/>
        </w:rPr>
        <w:t>одного усыновленного (удочеренного) ребенка;</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Срс - средняя рыночная стоимости 1 кв. м общей площади жилого</w:t>
      </w:r>
      <w:r>
        <w:rPr>
          <w:rFonts w:ascii="TimesNewRomanPSMT" w:hAnsi="TimesNewRomanPSMT" w:cs="TimesNewRomanPSMT"/>
          <w:szCs w:val="28"/>
        </w:rPr>
        <w:t xml:space="preserve"> </w:t>
      </w:r>
      <w:r w:rsidRPr="006E4E41">
        <w:rPr>
          <w:rFonts w:ascii="TimesNewRomanPSMT" w:hAnsi="TimesNewRomanPSMT" w:cs="TimesNewRomanPSMT"/>
          <w:szCs w:val="28"/>
        </w:rPr>
        <w:t>помещения по Приморскому краю за III квартал года, предшествующего</w:t>
      </w:r>
      <w:r>
        <w:rPr>
          <w:rFonts w:ascii="TimesNewRomanPSMT" w:hAnsi="TimesNewRomanPSMT" w:cs="TimesNewRomanPSMT"/>
          <w:szCs w:val="28"/>
        </w:rPr>
        <w:t xml:space="preserve"> </w:t>
      </w:r>
      <w:r w:rsidRPr="006E4E41">
        <w:rPr>
          <w:rFonts w:ascii="TimesNewRomanPSMT" w:hAnsi="TimesNewRomanPSMT" w:cs="TimesNewRomanPSMT"/>
          <w:szCs w:val="28"/>
        </w:rPr>
        <w:t>соответствующему финансовому году, установленная федеральным органом</w:t>
      </w:r>
      <w:r>
        <w:rPr>
          <w:rFonts w:ascii="TimesNewRomanPSMT" w:hAnsi="TimesNewRomanPSMT" w:cs="TimesNewRomanPSMT"/>
          <w:szCs w:val="28"/>
        </w:rPr>
        <w:t xml:space="preserve"> </w:t>
      </w:r>
      <w:r w:rsidRPr="006E4E41">
        <w:rPr>
          <w:rFonts w:ascii="TimesNewRomanPSMT" w:hAnsi="TimesNewRomanPSMT" w:cs="TimesNewRomanPSMT"/>
          <w:szCs w:val="28"/>
        </w:rPr>
        <w:t>исполнительной власти, уполномоченным Правительством Российской</w:t>
      </w:r>
      <w:r>
        <w:rPr>
          <w:rFonts w:ascii="TimesNewRomanPSMT" w:hAnsi="TimesNewRomanPSMT" w:cs="TimesNewRomanPSMT"/>
          <w:szCs w:val="28"/>
        </w:rPr>
        <w:t xml:space="preserve"> </w:t>
      </w:r>
      <w:r w:rsidRPr="006E4E41">
        <w:rPr>
          <w:rFonts w:ascii="TimesNewRomanPSMT" w:hAnsi="TimesNewRomanPSMT" w:cs="TimesNewRomanPSMT"/>
          <w:szCs w:val="28"/>
        </w:rPr>
        <w:t>Федерации;</w:t>
      </w:r>
    </w:p>
    <w:p w:rsidR="00C25103" w:rsidRDefault="00C25103" w:rsidP="00C25103">
      <w:pPr>
        <w:autoSpaceDE w:val="0"/>
        <w:autoSpaceDN w:val="0"/>
        <w:adjustRightInd w:val="0"/>
        <w:ind w:firstLine="709"/>
        <w:jc w:val="both"/>
        <w:rPr>
          <w:rFonts w:ascii="TimesNewRomanPSMT" w:hAnsi="TimesNewRomanPSMT" w:cs="TimesNewRomanPSMT"/>
          <w:szCs w:val="28"/>
        </w:rPr>
      </w:pPr>
      <w:r w:rsidRPr="006E4E41">
        <w:rPr>
          <w:rFonts w:ascii="TimesNewRomanPSMT" w:hAnsi="TimesNewRomanPSMT" w:cs="TimesNewRomanPSMT"/>
          <w:szCs w:val="28"/>
        </w:rPr>
        <w:t>У</w:t>
      </w:r>
      <w:r>
        <w:rPr>
          <w:rFonts w:ascii="TimesNewRomanPSMT" w:hAnsi="TimesNewRomanPSMT" w:cs="TimesNewRomanPSMT"/>
          <w:szCs w:val="28"/>
        </w:rPr>
        <w:t>ус</w:t>
      </w:r>
      <w:r w:rsidRPr="006E4E41">
        <w:rPr>
          <w:rFonts w:ascii="TimesNewRomanPSMT" w:hAnsi="TimesNewRomanPSMT" w:cs="TimesNewRomanPSMT"/>
          <w:szCs w:val="28"/>
        </w:rPr>
        <w:t xml:space="preserve"> - расходы на оплату услуг по доставке социальной выплаты на</w:t>
      </w:r>
      <w:r>
        <w:rPr>
          <w:rFonts w:ascii="TimesNewRomanPSMT" w:hAnsi="TimesNewRomanPSMT" w:cs="TimesNewRomanPSMT"/>
          <w:szCs w:val="28"/>
        </w:rPr>
        <w:t xml:space="preserve"> </w:t>
      </w:r>
      <w:r w:rsidRPr="006E4E41">
        <w:rPr>
          <w:rFonts w:ascii="TimesNewRomanPSMT" w:hAnsi="TimesNewRomanPSMT" w:cs="TimesNewRomanPSMT"/>
          <w:szCs w:val="28"/>
        </w:rPr>
        <w:t>улучшение жилищных условий гражданам Российской Федерации,</w:t>
      </w:r>
      <w:r>
        <w:rPr>
          <w:rFonts w:ascii="TimesNewRomanPSMT" w:hAnsi="TimesNewRomanPSMT" w:cs="TimesNewRomanPSMT"/>
          <w:szCs w:val="28"/>
        </w:rPr>
        <w:t xml:space="preserve"> </w:t>
      </w:r>
      <w:r w:rsidRPr="006E4E41">
        <w:rPr>
          <w:rFonts w:ascii="TimesNewRomanPSMT" w:hAnsi="TimesNewRomanPSMT" w:cs="TimesNewRomanPSMT"/>
          <w:szCs w:val="28"/>
        </w:rPr>
        <w:t>проживающим на территории Приморского края, усыновившим</w:t>
      </w:r>
      <w:r>
        <w:rPr>
          <w:rFonts w:ascii="TimesNewRomanPSMT" w:hAnsi="TimesNewRomanPSMT" w:cs="TimesNewRomanPSMT"/>
          <w:szCs w:val="28"/>
        </w:rPr>
        <w:t xml:space="preserve"> </w:t>
      </w:r>
      <w:r w:rsidRPr="006E4E41">
        <w:rPr>
          <w:rFonts w:ascii="TimesNewRomanPSMT" w:hAnsi="TimesNewRomanPSMT" w:cs="TimesNewRomanPSMT"/>
          <w:szCs w:val="28"/>
        </w:rPr>
        <w:t>(удочерившим) детей-сирот и детей, оставшихся без попечения родителей,</w:t>
      </w:r>
      <w:r>
        <w:rPr>
          <w:rFonts w:ascii="TimesNewRomanPSMT" w:hAnsi="TimesNewRomanPSMT" w:cs="TimesNewRomanPSMT"/>
          <w:szCs w:val="28"/>
        </w:rPr>
        <w:t xml:space="preserve"> </w:t>
      </w:r>
      <w:r w:rsidRPr="006E4E41">
        <w:rPr>
          <w:rFonts w:ascii="TimesNewRomanPSMT" w:hAnsi="TimesNewRomanPSMT" w:cs="TimesNewRomanPSMT"/>
          <w:szCs w:val="28"/>
        </w:rPr>
        <w:t xml:space="preserve">определяются по </w:t>
      </w:r>
      <w:r>
        <w:rPr>
          <w:rFonts w:ascii="TimesNewRomanPSMT" w:hAnsi="TimesNewRomanPSMT" w:cs="TimesNewRomanPSMT"/>
          <w:szCs w:val="28"/>
        </w:rPr>
        <w:t xml:space="preserve">следующей </w:t>
      </w:r>
      <w:r w:rsidRPr="006E4E41">
        <w:rPr>
          <w:rFonts w:ascii="TimesNewRomanPSMT" w:hAnsi="TimesNewRomanPSMT" w:cs="TimesNewRomanPSMT"/>
          <w:szCs w:val="28"/>
        </w:rPr>
        <w:t>формуле:</w:t>
      </w:r>
    </w:p>
    <w:p w:rsidR="00C25103" w:rsidRPr="006E4E41" w:rsidRDefault="00C25103" w:rsidP="00C25103">
      <w:pPr>
        <w:autoSpaceDE w:val="0"/>
        <w:autoSpaceDN w:val="0"/>
        <w:adjustRightInd w:val="0"/>
        <w:ind w:firstLine="709"/>
        <w:jc w:val="both"/>
        <w:rPr>
          <w:rFonts w:ascii="TimesNewRomanPSMT" w:hAnsi="TimesNewRomanPSMT" w:cs="TimesNewRomanPSMT"/>
          <w:szCs w:val="28"/>
        </w:rPr>
      </w:pPr>
    </w:p>
    <w:p w:rsidR="00C25103" w:rsidRPr="006E4E41" w:rsidRDefault="00C25103" w:rsidP="00C25103">
      <w:pPr>
        <w:widowControl w:val="0"/>
        <w:autoSpaceDE w:val="0"/>
        <w:autoSpaceDN w:val="0"/>
        <w:adjustRightInd w:val="0"/>
        <w:jc w:val="center"/>
        <w:outlineLvl w:val="0"/>
        <w:rPr>
          <w:rFonts w:ascii="TimesNewRomanPSMT" w:hAnsi="TimesNewRomanPSMT" w:cs="TimesNewRomanPSMT"/>
          <w:szCs w:val="28"/>
        </w:rPr>
      </w:pPr>
      <w:r w:rsidRPr="006E4E41">
        <w:rPr>
          <w:rFonts w:ascii="TimesNewRomanPSMT" w:hAnsi="TimesNewRomanPSMT" w:cs="TimesNewRomanPSMT"/>
          <w:szCs w:val="28"/>
        </w:rPr>
        <w:t>У</w:t>
      </w:r>
      <w:r>
        <w:rPr>
          <w:rFonts w:ascii="TimesNewRomanPSMT" w:hAnsi="TimesNewRomanPSMT" w:cs="TimesNewRomanPSMT"/>
          <w:szCs w:val="28"/>
        </w:rPr>
        <w:t>ус</w:t>
      </w:r>
      <w:r w:rsidRPr="006E4E41">
        <w:rPr>
          <w:rFonts w:ascii="TimesNewRomanPSMT" w:hAnsi="TimesNewRomanPSMT" w:cs="TimesNewRomanPSMT"/>
          <w:szCs w:val="28"/>
        </w:rPr>
        <w:t xml:space="preserve"> = (Кусi x Еус) x 1,5</w:t>
      </w:r>
      <w:r>
        <w:rPr>
          <w:rFonts w:ascii="TimesNewRomanPSMT" w:hAnsi="TimesNewRomanPSMT" w:cs="TimesNewRomanPSMT"/>
          <w:szCs w:val="28"/>
        </w:rPr>
        <w:t xml:space="preserve"> </w:t>
      </w:r>
      <w:r w:rsidRPr="006E4E41">
        <w:rPr>
          <w:rFonts w:ascii="TimesNewRomanPSMT" w:hAnsi="TimesNewRomanPSMT" w:cs="TimesNewRomanPSMT"/>
          <w:szCs w:val="28"/>
        </w:rPr>
        <w:t>%".</w:t>
      </w:r>
    </w:p>
    <w:p w:rsidR="00C25103" w:rsidRDefault="00C25103" w:rsidP="00C25103">
      <w:pPr>
        <w:autoSpaceDE w:val="0"/>
        <w:autoSpaceDN w:val="0"/>
        <w:adjustRightInd w:val="0"/>
        <w:ind w:firstLine="709"/>
        <w:jc w:val="both"/>
        <w:rPr>
          <w:rFonts w:ascii="TimesNewRomanPSMT" w:hAnsi="TimesNewRomanPSMT" w:cs="TimesNewRomanPSMT"/>
          <w:szCs w:val="28"/>
        </w:rPr>
      </w:pP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СТАТЬЯ 7.</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1.Настоящий Закон, за исключением статей 1 и 2 настоящего Закона, вступает в силу со дня его официального опубликования.</w:t>
      </w:r>
    </w:p>
    <w:p w:rsidR="00C25103" w:rsidRDefault="00C25103" w:rsidP="00C25103">
      <w:pPr>
        <w:autoSpaceDE w:val="0"/>
        <w:autoSpaceDN w:val="0"/>
        <w:adjustRightInd w:val="0"/>
        <w:ind w:firstLine="709"/>
        <w:jc w:val="both"/>
        <w:rPr>
          <w:rFonts w:ascii="TimesNewRomanPSMT" w:hAnsi="TimesNewRomanPSMT" w:cs="TimesNewRomanPSMT"/>
          <w:szCs w:val="28"/>
        </w:rPr>
      </w:pPr>
      <w:r>
        <w:rPr>
          <w:rFonts w:ascii="TimesNewRomanPSMT" w:hAnsi="TimesNewRomanPSMT" w:cs="TimesNewRomanPSMT"/>
          <w:szCs w:val="28"/>
        </w:rPr>
        <w:t>2.Статьи 1 и 2 настоящего Закона вступают в силу с 1 ноября 2022 года.</w:t>
      </w:r>
    </w:p>
    <w:p w:rsidR="00C25103" w:rsidRDefault="00C25103" w:rsidP="00C25103">
      <w:pPr>
        <w:autoSpaceDE w:val="0"/>
        <w:autoSpaceDN w:val="0"/>
        <w:adjustRightInd w:val="0"/>
        <w:ind w:firstLine="709"/>
        <w:jc w:val="both"/>
        <w:rPr>
          <w:szCs w:val="28"/>
        </w:rPr>
      </w:pPr>
      <w:r>
        <w:rPr>
          <w:rFonts w:ascii="TimesNewRomanPSMT" w:hAnsi="TimesNewRomanPSMT" w:cs="TimesNewRomanPSMT"/>
          <w:szCs w:val="28"/>
        </w:rPr>
        <w:t>3.Обеспечение за счет средств краевого бюджета бесплатным питанием, бесплатным комплектом одежды, обуви и мягким инвентарем лиц, потерявших в период обучения обоих родителей или единственного родителя,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 осуществляется за период начиная с 25 июля 2022 года.</w:t>
      </w:r>
    </w:p>
    <w:p w:rsidR="00C25103" w:rsidRDefault="00C25103" w:rsidP="00C25103">
      <w:pPr>
        <w:pStyle w:val="ConsPlusNormal"/>
        <w:ind w:firstLine="709"/>
        <w:jc w:val="both"/>
        <w:rPr>
          <w:rFonts w:ascii="Times New Roman" w:hAnsi="Times New Roman" w:cs="Times New Roman"/>
          <w:sz w:val="28"/>
          <w:szCs w:val="28"/>
        </w:rPr>
      </w:pPr>
    </w:p>
    <w:p w:rsidR="00C25103" w:rsidRDefault="00C25103" w:rsidP="00C25103">
      <w:pPr>
        <w:pStyle w:val="ConsPlusNormal"/>
        <w:ind w:firstLine="709"/>
        <w:jc w:val="both"/>
        <w:rPr>
          <w:rFonts w:ascii="Times New Roman" w:hAnsi="Times New Roman" w:cs="Times New Roman"/>
          <w:sz w:val="28"/>
          <w:szCs w:val="28"/>
        </w:rPr>
      </w:pPr>
    </w:p>
    <w:p w:rsidR="00C25103" w:rsidRDefault="00C25103" w:rsidP="00C25103">
      <w:pPr>
        <w:pStyle w:val="ConsPlusNormal"/>
        <w:ind w:firstLine="709"/>
        <w:jc w:val="both"/>
        <w:rPr>
          <w:rFonts w:ascii="Times New Roman" w:hAnsi="Times New Roman" w:cs="Times New Roman"/>
          <w:sz w:val="28"/>
          <w:szCs w:val="28"/>
        </w:rPr>
      </w:pPr>
    </w:p>
    <w:p w:rsidR="00C25103" w:rsidRDefault="00C25103" w:rsidP="00C25103">
      <w:pPr>
        <w:pStyle w:val="ConsPlusNormal"/>
        <w:ind w:right="-2" w:firstLine="0"/>
        <w:jc w:val="both"/>
        <w:rPr>
          <w:rFonts w:ascii="Times New Roman" w:hAnsi="Times New Roman" w:cs="Times New Roman"/>
          <w:sz w:val="28"/>
          <w:szCs w:val="28"/>
        </w:rPr>
      </w:pPr>
      <w:r w:rsidRPr="00990B5D">
        <w:rPr>
          <w:rFonts w:ascii="Times New Roman" w:hAnsi="Times New Roman" w:cs="Times New Roman"/>
          <w:sz w:val="28"/>
          <w:szCs w:val="28"/>
        </w:rPr>
        <w:t>Губернатор края                                                                               О.Н. Кожемяко</w:t>
      </w:r>
    </w:p>
    <w:p w:rsidR="00994D20" w:rsidRDefault="00994D20" w:rsidP="00C25103">
      <w:pPr>
        <w:pStyle w:val="ConsPlusNormal"/>
        <w:ind w:right="-2" w:firstLine="0"/>
        <w:jc w:val="both"/>
        <w:rPr>
          <w:rFonts w:ascii="Times New Roman" w:hAnsi="Times New Roman" w:cs="Times New Roman"/>
          <w:sz w:val="28"/>
          <w:szCs w:val="28"/>
        </w:rPr>
      </w:pPr>
    </w:p>
    <w:p w:rsidR="00994D20" w:rsidRDefault="00994D20" w:rsidP="00994D20">
      <w:pPr>
        <w:rPr>
          <w:color w:val="000000"/>
          <w:szCs w:val="28"/>
        </w:rPr>
      </w:pPr>
      <w:r>
        <w:rPr>
          <w:color w:val="000000"/>
          <w:szCs w:val="28"/>
        </w:rPr>
        <w:t>г. Влади</w:t>
      </w:r>
      <w:bookmarkStart w:id="0" w:name="_GoBack"/>
      <w:bookmarkEnd w:id="0"/>
      <w:r>
        <w:rPr>
          <w:color w:val="000000"/>
          <w:szCs w:val="28"/>
        </w:rPr>
        <w:t>восток</w:t>
      </w:r>
    </w:p>
    <w:p w:rsidR="00994D20" w:rsidRDefault="00994D20" w:rsidP="00994D20">
      <w:pPr>
        <w:rPr>
          <w:color w:val="000000"/>
          <w:szCs w:val="28"/>
        </w:rPr>
      </w:pPr>
      <w:r>
        <w:rPr>
          <w:color w:val="000000"/>
          <w:szCs w:val="28"/>
        </w:rPr>
        <w:t>27 октября 2022 года</w:t>
      </w:r>
    </w:p>
    <w:p w:rsidR="00994D20" w:rsidRDefault="00994D20" w:rsidP="00994D20">
      <w:pPr>
        <w:autoSpaceDE w:val="0"/>
        <w:autoSpaceDN w:val="0"/>
        <w:adjustRightInd w:val="0"/>
        <w:rPr>
          <w:color w:val="000000"/>
          <w:szCs w:val="28"/>
        </w:rPr>
      </w:pPr>
      <w:r>
        <w:rPr>
          <w:color w:val="000000"/>
          <w:szCs w:val="28"/>
        </w:rPr>
        <w:t>№ 21</w:t>
      </w:r>
      <w:r>
        <w:rPr>
          <w:color w:val="000000"/>
          <w:szCs w:val="28"/>
        </w:rPr>
        <w:t>9</w:t>
      </w:r>
      <w:r>
        <w:rPr>
          <w:color w:val="000000"/>
          <w:szCs w:val="28"/>
        </w:rPr>
        <w:t>-КЗ</w:t>
      </w:r>
    </w:p>
    <w:p w:rsidR="00994D20" w:rsidRPr="00990B5D" w:rsidRDefault="00994D20" w:rsidP="00C25103">
      <w:pPr>
        <w:pStyle w:val="ConsPlusNormal"/>
        <w:ind w:right="-2" w:firstLine="0"/>
        <w:jc w:val="both"/>
      </w:pPr>
    </w:p>
    <w:p w:rsidR="00BE0544" w:rsidRDefault="00BE0544" w:rsidP="00347DEE"/>
    <w:sectPr w:rsidR="00BE0544" w:rsidSect="00C25103">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3BF" w:rsidRDefault="007453BF">
      <w:r>
        <w:separator/>
      </w:r>
    </w:p>
  </w:endnote>
  <w:endnote w:type="continuationSeparator" w:id="0">
    <w:p w:rsidR="007453BF" w:rsidRDefault="00745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2AFF" w:usb1="4000ACFF" w:usb2="00000001" w:usb3="00000000" w:csb0="000001F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3BF" w:rsidRDefault="007453BF">
      <w:r>
        <w:separator/>
      </w:r>
    </w:p>
  </w:footnote>
  <w:footnote w:type="continuationSeparator" w:id="0">
    <w:p w:rsidR="007453BF" w:rsidRDefault="00745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C25103" w:rsidP="00C25103">
    <w:pPr>
      <w:pStyle w:val="a3"/>
      <w:jc w:val="center"/>
    </w:pPr>
    <w:r>
      <w:fldChar w:fldCharType="begin"/>
    </w:r>
    <w:r>
      <w:instrText>PAGE   \* MERGEFORMAT</w:instrText>
    </w:r>
    <w:r>
      <w:fldChar w:fldCharType="separate"/>
    </w:r>
    <w:r w:rsidR="00994D20">
      <w:rPr>
        <w:noProof/>
      </w:rPr>
      <w:t>15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5103"/>
    <w:rsid w:val="0003291F"/>
    <w:rsid w:val="00070CED"/>
    <w:rsid w:val="00347DEE"/>
    <w:rsid w:val="00357555"/>
    <w:rsid w:val="00380EE1"/>
    <w:rsid w:val="003A180C"/>
    <w:rsid w:val="003B26E7"/>
    <w:rsid w:val="00413497"/>
    <w:rsid w:val="0047435B"/>
    <w:rsid w:val="005A2827"/>
    <w:rsid w:val="006E2ABA"/>
    <w:rsid w:val="006F77C0"/>
    <w:rsid w:val="007453BF"/>
    <w:rsid w:val="00832425"/>
    <w:rsid w:val="00994D20"/>
    <w:rsid w:val="00AB70F9"/>
    <w:rsid w:val="00AC31EC"/>
    <w:rsid w:val="00AF3517"/>
    <w:rsid w:val="00B14397"/>
    <w:rsid w:val="00BC0675"/>
    <w:rsid w:val="00BE0544"/>
    <w:rsid w:val="00C11754"/>
    <w:rsid w:val="00C25103"/>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8949B"/>
  <w15:docId w15:val="{1231EF36-C1A2-4750-8468-CF6AAFDA0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C25103"/>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C25103"/>
    <w:rPr>
      <w:sz w:val="28"/>
    </w:rPr>
  </w:style>
  <w:style w:type="paragraph" w:styleId="a6">
    <w:name w:val="Balloon Text"/>
    <w:basedOn w:val="a"/>
    <w:link w:val="a7"/>
    <w:semiHidden/>
    <w:unhideWhenUsed/>
    <w:rsid w:val="00C25103"/>
    <w:rPr>
      <w:rFonts w:ascii="Segoe UI" w:hAnsi="Segoe UI" w:cs="Segoe UI"/>
      <w:sz w:val="18"/>
      <w:szCs w:val="18"/>
    </w:rPr>
  </w:style>
  <w:style w:type="character" w:customStyle="1" w:styleId="a7">
    <w:name w:val="Текст выноски Знак"/>
    <w:link w:val="a6"/>
    <w:semiHidden/>
    <w:rsid w:val="00C251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16</Pages>
  <Words>5378</Words>
  <Characters>30660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2022-10-25T06:10:00Z</cp:lastPrinted>
  <dcterms:created xsi:type="dcterms:W3CDTF">2022-10-27T23:22:00Z</dcterms:created>
  <dcterms:modified xsi:type="dcterms:W3CDTF">2022-10-27T23:22:00Z</dcterms:modified>
</cp:coreProperties>
</file>