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21"/>
        <w:gridCol w:w="3118"/>
      </w:tblGrid>
      <w:tr w:rsidR="000D609E" w:rsidRPr="000D609E" w:rsidTr="004D7644">
        <w:tc>
          <w:tcPr>
            <w:tcW w:w="6521" w:type="dxa"/>
          </w:tcPr>
          <w:p w:rsidR="000D609E" w:rsidRPr="000D609E" w:rsidRDefault="000D609E" w:rsidP="000D609E">
            <w:pPr>
              <w:widowControl w:val="0"/>
              <w:autoSpaceDE w:val="0"/>
              <w:autoSpaceDN w:val="0"/>
              <w:jc w:val="center"/>
              <w:rPr>
                <w:rFonts w:ascii="Arial" w:eastAsiaTheme="minorEastAsia" w:hAnsi="Arial" w:cs="Arial"/>
                <w:sz w:val="20"/>
                <w:lang w:eastAsia="ru-RU"/>
              </w:rPr>
            </w:pPr>
          </w:p>
        </w:tc>
        <w:tc>
          <w:tcPr>
            <w:tcW w:w="3118" w:type="dxa"/>
          </w:tcPr>
          <w:p w:rsidR="000D609E" w:rsidRPr="000D609E" w:rsidRDefault="000D609E" w:rsidP="000D609E">
            <w:pPr>
              <w:widowControl w:val="0"/>
              <w:autoSpaceDE w:val="0"/>
              <w:autoSpaceDN w:val="0"/>
              <w:outlineLvl w:val="0"/>
              <w:rPr>
                <w:rFonts w:ascii="Times New Roman" w:eastAsiaTheme="minorEastAsia" w:hAnsi="Times New Roman" w:cs="Times New Roman"/>
                <w:sz w:val="28"/>
                <w:lang w:eastAsia="ru-RU"/>
              </w:rPr>
            </w:pPr>
            <w:r w:rsidRPr="000D609E">
              <w:rPr>
                <w:rFonts w:ascii="Times New Roman" w:eastAsiaTheme="minorEastAsia" w:hAnsi="Times New Roman" w:cs="Times New Roman"/>
                <w:sz w:val="28"/>
                <w:lang w:eastAsia="ru-RU"/>
              </w:rPr>
              <w:t xml:space="preserve">Приложение </w:t>
            </w:r>
          </w:p>
          <w:p w:rsidR="000D609E" w:rsidRPr="000D609E" w:rsidRDefault="000D609E" w:rsidP="000D609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8"/>
                <w:lang w:eastAsia="ru-RU"/>
              </w:rPr>
            </w:pPr>
            <w:r w:rsidRPr="000D609E">
              <w:rPr>
                <w:rFonts w:ascii="Times New Roman" w:eastAsiaTheme="minorEastAsia" w:hAnsi="Times New Roman" w:cs="Times New Roman"/>
                <w:sz w:val="28"/>
                <w:lang w:eastAsia="ru-RU"/>
              </w:rPr>
              <w:t>к Закону</w:t>
            </w:r>
          </w:p>
          <w:p w:rsidR="000D609E" w:rsidRPr="000D609E" w:rsidRDefault="000D609E" w:rsidP="000D609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8"/>
                <w:lang w:eastAsia="ru-RU"/>
              </w:rPr>
            </w:pPr>
            <w:r w:rsidRPr="000D609E">
              <w:rPr>
                <w:rFonts w:ascii="Times New Roman" w:eastAsiaTheme="minorEastAsia" w:hAnsi="Times New Roman" w:cs="Times New Roman"/>
                <w:sz w:val="28"/>
                <w:lang w:eastAsia="ru-RU"/>
              </w:rPr>
              <w:t>Приморского края</w:t>
            </w:r>
          </w:p>
          <w:p w:rsidR="000D609E" w:rsidRDefault="00CE44B7" w:rsidP="00CE44B7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lang w:eastAsia="ru-RU"/>
              </w:rPr>
              <w:t>от 27.10.2022 № 216-КЗ</w:t>
            </w:r>
            <w:bookmarkStart w:id="0" w:name="_GoBack"/>
            <w:bookmarkEnd w:id="0"/>
          </w:p>
          <w:p w:rsidR="007936B1" w:rsidRPr="000D609E" w:rsidRDefault="007936B1" w:rsidP="000D609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lang w:eastAsia="ru-RU"/>
              </w:rPr>
            </w:pPr>
          </w:p>
        </w:tc>
      </w:tr>
      <w:tr w:rsidR="000D609E" w:rsidRPr="000D609E" w:rsidTr="004D7644">
        <w:tc>
          <w:tcPr>
            <w:tcW w:w="6521" w:type="dxa"/>
          </w:tcPr>
          <w:p w:rsidR="000D609E" w:rsidRPr="000D609E" w:rsidRDefault="000D609E" w:rsidP="000D609E">
            <w:pPr>
              <w:widowControl w:val="0"/>
              <w:autoSpaceDE w:val="0"/>
              <w:autoSpaceDN w:val="0"/>
              <w:jc w:val="center"/>
              <w:rPr>
                <w:rFonts w:ascii="Arial" w:eastAsiaTheme="minorEastAsia" w:hAnsi="Arial" w:cs="Arial"/>
                <w:sz w:val="20"/>
                <w:lang w:eastAsia="ru-RU"/>
              </w:rPr>
            </w:pPr>
          </w:p>
        </w:tc>
        <w:tc>
          <w:tcPr>
            <w:tcW w:w="3118" w:type="dxa"/>
          </w:tcPr>
          <w:p w:rsidR="000D609E" w:rsidRPr="000D609E" w:rsidRDefault="003F3C2E" w:rsidP="000D609E">
            <w:pPr>
              <w:widowControl w:val="0"/>
              <w:autoSpaceDE w:val="0"/>
              <w:autoSpaceDN w:val="0"/>
              <w:outlineLvl w:val="0"/>
              <w:rPr>
                <w:rFonts w:ascii="Times New Roman" w:eastAsiaTheme="minorEastAsia" w:hAnsi="Times New Roman" w:cs="Times New Roman"/>
                <w:sz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lang w:eastAsia="ru-RU"/>
              </w:rPr>
              <w:t>"</w:t>
            </w:r>
            <w:r w:rsidR="000D609E" w:rsidRPr="000D609E">
              <w:rPr>
                <w:rFonts w:ascii="Times New Roman" w:eastAsiaTheme="minorEastAsia" w:hAnsi="Times New Roman" w:cs="Times New Roman"/>
                <w:sz w:val="28"/>
                <w:lang w:eastAsia="ru-RU"/>
              </w:rPr>
              <w:t>Приложение 6</w:t>
            </w:r>
            <w:r w:rsidR="000D609E" w:rsidRPr="000D609E">
              <w:rPr>
                <w:rFonts w:ascii="Times New Roman" w:eastAsiaTheme="minorEastAsia" w:hAnsi="Times New Roman" w:cs="Times New Roman"/>
                <w:sz w:val="28"/>
                <w:vertAlign w:val="superscript"/>
                <w:lang w:eastAsia="ru-RU"/>
              </w:rPr>
              <w:t>2</w:t>
            </w:r>
          </w:p>
          <w:p w:rsidR="000D609E" w:rsidRPr="000D609E" w:rsidRDefault="000D609E" w:rsidP="000D609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8"/>
                <w:lang w:eastAsia="ru-RU"/>
              </w:rPr>
            </w:pPr>
            <w:r w:rsidRPr="000D609E">
              <w:rPr>
                <w:rFonts w:ascii="Times New Roman" w:eastAsiaTheme="minorEastAsia" w:hAnsi="Times New Roman" w:cs="Times New Roman"/>
                <w:sz w:val="28"/>
                <w:lang w:eastAsia="ru-RU"/>
              </w:rPr>
              <w:t>к Закону</w:t>
            </w:r>
          </w:p>
          <w:p w:rsidR="000D609E" w:rsidRPr="000D609E" w:rsidRDefault="000D609E" w:rsidP="000D609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8"/>
                <w:lang w:eastAsia="ru-RU"/>
              </w:rPr>
            </w:pPr>
            <w:r w:rsidRPr="000D609E">
              <w:rPr>
                <w:rFonts w:ascii="Times New Roman" w:eastAsiaTheme="minorEastAsia" w:hAnsi="Times New Roman" w:cs="Times New Roman"/>
                <w:sz w:val="28"/>
                <w:lang w:eastAsia="ru-RU"/>
              </w:rPr>
              <w:t>Приморского края</w:t>
            </w:r>
          </w:p>
          <w:p w:rsidR="000D609E" w:rsidRPr="000D609E" w:rsidRDefault="000D609E" w:rsidP="000D609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lang w:eastAsia="ru-RU"/>
              </w:rPr>
            </w:pPr>
            <w:r w:rsidRPr="000D609E">
              <w:rPr>
                <w:rFonts w:ascii="Times New Roman" w:eastAsiaTheme="minorEastAsia" w:hAnsi="Times New Roman" w:cs="Times New Roman"/>
                <w:sz w:val="28"/>
                <w:lang w:eastAsia="ru-RU"/>
              </w:rPr>
              <w:t>от 04.06.2014 № 436-КЗ</w:t>
            </w:r>
          </w:p>
        </w:tc>
      </w:tr>
    </w:tbl>
    <w:p w:rsidR="000D609E" w:rsidRPr="000D609E" w:rsidRDefault="000D609E" w:rsidP="000D609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lang w:eastAsia="ru-RU"/>
        </w:rPr>
      </w:pPr>
    </w:p>
    <w:p w:rsidR="000D609E" w:rsidRPr="003F3C2E" w:rsidRDefault="003F3C2E" w:rsidP="000D609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lang w:eastAsia="ru-RU"/>
        </w:rPr>
      </w:pPr>
      <w:r w:rsidRPr="003F3C2E">
        <w:rPr>
          <w:rFonts w:ascii="Times New Roman" w:eastAsiaTheme="minorEastAsia" w:hAnsi="Times New Roman" w:cs="Times New Roman"/>
          <w:sz w:val="28"/>
          <w:lang w:eastAsia="ru-RU"/>
        </w:rPr>
        <w:t>Рисунок</w:t>
      </w:r>
    </w:p>
    <w:p w:rsidR="000D609E" w:rsidRPr="000D609E" w:rsidRDefault="000D609E" w:rsidP="000D609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lang w:eastAsia="ru-RU"/>
        </w:rPr>
      </w:pPr>
      <w:r w:rsidRPr="000D609E">
        <w:rPr>
          <w:rFonts w:ascii="Times New Roman" w:eastAsiaTheme="minorEastAsia" w:hAnsi="Times New Roman" w:cs="Times New Roman"/>
          <w:sz w:val="28"/>
          <w:lang w:eastAsia="ru-RU"/>
        </w:rPr>
        <w:t>медали Приморского края</w:t>
      </w:r>
    </w:p>
    <w:p w:rsidR="000D609E" w:rsidRPr="000D609E" w:rsidRDefault="000D609E" w:rsidP="000D609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lang w:eastAsia="ru-RU"/>
        </w:rPr>
      </w:pPr>
      <w:r w:rsidRPr="000D609E">
        <w:rPr>
          <w:rFonts w:ascii="Times New Roman" w:eastAsiaTheme="minorEastAsia" w:hAnsi="Times New Roman" w:cs="Times New Roman"/>
          <w:sz w:val="28"/>
          <w:lang w:eastAsia="ru-RU"/>
        </w:rPr>
        <w:t>"Участнику специальной военной операции. Отряд "Тигр"</w:t>
      </w:r>
    </w:p>
    <w:p w:rsidR="00995B63" w:rsidRDefault="00CE44B7"/>
    <w:p w:rsidR="000D609E" w:rsidRDefault="008D400E">
      <w:r>
        <w:rPr>
          <w:noProof/>
          <w:lang w:eastAsia="ru-RU"/>
        </w:rPr>
        <w:drawing>
          <wp:inline distT="0" distB="0" distL="0" distR="0">
            <wp:extent cx="5934075" cy="43053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30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609E" w:rsidRPr="00D52934" w:rsidRDefault="000D609E" w:rsidP="000D609E">
      <w:pPr>
        <w:pStyle w:val="ConsPlusNormal"/>
        <w:jc w:val="right"/>
        <w:rPr>
          <w:rFonts w:ascii="Times New Roman" w:hAnsi="Times New Roman" w:cs="Times New Roman"/>
          <w:sz w:val="28"/>
        </w:rPr>
      </w:pPr>
      <w:r w:rsidRPr="00D52934">
        <w:rPr>
          <w:rFonts w:ascii="Times New Roman" w:hAnsi="Times New Roman" w:cs="Times New Roman"/>
          <w:sz w:val="28"/>
        </w:rPr>
        <w:t xml:space="preserve">  </w:t>
      </w:r>
    </w:p>
    <w:p w:rsidR="000D609E" w:rsidRDefault="000D609E"/>
    <w:sectPr w:rsidR="000D6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09E"/>
    <w:rsid w:val="000D609E"/>
    <w:rsid w:val="003F3C2E"/>
    <w:rsid w:val="00443693"/>
    <w:rsid w:val="00534A1F"/>
    <w:rsid w:val="006B2755"/>
    <w:rsid w:val="007936B1"/>
    <w:rsid w:val="008017F1"/>
    <w:rsid w:val="008D400E"/>
    <w:rsid w:val="00CE44B7"/>
    <w:rsid w:val="00DA3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4B424"/>
  <w15:docId w15:val="{49A6EE1B-938A-4BB6-8587-457167BF3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60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0D609E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436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436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Лукьяненко Ольга Витальевна</dc:creator>
  <cp:lastModifiedBy>Егупова Марина Анатольевна</cp:lastModifiedBy>
  <cp:revision>3</cp:revision>
  <cp:lastPrinted>2022-10-27T23:06:00Z</cp:lastPrinted>
  <dcterms:created xsi:type="dcterms:W3CDTF">2022-10-24T04:48:00Z</dcterms:created>
  <dcterms:modified xsi:type="dcterms:W3CDTF">2022-10-27T23:06:00Z</dcterms:modified>
</cp:coreProperties>
</file>