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943452" wp14:editId="25A81D82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-264160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6CB0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20.8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6CB0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63C0C" w:rsidRPr="00263C0C" w:rsidRDefault="00263C0C" w:rsidP="00263C0C">
      <w:pPr>
        <w:jc w:val="center"/>
        <w:rPr>
          <w:b/>
          <w:bCs/>
          <w:caps/>
          <w:szCs w:val="28"/>
        </w:rPr>
      </w:pPr>
      <w:r w:rsidRPr="00263C0C">
        <w:rPr>
          <w:b/>
          <w:bCs/>
          <w:caps/>
          <w:szCs w:val="28"/>
        </w:rPr>
        <w:t xml:space="preserve">О ВНЕСЕНИИ ИЗМЕНЕНИЯ В СТАТЬЮ 20 </w:t>
      </w:r>
    </w:p>
    <w:p w:rsidR="009F4F76" w:rsidRDefault="00263C0C" w:rsidP="00263C0C">
      <w:pPr>
        <w:jc w:val="center"/>
        <w:rPr>
          <w:b/>
          <w:bCs/>
          <w:caps/>
          <w:szCs w:val="28"/>
        </w:rPr>
      </w:pPr>
      <w:r w:rsidRPr="00263C0C">
        <w:rPr>
          <w:b/>
          <w:bCs/>
          <w:caps/>
          <w:szCs w:val="28"/>
        </w:rPr>
        <w:t>ЗАКОНА ПРИМОРСКОГО КРАЯ "О ГОСУДАРСТВЕННОЙ ГРАЖДАНСКОЙ СЛУЖБЕ ПРИМОРСКОГО КРАЯ"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AE6CB0">
        <w:rPr>
          <w:szCs w:val="28"/>
        </w:rPr>
        <w:t>в первом чтении</w:t>
      </w:r>
    </w:p>
    <w:p w:rsidR="000D7E18" w:rsidRDefault="00AE6CB0" w:rsidP="00AE6CB0">
      <w:pPr>
        <w:ind w:firstLine="708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AE6CB0" w:rsidRPr="000D7E18" w:rsidRDefault="00AE6CB0" w:rsidP="00AE6CB0">
      <w:pPr>
        <w:ind w:firstLine="708"/>
        <w:jc w:val="both"/>
        <w:outlineLvl w:val="0"/>
        <w:rPr>
          <w:iCs/>
          <w:caps/>
          <w:szCs w:val="28"/>
        </w:rPr>
      </w:pPr>
    </w:p>
    <w:p w:rsidR="000D7E18" w:rsidRPr="00101CCB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101CCB">
        <w:rPr>
          <w:caps/>
          <w:szCs w:val="28"/>
        </w:rPr>
        <w:t>Статья 1.</w:t>
      </w:r>
    </w:p>
    <w:p w:rsidR="00263C0C" w:rsidRPr="00101CCB" w:rsidRDefault="00263C0C" w:rsidP="00263C0C">
      <w:pPr>
        <w:ind w:firstLine="709"/>
        <w:jc w:val="both"/>
        <w:rPr>
          <w:szCs w:val="28"/>
        </w:rPr>
      </w:pPr>
      <w:r w:rsidRPr="00101CCB">
        <w:rPr>
          <w:szCs w:val="28"/>
        </w:rPr>
        <w:t>Внести в статью 20 Закона Приморского края от 7 июня 2012 года</w:t>
      </w:r>
      <w:r w:rsidRPr="00101CCB">
        <w:rPr>
          <w:szCs w:val="28"/>
        </w:rPr>
        <w:br/>
        <w:t>№ 51-КЗ "О государственной гражданской службе Приморского края" следующее изменение:</w:t>
      </w:r>
    </w:p>
    <w:p w:rsidR="00263C0C" w:rsidRPr="00101CCB" w:rsidRDefault="00263C0C" w:rsidP="00263C0C">
      <w:pPr>
        <w:ind w:firstLine="709"/>
        <w:jc w:val="both"/>
        <w:rPr>
          <w:szCs w:val="28"/>
        </w:rPr>
      </w:pPr>
      <w:r w:rsidRPr="00101CCB">
        <w:rPr>
          <w:szCs w:val="28"/>
        </w:rPr>
        <w:t>дополнить пунктом 4</w:t>
      </w:r>
      <w:r w:rsidRPr="00101CCB">
        <w:rPr>
          <w:szCs w:val="28"/>
          <w:vertAlign w:val="superscript"/>
        </w:rPr>
        <w:t>1</w:t>
      </w:r>
      <w:r w:rsidRPr="00101CCB">
        <w:rPr>
          <w:szCs w:val="28"/>
        </w:rPr>
        <w:t xml:space="preserve"> следующего содержания:</w:t>
      </w:r>
    </w:p>
    <w:p w:rsidR="00EB0EDD" w:rsidRPr="00101CCB" w:rsidRDefault="00263C0C" w:rsidP="00055C3D">
      <w:pPr>
        <w:ind w:firstLine="709"/>
        <w:jc w:val="both"/>
        <w:rPr>
          <w:szCs w:val="28"/>
        </w:rPr>
      </w:pPr>
      <w:r w:rsidRPr="00101CCB">
        <w:rPr>
          <w:szCs w:val="28"/>
        </w:rPr>
        <w:t>"4</w:t>
      </w:r>
      <w:r w:rsidRPr="00101CCB">
        <w:rPr>
          <w:szCs w:val="28"/>
          <w:vertAlign w:val="superscript"/>
        </w:rPr>
        <w:t>1</w:t>
      </w:r>
      <w:r w:rsidRPr="00101CCB">
        <w:rPr>
          <w:szCs w:val="28"/>
        </w:rPr>
        <w:t>)гарантии, предусмотренные статьей 53</w:t>
      </w:r>
      <w:r w:rsidRPr="00101CCB">
        <w:rPr>
          <w:szCs w:val="28"/>
          <w:vertAlign w:val="superscript"/>
        </w:rPr>
        <w:t>1</w:t>
      </w:r>
      <w:r w:rsidRPr="00101CCB">
        <w:rPr>
          <w:szCs w:val="28"/>
        </w:rPr>
        <w:t xml:space="preserve"> Федерального закона,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</w:t>
      </w:r>
      <w:proofErr w:type="gramStart"/>
      <w:r w:rsidRPr="00101CCB">
        <w:rPr>
          <w:szCs w:val="28"/>
        </w:rPr>
        <w:t>;"</w:t>
      </w:r>
      <w:proofErr w:type="gramEnd"/>
      <w:r w:rsidRPr="00101CCB">
        <w:rPr>
          <w:szCs w:val="28"/>
        </w:rPr>
        <w:t>.</w:t>
      </w:r>
    </w:p>
    <w:p w:rsidR="00263C0C" w:rsidRPr="00101CCB" w:rsidRDefault="00263C0C" w:rsidP="00055C3D">
      <w:pPr>
        <w:ind w:firstLine="709"/>
        <w:jc w:val="both"/>
        <w:rPr>
          <w:szCs w:val="28"/>
        </w:rPr>
      </w:pPr>
    </w:p>
    <w:p w:rsidR="009F4F76" w:rsidRPr="00101CCB" w:rsidRDefault="009F4F76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01CCB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0D7E18" w:rsidRPr="00101CCB">
        <w:rPr>
          <w:rFonts w:ascii="Times New Roman" w:hAnsi="Times New Roman" w:cs="Times New Roman"/>
          <w:sz w:val="28"/>
          <w:szCs w:val="28"/>
        </w:rPr>
        <w:t>2</w:t>
      </w:r>
      <w:r w:rsidR="00893658" w:rsidRPr="00101CCB">
        <w:rPr>
          <w:rFonts w:ascii="Times New Roman" w:hAnsi="Times New Roman" w:cs="Times New Roman"/>
          <w:sz w:val="28"/>
          <w:szCs w:val="28"/>
        </w:rPr>
        <w:t>.</w:t>
      </w:r>
    </w:p>
    <w:p w:rsidR="00263C0C" w:rsidRDefault="00263C0C" w:rsidP="00263C0C">
      <w:pPr>
        <w:ind w:firstLine="709"/>
        <w:jc w:val="both"/>
        <w:rPr>
          <w:szCs w:val="28"/>
        </w:rPr>
      </w:pPr>
      <w:r w:rsidRPr="00101CCB">
        <w:rPr>
          <w:szCs w:val="28"/>
        </w:rPr>
        <w:t xml:space="preserve">Настоящий Закон вступает в силу со дня его официального опубликования и распространяется на правоотношения, возникшие </w:t>
      </w:r>
      <w:r w:rsidRPr="00101CCB">
        <w:rPr>
          <w:szCs w:val="28"/>
        </w:rPr>
        <w:br/>
        <w:t>с 21 сентября 2022 года.</w:t>
      </w:r>
      <w:bookmarkStart w:id="0" w:name="_GoBack"/>
      <w:bookmarkEnd w:id="0"/>
      <w:r>
        <w:rPr>
          <w:szCs w:val="28"/>
        </w:rPr>
        <w:t xml:space="preserve"> 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65D" w:rsidRDefault="00A9565D" w:rsidP="00A667F5">
      <w:r>
        <w:separator/>
      </w:r>
    </w:p>
  </w:endnote>
  <w:endnote w:type="continuationSeparator" w:id="0">
    <w:p w:rsidR="00A9565D" w:rsidRDefault="00A9565D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65D" w:rsidRDefault="00A9565D" w:rsidP="00A667F5">
      <w:r>
        <w:separator/>
      </w:r>
    </w:p>
  </w:footnote>
  <w:footnote w:type="continuationSeparator" w:id="0">
    <w:p w:rsidR="00A9565D" w:rsidRDefault="00A9565D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87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55C3D"/>
    <w:rsid w:val="00062258"/>
    <w:rsid w:val="000D7E18"/>
    <w:rsid w:val="000E4018"/>
    <w:rsid w:val="00101CCB"/>
    <w:rsid w:val="00134197"/>
    <w:rsid w:val="00137089"/>
    <w:rsid w:val="00137A1D"/>
    <w:rsid w:val="00155BAC"/>
    <w:rsid w:val="00175003"/>
    <w:rsid w:val="00187BA5"/>
    <w:rsid w:val="00225872"/>
    <w:rsid w:val="00247396"/>
    <w:rsid w:val="00263C0C"/>
    <w:rsid w:val="00271007"/>
    <w:rsid w:val="002874F6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45C2E"/>
    <w:rsid w:val="00755F8A"/>
    <w:rsid w:val="007B2B1C"/>
    <w:rsid w:val="008447EB"/>
    <w:rsid w:val="00854EC0"/>
    <w:rsid w:val="00872184"/>
    <w:rsid w:val="008901E6"/>
    <w:rsid w:val="00893658"/>
    <w:rsid w:val="008968EF"/>
    <w:rsid w:val="00897193"/>
    <w:rsid w:val="008A271E"/>
    <w:rsid w:val="00906889"/>
    <w:rsid w:val="009456F9"/>
    <w:rsid w:val="0096221C"/>
    <w:rsid w:val="009679D9"/>
    <w:rsid w:val="00974DA6"/>
    <w:rsid w:val="0097715E"/>
    <w:rsid w:val="00987D16"/>
    <w:rsid w:val="009957A9"/>
    <w:rsid w:val="009B4AE0"/>
    <w:rsid w:val="009E44D6"/>
    <w:rsid w:val="009F32D8"/>
    <w:rsid w:val="009F4F76"/>
    <w:rsid w:val="00A0054F"/>
    <w:rsid w:val="00A35438"/>
    <w:rsid w:val="00A42AFC"/>
    <w:rsid w:val="00A667F5"/>
    <w:rsid w:val="00A9565D"/>
    <w:rsid w:val="00AE6CB0"/>
    <w:rsid w:val="00B07857"/>
    <w:rsid w:val="00BD1545"/>
    <w:rsid w:val="00BE7FB3"/>
    <w:rsid w:val="00C86C03"/>
    <w:rsid w:val="00CA575C"/>
    <w:rsid w:val="00CF246D"/>
    <w:rsid w:val="00D85C76"/>
    <w:rsid w:val="00DA5939"/>
    <w:rsid w:val="00E10FF8"/>
    <w:rsid w:val="00E11931"/>
    <w:rsid w:val="00E603D3"/>
    <w:rsid w:val="00EB0EDD"/>
    <w:rsid w:val="00ED6FA3"/>
    <w:rsid w:val="00F335A5"/>
    <w:rsid w:val="00F56D97"/>
    <w:rsid w:val="00F658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48E09-A609-47CA-92BC-395EF5570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2020-12-08T04:26:00Z</cp:lastPrinted>
  <dcterms:created xsi:type="dcterms:W3CDTF">2022-10-17T00:37:00Z</dcterms:created>
  <dcterms:modified xsi:type="dcterms:W3CDTF">2022-10-17T00:37:00Z</dcterms:modified>
</cp:coreProperties>
</file>