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265FC" w:rsidTr="008A056A">
        <w:trPr>
          <w:cantSplit/>
          <w:trHeight w:hRule="exact" w:val="1236"/>
        </w:trPr>
        <w:tc>
          <w:tcPr>
            <w:tcW w:w="9570" w:type="dxa"/>
          </w:tcPr>
          <w:p w:rsidR="00B265FC" w:rsidRDefault="00B265FC" w:rsidP="008A056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C3AA3C" wp14:editId="4666901F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-168910</wp:posOffset>
                      </wp:positionV>
                      <wp:extent cx="2047875" cy="8763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31295" w:rsidRDefault="00F31295" w:rsidP="00F3129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916DC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B265FC" w:rsidRDefault="00F31295" w:rsidP="00B265FC">
                                  <w:r w:rsidRPr="009916DC"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3.3pt;width:161.2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" stroked="f">
                      <v:textbox>
                        <w:txbxContent>
                          <w:p w:rsidR="00F31295" w:rsidRDefault="00F31295" w:rsidP="00F31295">
                            <w:pPr>
                              <w:rPr>
                                <w:sz w:val="20"/>
                              </w:rPr>
                            </w:pPr>
                            <w:r w:rsidRPr="009916DC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B265FC" w:rsidRDefault="00F31295" w:rsidP="00B265FC">
                            <w:r w:rsidRPr="009916DC"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265FC" w:rsidRPr="00D215C3" w:rsidRDefault="00B265FC" w:rsidP="008A056A"/>
        </w:tc>
      </w:tr>
      <w:tr w:rsidR="00B265FC" w:rsidTr="008A056A">
        <w:tc>
          <w:tcPr>
            <w:tcW w:w="9570" w:type="dxa"/>
          </w:tcPr>
          <w:p w:rsidR="00B265FC" w:rsidRDefault="00B265FC" w:rsidP="008A056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265FC" w:rsidRDefault="00B265FC" w:rsidP="00B265FC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</w:t>
      </w:r>
      <w:r w:rsidR="00D073E6">
        <w:rPr>
          <w:b/>
          <w:szCs w:val="28"/>
        </w:rPr>
        <w:t>Й</w:t>
      </w:r>
      <w:bookmarkStart w:id="0" w:name="_GoBack"/>
      <w:bookmarkEnd w:id="0"/>
      <w:r>
        <w:rPr>
          <w:b/>
          <w:szCs w:val="28"/>
        </w:rPr>
        <w:t xml:space="preserve"> В СТАТЬЮ 10 ЗАКОНА</w:t>
      </w:r>
    </w:p>
    <w:p w:rsidR="00B265FC" w:rsidRPr="00096E25" w:rsidRDefault="00B265FC" w:rsidP="00B265FC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"ОБ АДМИНИСТРАТИВНО-ТЕРРИТОРИАЛЬНОМ УСТРОЙСТВЕ ПРИМОРСКОГО КРАЯ"</w:t>
      </w:r>
    </w:p>
    <w:p w:rsidR="00B265FC" w:rsidRPr="009E4A0A" w:rsidRDefault="00B265FC" w:rsidP="00B265FC">
      <w:pPr>
        <w:pStyle w:val="ConsPlusTitle"/>
        <w:widowControl/>
        <w:ind w:firstLine="709"/>
        <w:jc w:val="center"/>
        <w:rPr>
          <w:b w:val="0"/>
        </w:rPr>
      </w:pPr>
    </w:p>
    <w:p w:rsidR="00B265FC" w:rsidRDefault="00B265FC" w:rsidP="00B265F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F31295">
        <w:rPr>
          <w:b w:val="0"/>
        </w:rPr>
        <w:t xml:space="preserve"> </w:t>
      </w:r>
      <w:r w:rsidR="0062677B">
        <w:rPr>
          <w:b w:val="0"/>
        </w:rPr>
        <w:t xml:space="preserve">28 сентября 2022 года </w:t>
      </w:r>
      <w:r w:rsidR="00F31295">
        <w:rPr>
          <w:b w:val="0"/>
        </w:rPr>
        <w:t>в первом чтении</w:t>
      </w:r>
    </w:p>
    <w:p w:rsidR="00F31295" w:rsidRDefault="00F31295" w:rsidP="00B265FC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</w:p>
    <w:p w:rsidR="00B265FC" w:rsidRDefault="00B265FC" w:rsidP="00B265FC"/>
    <w:p w:rsidR="0062677B" w:rsidRPr="00B265FC" w:rsidRDefault="0062677B" w:rsidP="0062677B">
      <w:pPr>
        <w:ind w:firstLine="709"/>
        <w:jc w:val="both"/>
        <w:rPr>
          <w:rFonts w:ascii="PT Astra Serif" w:hAnsi="PT Astra Serif" w:cs="PT Astra Serif"/>
          <w:szCs w:val="28"/>
        </w:rPr>
      </w:pPr>
      <w:r w:rsidRPr="00B265FC">
        <w:rPr>
          <w:rFonts w:ascii="PT Astra Serif" w:hAnsi="PT Astra Serif" w:cs="PT Astra Serif"/>
          <w:szCs w:val="28"/>
        </w:rPr>
        <w:t>С</w:t>
      </w:r>
      <w:r>
        <w:rPr>
          <w:rFonts w:ascii="PT Astra Serif" w:hAnsi="PT Astra Serif" w:cs="PT Astra Serif"/>
          <w:szCs w:val="28"/>
        </w:rPr>
        <w:t>ТАТЬЯ</w:t>
      </w:r>
      <w:r w:rsidRPr="00B265FC">
        <w:rPr>
          <w:rFonts w:ascii="PT Astra Serif" w:hAnsi="PT Astra Serif" w:cs="PT Astra Serif"/>
          <w:szCs w:val="28"/>
        </w:rPr>
        <w:t xml:space="preserve"> 1</w:t>
      </w:r>
      <w:r>
        <w:rPr>
          <w:rFonts w:ascii="PT Astra Serif" w:hAnsi="PT Astra Serif" w:cs="PT Astra Serif"/>
          <w:szCs w:val="28"/>
        </w:rPr>
        <w:t>.</w:t>
      </w:r>
    </w:p>
    <w:p w:rsidR="0062677B" w:rsidRPr="00B265FC" w:rsidRDefault="0062677B" w:rsidP="0062677B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Внести в статью 10</w:t>
      </w:r>
      <w:r w:rsidRPr="00B265FC">
        <w:rPr>
          <w:rFonts w:ascii="PT Astra Serif" w:hAnsi="PT Astra Serif" w:cs="PT Astra Serif"/>
          <w:szCs w:val="28"/>
        </w:rPr>
        <w:t xml:space="preserve"> Закона Приморск</w:t>
      </w:r>
      <w:r>
        <w:rPr>
          <w:rFonts w:ascii="PT Astra Serif" w:hAnsi="PT Astra Serif" w:cs="PT Astra Serif"/>
          <w:szCs w:val="28"/>
        </w:rPr>
        <w:t>ого края от 14 ноября 2001 года</w:t>
      </w:r>
      <w:r>
        <w:rPr>
          <w:rFonts w:ascii="PT Astra Serif" w:hAnsi="PT Astra Serif" w:cs="PT Astra Serif"/>
          <w:szCs w:val="28"/>
        </w:rPr>
        <w:br/>
        <w:t>№</w:t>
      </w:r>
      <w:r w:rsidRPr="00B265FC">
        <w:rPr>
          <w:rFonts w:ascii="PT Astra Serif" w:hAnsi="PT Astra Serif" w:cs="PT Astra Serif"/>
          <w:szCs w:val="28"/>
        </w:rPr>
        <w:t xml:space="preserve"> 161-КЗ "Об административно-территориальн</w:t>
      </w:r>
      <w:r>
        <w:rPr>
          <w:rFonts w:ascii="PT Astra Serif" w:hAnsi="PT Astra Serif" w:cs="PT Astra Serif"/>
          <w:szCs w:val="28"/>
        </w:rPr>
        <w:t>ом устройстве Приморского края"</w:t>
      </w:r>
      <w:r w:rsidRPr="00B265FC">
        <w:rPr>
          <w:rFonts w:ascii="PT Astra Serif" w:hAnsi="PT Astra Serif" w:cs="PT Astra Serif"/>
          <w:szCs w:val="28"/>
        </w:rPr>
        <w:t xml:space="preserve"> следующ</w:t>
      </w:r>
      <w:r>
        <w:rPr>
          <w:rFonts w:ascii="PT Astra Serif" w:hAnsi="PT Astra Serif" w:cs="PT Astra Serif"/>
          <w:szCs w:val="28"/>
        </w:rPr>
        <w:t>и</w:t>
      </w:r>
      <w:r w:rsidRPr="00B265FC">
        <w:rPr>
          <w:rFonts w:ascii="PT Astra Serif" w:hAnsi="PT Astra Serif" w:cs="PT Astra Serif"/>
          <w:szCs w:val="28"/>
        </w:rPr>
        <w:t>е изменени</w:t>
      </w:r>
      <w:r>
        <w:rPr>
          <w:rFonts w:ascii="PT Astra Serif" w:hAnsi="PT Astra Serif" w:cs="PT Astra Serif"/>
          <w:szCs w:val="28"/>
        </w:rPr>
        <w:t>я</w:t>
      </w:r>
      <w:r w:rsidRPr="00B265FC">
        <w:rPr>
          <w:rFonts w:ascii="PT Astra Serif" w:hAnsi="PT Astra Serif" w:cs="PT Astra Serif"/>
          <w:szCs w:val="28"/>
        </w:rPr>
        <w:t>:</w:t>
      </w:r>
    </w:p>
    <w:p w:rsidR="0062677B" w:rsidRDefault="0062677B" w:rsidP="0062677B">
      <w:pPr>
        <w:ind w:firstLine="709"/>
        <w:jc w:val="both"/>
        <w:rPr>
          <w:rFonts w:ascii="PT Astra Serif" w:hAnsi="PT Astra Serif" w:cs="PT Astra Serif"/>
          <w:szCs w:val="28"/>
        </w:rPr>
      </w:pPr>
      <w:r w:rsidRPr="00B265FC">
        <w:rPr>
          <w:rFonts w:ascii="PT Astra Serif" w:hAnsi="PT Astra Serif" w:cs="PT Astra Serif"/>
          <w:szCs w:val="28"/>
        </w:rPr>
        <w:t>пункт</w:t>
      </w:r>
      <w:r>
        <w:rPr>
          <w:rFonts w:ascii="PT Astra Serif" w:hAnsi="PT Astra Serif" w:cs="PT Astra Serif"/>
          <w:szCs w:val="28"/>
        </w:rPr>
        <w:t xml:space="preserve"> </w:t>
      </w:r>
      <w:r w:rsidRPr="00B265FC">
        <w:rPr>
          <w:rFonts w:ascii="PT Astra Serif" w:hAnsi="PT Astra Serif" w:cs="PT Astra Serif"/>
          <w:szCs w:val="28"/>
        </w:rPr>
        <w:t xml:space="preserve">2 части 3 </w:t>
      </w:r>
      <w:r>
        <w:rPr>
          <w:rFonts w:ascii="PT Astra Serif" w:hAnsi="PT Astra Serif" w:cs="PT Astra Serif"/>
          <w:szCs w:val="28"/>
        </w:rPr>
        <w:t>изложить в следующей редакции:</w:t>
      </w:r>
    </w:p>
    <w:p w:rsidR="0062677B" w:rsidRDefault="0062677B" w:rsidP="0062677B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"2)по вопросам образования, преобразования, в том числе изменения категории и вида населенного пункта, а также упразднения населенного пункта – органами местного самоуправления поселения, муниципального округа, городского округа, на территории которых образуется, преобразуется или упраздняется населенный пункт</w:t>
      </w:r>
      <w:proofErr w:type="gramStart"/>
      <w:r>
        <w:rPr>
          <w:rFonts w:ascii="PT Astra Serif" w:hAnsi="PT Astra Serif" w:cs="PT Astra Serif"/>
          <w:szCs w:val="28"/>
        </w:rPr>
        <w:t>.".</w:t>
      </w:r>
      <w:proofErr w:type="gramEnd"/>
    </w:p>
    <w:p w:rsidR="002119D9" w:rsidRPr="00B265FC" w:rsidRDefault="002119D9" w:rsidP="00B265FC">
      <w:pPr>
        <w:ind w:firstLine="709"/>
        <w:jc w:val="both"/>
        <w:rPr>
          <w:rFonts w:ascii="PT Astra Serif" w:hAnsi="PT Astra Serif" w:cs="PT Astra Serif"/>
          <w:szCs w:val="28"/>
        </w:rPr>
      </w:pPr>
    </w:p>
    <w:p w:rsidR="00B265FC" w:rsidRPr="00B265FC" w:rsidRDefault="00B265FC" w:rsidP="00B265FC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2.</w:t>
      </w:r>
    </w:p>
    <w:p w:rsidR="00B265FC" w:rsidRPr="00B03FA2" w:rsidRDefault="00B265FC" w:rsidP="00B265FC">
      <w:pPr>
        <w:ind w:firstLine="709"/>
        <w:jc w:val="both"/>
        <w:rPr>
          <w:rFonts w:ascii="PT Astra Serif" w:hAnsi="PT Astra Serif" w:cs="PT Astra Serif"/>
          <w:szCs w:val="28"/>
        </w:rPr>
      </w:pPr>
      <w:r w:rsidRPr="00B265FC"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опубликования.</w:t>
      </w:r>
    </w:p>
    <w:p w:rsidR="00B265FC" w:rsidRPr="00F14C15" w:rsidRDefault="00B265FC" w:rsidP="00B265FC">
      <w:pPr>
        <w:spacing w:line="228" w:lineRule="auto"/>
        <w:ind w:firstLine="709"/>
        <w:jc w:val="both"/>
        <w:rPr>
          <w:szCs w:val="28"/>
        </w:rPr>
      </w:pPr>
    </w:p>
    <w:p w:rsidR="00B265FC" w:rsidRDefault="00B265FC" w:rsidP="00B265FC">
      <w:pPr>
        <w:ind w:firstLine="709"/>
        <w:jc w:val="both"/>
      </w:pPr>
    </w:p>
    <w:p w:rsidR="00B265FC" w:rsidRPr="00E86887" w:rsidRDefault="00B265FC" w:rsidP="00B265FC">
      <w:pPr>
        <w:ind w:firstLine="709"/>
        <w:jc w:val="both"/>
      </w:pPr>
    </w:p>
    <w:p w:rsidR="00B265FC" w:rsidRDefault="00B265FC" w:rsidP="00B265FC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 w:rsidR="00474FD5">
        <w:t xml:space="preserve"> </w:t>
      </w:r>
      <w:r>
        <w:t xml:space="preserve">края </w:t>
      </w:r>
      <w:r>
        <w:tab/>
      </w:r>
      <w:r>
        <w:tab/>
      </w:r>
      <w:r>
        <w:tab/>
      </w:r>
      <w:r>
        <w:tab/>
      </w:r>
      <w:r>
        <w:tab/>
      </w:r>
      <w:r w:rsidR="00AE73A2">
        <w:tab/>
      </w:r>
      <w:r>
        <w:tab/>
      </w:r>
      <w:r>
        <w:tab/>
        <w:t xml:space="preserve">      О.Н. Кожемяко</w:t>
      </w:r>
    </w:p>
    <w:p w:rsidR="00B265FC" w:rsidRDefault="00B265FC" w:rsidP="00B265FC"/>
    <w:p w:rsidR="00987D16" w:rsidRDefault="00987D16"/>
    <w:sectPr w:rsidR="00987D16" w:rsidSect="007C602E">
      <w:headerReference w:type="default" r:id="rId7"/>
      <w:pgSz w:w="11906" w:h="16838"/>
      <w:pgMar w:top="851" w:right="851" w:bottom="992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7C7" w:rsidRDefault="00F6506D">
      <w:r>
        <w:separator/>
      </w:r>
    </w:p>
  </w:endnote>
  <w:endnote w:type="continuationSeparator" w:id="0">
    <w:p w:rsidR="00AD57C7" w:rsidRDefault="00F65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7C7" w:rsidRDefault="00F6506D">
      <w:r>
        <w:separator/>
      </w:r>
    </w:p>
  </w:footnote>
  <w:footnote w:type="continuationSeparator" w:id="0">
    <w:p w:rsidR="00AD57C7" w:rsidRDefault="00F65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502C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5FC"/>
    <w:rsid w:val="00013CF9"/>
    <w:rsid w:val="002119D9"/>
    <w:rsid w:val="00474FD5"/>
    <w:rsid w:val="004B30DE"/>
    <w:rsid w:val="00502CD9"/>
    <w:rsid w:val="005641C2"/>
    <w:rsid w:val="0062677B"/>
    <w:rsid w:val="007C602E"/>
    <w:rsid w:val="00987D16"/>
    <w:rsid w:val="00AD57C7"/>
    <w:rsid w:val="00AE73A2"/>
    <w:rsid w:val="00B232B7"/>
    <w:rsid w:val="00B265FC"/>
    <w:rsid w:val="00D073E6"/>
    <w:rsid w:val="00DC0E40"/>
    <w:rsid w:val="00F31295"/>
    <w:rsid w:val="00F6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5F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65F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5FC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265F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265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65F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5F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65F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5FC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265F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265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65F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12</cp:revision>
  <dcterms:created xsi:type="dcterms:W3CDTF">2022-03-23T02:07:00Z</dcterms:created>
  <dcterms:modified xsi:type="dcterms:W3CDTF">2022-10-20T23:33:00Z</dcterms:modified>
</cp:coreProperties>
</file>