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118"/>
      </w:tblGrid>
      <w:tr w:rsidR="000D609E" w:rsidRPr="000D609E" w:rsidTr="004D7644">
        <w:tc>
          <w:tcPr>
            <w:tcW w:w="6521" w:type="dxa"/>
          </w:tcPr>
          <w:p w:rsidR="000D609E" w:rsidRPr="000D609E" w:rsidRDefault="000D609E" w:rsidP="000D609E">
            <w:pPr>
              <w:widowControl w:val="0"/>
              <w:autoSpaceDE w:val="0"/>
              <w:autoSpaceDN w:val="0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</w:tc>
        <w:tc>
          <w:tcPr>
            <w:tcW w:w="3118" w:type="dxa"/>
          </w:tcPr>
          <w:p w:rsidR="000D609E" w:rsidRPr="000D609E" w:rsidRDefault="000D609E" w:rsidP="000D609E">
            <w:pPr>
              <w:widowControl w:val="0"/>
              <w:autoSpaceDE w:val="0"/>
              <w:autoSpaceDN w:val="0"/>
              <w:outlineLvl w:val="0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 xml:space="preserve">Приложение </w:t>
            </w:r>
          </w:p>
          <w:p w:rsidR="000D609E" w:rsidRPr="000D609E" w:rsidRDefault="000D609E" w:rsidP="000D609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к Закону</w:t>
            </w:r>
          </w:p>
          <w:p w:rsidR="000D609E" w:rsidRPr="000D609E" w:rsidRDefault="000D609E" w:rsidP="000D609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Приморского края</w:t>
            </w:r>
          </w:p>
          <w:p w:rsidR="000D609E" w:rsidRPr="000D609E" w:rsidRDefault="000D609E" w:rsidP="000D609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</w:p>
        </w:tc>
      </w:tr>
      <w:tr w:rsidR="000D609E" w:rsidRPr="000D609E" w:rsidTr="004D7644">
        <w:tc>
          <w:tcPr>
            <w:tcW w:w="6521" w:type="dxa"/>
          </w:tcPr>
          <w:p w:rsidR="000D609E" w:rsidRPr="000D609E" w:rsidRDefault="000D609E" w:rsidP="000D609E">
            <w:pPr>
              <w:widowControl w:val="0"/>
              <w:autoSpaceDE w:val="0"/>
              <w:autoSpaceDN w:val="0"/>
              <w:jc w:val="center"/>
              <w:rPr>
                <w:rFonts w:ascii="Arial" w:eastAsiaTheme="minorEastAsia" w:hAnsi="Arial" w:cs="Arial"/>
                <w:sz w:val="20"/>
                <w:lang w:eastAsia="ru-RU"/>
              </w:rPr>
            </w:pPr>
          </w:p>
        </w:tc>
        <w:tc>
          <w:tcPr>
            <w:tcW w:w="3118" w:type="dxa"/>
          </w:tcPr>
          <w:p w:rsidR="000D609E" w:rsidRPr="000D609E" w:rsidRDefault="003F3C2E" w:rsidP="000D609E">
            <w:pPr>
              <w:widowControl w:val="0"/>
              <w:autoSpaceDE w:val="0"/>
              <w:autoSpaceDN w:val="0"/>
              <w:outlineLvl w:val="0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"</w:t>
            </w:r>
            <w:r w:rsidR="000D609E"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Приложение 6</w:t>
            </w:r>
            <w:r w:rsidR="000D609E" w:rsidRPr="000D609E">
              <w:rPr>
                <w:rFonts w:ascii="Times New Roman" w:eastAsiaTheme="minorEastAsia" w:hAnsi="Times New Roman" w:cs="Times New Roman"/>
                <w:sz w:val="28"/>
                <w:vertAlign w:val="superscript"/>
                <w:lang w:eastAsia="ru-RU"/>
              </w:rPr>
              <w:t>2</w:t>
            </w:r>
          </w:p>
          <w:p w:rsidR="000D609E" w:rsidRPr="000D609E" w:rsidRDefault="000D609E" w:rsidP="000D609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к Закону</w:t>
            </w:r>
          </w:p>
          <w:p w:rsidR="000D609E" w:rsidRPr="000D609E" w:rsidRDefault="000D609E" w:rsidP="000D609E">
            <w:pPr>
              <w:widowControl w:val="0"/>
              <w:autoSpaceDE w:val="0"/>
              <w:autoSpaceDN w:val="0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Приморского края</w:t>
            </w:r>
          </w:p>
          <w:p w:rsidR="000D609E" w:rsidRPr="000D609E" w:rsidRDefault="000D609E" w:rsidP="000D609E">
            <w:pPr>
              <w:widowControl w:val="0"/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sz w:val="28"/>
                <w:lang w:eastAsia="ru-RU"/>
              </w:rPr>
            </w:pPr>
            <w:r w:rsidRPr="000D609E">
              <w:rPr>
                <w:rFonts w:ascii="Times New Roman" w:eastAsiaTheme="minorEastAsia" w:hAnsi="Times New Roman" w:cs="Times New Roman"/>
                <w:sz w:val="28"/>
                <w:lang w:eastAsia="ru-RU"/>
              </w:rPr>
              <w:t>от 04.06.2014 № 436-КЗ</w:t>
            </w:r>
          </w:p>
        </w:tc>
      </w:tr>
    </w:tbl>
    <w:p w:rsidR="000D609E" w:rsidRPr="000D609E" w:rsidRDefault="000D609E" w:rsidP="000D60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lang w:eastAsia="ru-RU"/>
        </w:rPr>
      </w:pPr>
    </w:p>
    <w:p w:rsidR="000D609E" w:rsidRPr="003F3C2E" w:rsidRDefault="003F3C2E" w:rsidP="000D60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lang w:eastAsia="ru-RU"/>
        </w:rPr>
      </w:pPr>
      <w:r w:rsidRPr="003F3C2E">
        <w:rPr>
          <w:rFonts w:ascii="Times New Roman" w:eastAsiaTheme="minorEastAsia" w:hAnsi="Times New Roman" w:cs="Times New Roman"/>
          <w:sz w:val="28"/>
          <w:lang w:eastAsia="ru-RU"/>
        </w:rPr>
        <w:t>Рисунок</w:t>
      </w:r>
    </w:p>
    <w:p w:rsidR="000D609E" w:rsidRPr="000D609E" w:rsidRDefault="000D609E" w:rsidP="000D60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lang w:eastAsia="ru-RU"/>
        </w:rPr>
      </w:pPr>
      <w:r w:rsidRPr="000D609E">
        <w:rPr>
          <w:rFonts w:ascii="Times New Roman" w:eastAsiaTheme="minorEastAsia" w:hAnsi="Times New Roman" w:cs="Times New Roman"/>
          <w:sz w:val="28"/>
          <w:lang w:eastAsia="ru-RU"/>
        </w:rPr>
        <w:t>медали Приморского края</w:t>
      </w:r>
    </w:p>
    <w:p w:rsidR="000D609E" w:rsidRPr="000D609E" w:rsidRDefault="000D609E" w:rsidP="000D60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lang w:eastAsia="ru-RU"/>
        </w:rPr>
      </w:pPr>
      <w:r w:rsidRPr="000D609E">
        <w:rPr>
          <w:rFonts w:ascii="Times New Roman" w:eastAsiaTheme="minorEastAsia" w:hAnsi="Times New Roman" w:cs="Times New Roman"/>
          <w:sz w:val="28"/>
          <w:lang w:eastAsia="ru-RU"/>
        </w:rPr>
        <w:t>"Участнику специальной военной операции. Отряд "Тигр"</w:t>
      </w:r>
    </w:p>
    <w:p w:rsidR="00995B63" w:rsidRDefault="00903E05"/>
    <w:p w:rsidR="000D609E" w:rsidRDefault="008D400E">
      <w:r>
        <w:rPr>
          <w:noProof/>
          <w:lang w:eastAsia="ru-RU"/>
        </w:rPr>
        <w:drawing>
          <wp:inline distT="0" distB="0" distL="0" distR="0">
            <wp:extent cx="5934075" cy="4305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609E" w:rsidRPr="00D52934" w:rsidRDefault="000D609E" w:rsidP="000D609E">
      <w:pPr>
        <w:pStyle w:val="ConsPlusNormal"/>
        <w:jc w:val="right"/>
        <w:rPr>
          <w:rFonts w:ascii="Times New Roman" w:hAnsi="Times New Roman" w:cs="Times New Roman"/>
          <w:sz w:val="28"/>
        </w:rPr>
      </w:pPr>
      <w:r w:rsidRPr="00D52934"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  <w:r w:rsidRPr="00D52934">
        <w:rPr>
          <w:rFonts w:ascii="Times New Roman" w:hAnsi="Times New Roman" w:cs="Times New Roman"/>
          <w:sz w:val="28"/>
        </w:rPr>
        <w:t xml:space="preserve"> </w:t>
      </w:r>
    </w:p>
    <w:p w:rsidR="000D609E" w:rsidRDefault="000D609E"/>
    <w:sectPr w:rsidR="000D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09E"/>
    <w:rsid w:val="000D609E"/>
    <w:rsid w:val="003F3C2E"/>
    <w:rsid w:val="00443693"/>
    <w:rsid w:val="00534A1F"/>
    <w:rsid w:val="006B2755"/>
    <w:rsid w:val="008017F1"/>
    <w:rsid w:val="008D400E"/>
    <w:rsid w:val="0090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6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D609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3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36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6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D609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43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36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Лукьяненко Ольга Витальевна</dc:creator>
  <cp:lastModifiedBy>Яцук Марина Валентиновна</cp:lastModifiedBy>
  <cp:revision>4</cp:revision>
  <dcterms:created xsi:type="dcterms:W3CDTF">2022-10-19T03:32:00Z</dcterms:created>
  <dcterms:modified xsi:type="dcterms:W3CDTF">2022-10-21T00:19:00Z</dcterms:modified>
</cp:coreProperties>
</file>