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48971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4468" w:rsidRPr="007D27D4" w:rsidRDefault="00744468" w:rsidP="00744468">
      <w:pPr>
        <w:jc w:val="center"/>
        <w:rPr>
          <w:b/>
          <w:bCs/>
          <w:szCs w:val="28"/>
        </w:rPr>
      </w:pPr>
      <w:r w:rsidRPr="007D27D4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7D27D4">
        <w:rPr>
          <w:b/>
          <w:szCs w:val="28"/>
        </w:rPr>
        <w:t xml:space="preserve"> В </w:t>
      </w:r>
      <w:r>
        <w:rPr>
          <w:b/>
          <w:szCs w:val="28"/>
        </w:rPr>
        <w:t xml:space="preserve">ПРИЛОЖЕНИЕ 2 К </w:t>
      </w:r>
      <w:r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Pr="007D27D4">
        <w:rPr>
          <w:b/>
          <w:szCs w:val="28"/>
        </w:rPr>
        <w:t xml:space="preserve"> ПРИМОРСКОГО КРАЯ 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НАДЕЖДИНСКОГО</w:t>
      </w:r>
      <w:r w:rsidRPr="007D27D4">
        <w:rPr>
          <w:b/>
          <w:szCs w:val="28"/>
        </w:rPr>
        <w:t xml:space="preserve"> МУНИЦИПАЛЬНОГО РАЙОНА И </w:t>
      </w:r>
      <w:r>
        <w:rPr>
          <w:b/>
          <w:szCs w:val="28"/>
        </w:rPr>
        <w:t>НАДЕЖДИНСКИМ</w:t>
      </w:r>
      <w:r w:rsidRPr="007D27D4">
        <w:rPr>
          <w:b/>
          <w:szCs w:val="28"/>
        </w:rPr>
        <w:t xml:space="preserve"> МУНИЦИПАЛЬНЫМ РАЙОНОМ"</w:t>
      </w:r>
    </w:p>
    <w:p w:rsidR="00744468" w:rsidRPr="00FF338A" w:rsidRDefault="00744468" w:rsidP="00744468">
      <w:pPr>
        <w:ind w:firstLine="709"/>
        <w:jc w:val="center"/>
        <w:rPr>
          <w:b/>
          <w:bCs/>
          <w:szCs w:val="28"/>
        </w:rPr>
      </w:pPr>
    </w:p>
    <w:p w:rsidR="00744468" w:rsidRPr="00FF338A" w:rsidRDefault="00744468" w:rsidP="0074446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28 сентября 2022 года</w:t>
      </w:r>
    </w:p>
    <w:p w:rsidR="00744468" w:rsidRPr="00FF338A" w:rsidRDefault="00744468" w:rsidP="00744468">
      <w:pPr>
        <w:ind w:firstLine="709"/>
        <w:rPr>
          <w:szCs w:val="28"/>
        </w:rPr>
      </w:pPr>
    </w:p>
    <w:p w:rsidR="00744468" w:rsidRPr="00024F86" w:rsidRDefault="00744468" w:rsidP="00744468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744468" w:rsidRDefault="00744468" w:rsidP="007444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2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</w:t>
      </w:r>
      <w:r w:rsidRPr="00AB7615">
        <w:rPr>
          <w:szCs w:val="28"/>
        </w:rPr>
        <w:t>4</w:t>
      </w:r>
      <w:r>
        <w:rPr>
          <w:szCs w:val="28"/>
        </w:rPr>
        <w:t xml:space="preserve"> июня </w:t>
      </w:r>
      <w:r>
        <w:rPr>
          <w:szCs w:val="28"/>
        </w:rPr>
        <w:br/>
      </w:r>
      <w:r w:rsidRPr="00AB7615">
        <w:rPr>
          <w:szCs w:val="28"/>
        </w:rPr>
        <w:t xml:space="preserve">2015 </w:t>
      </w:r>
      <w:r>
        <w:rPr>
          <w:szCs w:val="28"/>
        </w:rPr>
        <w:t>года №</w:t>
      </w:r>
      <w:r w:rsidRPr="00AB7615">
        <w:rPr>
          <w:szCs w:val="28"/>
        </w:rPr>
        <w:t xml:space="preserve"> </w:t>
      </w:r>
      <w:r>
        <w:rPr>
          <w:szCs w:val="28"/>
        </w:rPr>
        <w:t>639</w:t>
      </w:r>
      <w:r w:rsidRPr="00AB7615">
        <w:rPr>
          <w:szCs w:val="28"/>
        </w:rPr>
        <w:t xml:space="preserve">-КЗ "О 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Надеждинского</w:t>
      </w:r>
      <w:proofErr w:type="spellEnd"/>
      <w:r w:rsidRPr="00AB7615"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Надеждинским</w:t>
      </w:r>
      <w:proofErr w:type="spellEnd"/>
      <w:r w:rsidRPr="00AB7615">
        <w:rPr>
          <w:szCs w:val="28"/>
        </w:rPr>
        <w:t xml:space="preserve"> муниципальным районом" </w:t>
      </w:r>
      <w:r w:rsidRPr="008E5FA3">
        <w:rPr>
          <w:szCs w:val="28"/>
        </w:rPr>
        <w:t>следующ</w:t>
      </w:r>
      <w:r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е</w:t>
      </w:r>
      <w:r w:rsidRPr="00D108DB">
        <w:rPr>
          <w:szCs w:val="28"/>
        </w:rPr>
        <w:t>:</w:t>
      </w:r>
    </w:p>
    <w:p w:rsidR="00744468" w:rsidRPr="0072624A" w:rsidRDefault="00744468" w:rsidP="00744468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>
        <w:rPr>
          <w:szCs w:val="28"/>
        </w:rPr>
        <w:t>380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59"/>
        <w:gridCol w:w="709"/>
        <w:gridCol w:w="709"/>
        <w:gridCol w:w="425"/>
        <w:gridCol w:w="87"/>
        <w:gridCol w:w="480"/>
        <w:gridCol w:w="1701"/>
        <w:gridCol w:w="1701"/>
      </w:tblGrid>
      <w:tr w:rsidR="00744468" w:rsidRPr="003C2844" w:rsidTr="008D3EA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9</w:t>
            </w:r>
          </w:p>
        </w:tc>
      </w:tr>
      <w:tr w:rsidR="00744468" w:rsidRPr="003C2844" w:rsidTr="008D3EA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380</w:t>
            </w:r>
            <w:r w:rsidRPr="003C2844">
              <w:rPr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Квартира </w:t>
            </w:r>
            <w:r w:rsidRPr="003C2844">
              <w:rPr>
                <w:szCs w:val="28"/>
              </w:rPr>
              <w:br/>
              <w:t xml:space="preserve">№ </w:t>
            </w:r>
            <w:r>
              <w:rPr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пос</w:t>
            </w:r>
            <w:r w:rsidRPr="003C2844">
              <w:rPr>
                <w:szCs w:val="28"/>
              </w:rPr>
              <w:t xml:space="preserve">. </w:t>
            </w:r>
            <w:r>
              <w:rPr>
                <w:szCs w:val="28"/>
              </w:rPr>
              <w:t>Тихое</w:t>
            </w:r>
            <w:r w:rsidRPr="003C2844">
              <w:rPr>
                <w:szCs w:val="28"/>
              </w:rPr>
              <w:t xml:space="preserve">, </w:t>
            </w:r>
          </w:p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proofErr w:type="spellStart"/>
            <w:r>
              <w:rPr>
                <w:szCs w:val="28"/>
              </w:rPr>
              <w:t>Таеж-ная</w:t>
            </w:r>
            <w:proofErr w:type="spellEnd"/>
            <w:r w:rsidRPr="003C2844">
              <w:rPr>
                <w:szCs w:val="28"/>
              </w:rPr>
              <w:t xml:space="preserve">, </w:t>
            </w:r>
            <w:r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54</w:t>
            </w:r>
            <w:r w:rsidRPr="003C2844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</w:t>
            </w:r>
            <w:r>
              <w:rPr>
                <w:szCs w:val="28"/>
              </w:rPr>
              <w:t>63</w:t>
            </w:r>
          </w:p>
        </w:tc>
        <w:tc>
          <w:tcPr>
            <w:tcW w:w="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proofErr w:type="spellStart"/>
            <w:r w:rsidRPr="003C2844">
              <w:rPr>
                <w:szCs w:val="28"/>
              </w:rPr>
              <w:t>Муници-пальная</w:t>
            </w:r>
            <w:proofErr w:type="spellEnd"/>
            <w:r w:rsidRPr="003C2844">
              <w:rPr>
                <w:szCs w:val="28"/>
              </w:rPr>
              <w:t xml:space="preserve"> казна </w:t>
            </w:r>
            <w:proofErr w:type="spellStart"/>
            <w:r>
              <w:rPr>
                <w:szCs w:val="28"/>
              </w:rPr>
              <w:t>Раздольнен-ского</w:t>
            </w:r>
            <w:proofErr w:type="spellEnd"/>
            <w:r w:rsidRPr="003C2844">
              <w:rPr>
                <w:szCs w:val="28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пос</w:t>
            </w:r>
            <w:r w:rsidRPr="003C2844">
              <w:rPr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szCs w:val="28"/>
              </w:rPr>
              <w:t>Раздоль-ное</w:t>
            </w:r>
            <w:proofErr w:type="spellEnd"/>
            <w:proofErr w:type="gramEnd"/>
            <w:r w:rsidRPr="003C2844">
              <w:rPr>
                <w:szCs w:val="28"/>
              </w:rPr>
              <w:t xml:space="preserve">, </w:t>
            </w:r>
          </w:p>
          <w:p w:rsidR="00744468" w:rsidRPr="003C2844" w:rsidRDefault="00744468" w:rsidP="008D3EAE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r>
              <w:rPr>
                <w:szCs w:val="28"/>
              </w:rPr>
              <w:t>Лазо</w:t>
            </w:r>
            <w:r w:rsidRPr="003C2844">
              <w:rPr>
                <w:szCs w:val="28"/>
              </w:rPr>
              <w:t xml:space="preserve">, </w:t>
            </w:r>
            <w:r>
              <w:rPr>
                <w:szCs w:val="28"/>
              </w:rPr>
              <w:t>269</w:t>
            </w:r>
          </w:p>
        </w:tc>
      </w:tr>
    </w:tbl>
    <w:p w:rsidR="00744468" w:rsidRDefault="00744468" w:rsidP="00744468">
      <w:pPr>
        <w:tabs>
          <w:tab w:val="right" w:pos="9072"/>
        </w:tabs>
        <w:ind w:firstLine="709"/>
        <w:jc w:val="both"/>
        <w:rPr>
          <w:szCs w:val="28"/>
        </w:rPr>
      </w:pPr>
    </w:p>
    <w:p w:rsidR="00744468" w:rsidRPr="0072624A" w:rsidRDefault="00744468" w:rsidP="00744468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744468" w:rsidRPr="0072624A" w:rsidRDefault="00744468" w:rsidP="00744468">
      <w:pPr>
        <w:jc w:val="both"/>
        <w:rPr>
          <w:szCs w:val="28"/>
        </w:rPr>
      </w:pPr>
      <w:r w:rsidRPr="0072624A">
        <w:rPr>
          <w:szCs w:val="28"/>
        </w:rPr>
        <w:tab/>
        <w:t xml:space="preserve">Настоящий Закон вступает в силу по истечении 10 дней </w:t>
      </w:r>
      <w:r>
        <w:rPr>
          <w:szCs w:val="28"/>
        </w:rPr>
        <w:t>после</w:t>
      </w:r>
      <w:r w:rsidRPr="0072624A">
        <w:rPr>
          <w:szCs w:val="28"/>
        </w:rPr>
        <w:t xml:space="preserve"> дня его официального опубликования.</w:t>
      </w:r>
    </w:p>
    <w:p w:rsidR="00744468" w:rsidRDefault="00744468" w:rsidP="00744468">
      <w:pPr>
        <w:jc w:val="both"/>
        <w:rPr>
          <w:szCs w:val="28"/>
        </w:rPr>
      </w:pPr>
    </w:p>
    <w:p w:rsidR="00744468" w:rsidRDefault="00744468" w:rsidP="00744468">
      <w:pPr>
        <w:jc w:val="both"/>
        <w:rPr>
          <w:szCs w:val="28"/>
        </w:rPr>
      </w:pPr>
    </w:p>
    <w:p w:rsidR="00744468" w:rsidRDefault="00744468" w:rsidP="0074446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44468" w:rsidRDefault="00744468" w:rsidP="00744468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352AB7" w:rsidRDefault="00352AB7" w:rsidP="0074446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352AB7" w:rsidRDefault="00352AB7" w:rsidP="00352AB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352AB7" w:rsidRDefault="00352AB7" w:rsidP="00352AB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октября 2022 года</w:t>
      </w:r>
    </w:p>
    <w:p w:rsidR="00352AB7" w:rsidRPr="004C499F" w:rsidRDefault="00352AB7" w:rsidP="00352AB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19</w:t>
      </w:r>
      <w:r>
        <w:rPr>
          <w:szCs w:val="28"/>
        </w:rPr>
        <w:t>2</w:t>
      </w:r>
      <w:r>
        <w:rPr>
          <w:szCs w:val="28"/>
        </w:rPr>
        <w:t>-КЗ</w:t>
      </w:r>
    </w:p>
    <w:p w:rsidR="00352AB7" w:rsidRDefault="00352AB7" w:rsidP="00744468">
      <w:pPr>
        <w:autoSpaceDE w:val="0"/>
        <w:autoSpaceDN w:val="0"/>
        <w:adjustRightInd w:val="0"/>
        <w:jc w:val="both"/>
        <w:outlineLvl w:val="0"/>
      </w:pPr>
    </w:p>
    <w:p w:rsidR="00744468" w:rsidRDefault="00744468" w:rsidP="00744468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A07" w:rsidRDefault="00E11A07">
      <w:r>
        <w:separator/>
      </w:r>
    </w:p>
  </w:endnote>
  <w:endnote w:type="continuationSeparator" w:id="0">
    <w:p w:rsidR="00E11A07" w:rsidRDefault="00E1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A07" w:rsidRDefault="00E11A07">
      <w:r>
        <w:separator/>
      </w:r>
    </w:p>
  </w:footnote>
  <w:footnote w:type="continuationSeparator" w:id="0">
    <w:p w:rsidR="00E11A07" w:rsidRDefault="00E1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4468"/>
    <w:rsid w:val="0003291F"/>
    <w:rsid w:val="00070CED"/>
    <w:rsid w:val="00347DEE"/>
    <w:rsid w:val="00352AB7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44468"/>
    <w:rsid w:val="00832425"/>
    <w:rsid w:val="009511EC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11A07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8564D"/>
  <w15:docId w15:val="{C4824FC1-E0C3-488D-8E55-0D044B02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744468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744468"/>
    <w:rPr>
      <w:sz w:val="28"/>
    </w:rPr>
  </w:style>
  <w:style w:type="paragraph" w:styleId="a6">
    <w:name w:val="Balloon Text"/>
    <w:basedOn w:val="a"/>
    <w:link w:val="a7"/>
    <w:semiHidden/>
    <w:unhideWhenUsed/>
    <w:rsid w:val="0074446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444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2022-09-29T01:43:00Z</cp:lastPrinted>
  <dcterms:created xsi:type="dcterms:W3CDTF">2022-10-05T05:41:00Z</dcterms:created>
  <dcterms:modified xsi:type="dcterms:W3CDTF">2022-10-05T05:41:00Z</dcterms:modified>
</cp:coreProperties>
</file>