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673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66A24" w:rsidRPr="00D108DB" w:rsidRDefault="00066A24" w:rsidP="00066A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9 </w:t>
      </w:r>
      <w:r w:rsidRPr="00D108D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0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A24" w:rsidRPr="00D108DB" w:rsidRDefault="00066A24" w:rsidP="00066A24">
      <w:pPr>
        <w:jc w:val="center"/>
        <w:rPr>
          <w:b/>
          <w:szCs w:val="28"/>
        </w:rPr>
      </w:pPr>
      <w:r w:rsidRPr="00D108DB">
        <w:rPr>
          <w:b/>
          <w:szCs w:val="28"/>
        </w:rPr>
        <w:t>ПРИМОРСКОГО КРАЯ "</w:t>
      </w:r>
      <w:r w:rsidRPr="008D0291">
        <w:rPr>
          <w:b/>
          <w:szCs w:val="28"/>
        </w:rPr>
        <w:t>О</w:t>
      </w:r>
      <w:r>
        <w:rPr>
          <w:b/>
          <w:szCs w:val="28"/>
        </w:rPr>
        <w:t xml:space="preserve"> ТУРИЗМЕ И ТУРИСТСКОЙ ДЕЯТЕЛЬНОСТИ НА ТЕРРИТОРИИ ПРИМОРСКОГО КРАЯ</w:t>
      </w:r>
      <w:r w:rsidRPr="00D108DB">
        <w:rPr>
          <w:b/>
          <w:szCs w:val="28"/>
        </w:rPr>
        <w:t>"</w:t>
      </w:r>
    </w:p>
    <w:p w:rsidR="00066A24" w:rsidRPr="00D108DB" w:rsidRDefault="00066A24" w:rsidP="00066A24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066A24" w:rsidRPr="00D108DB" w:rsidRDefault="00066A24" w:rsidP="00066A24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сентября 2022 года</w:t>
      </w:r>
    </w:p>
    <w:p w:rsidR="00066A24" w:rsidRPr="00D108DB" w:rsidRDefault="00066A24" w:rsidP="00066A24">
      <w:pPr>
        <w:ind w:firstLine="709"/>
        <w:jc w:val="both"/>
        <w:rPr>
          <w:szCs w:val="28"/>
        </w:rPr>
      </w:pPr>
    </w:p>
    <w:p w:rsidR="00066A24" w:rsidRPr="001A6E79" w:rsidRDefault="00066A24" w:rsidP="00066A24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066A24" w:rsidRDefault="00066A24" w:rsidP="00066A24">
      <w:pPr>
        <w:suppressAutoHyphens/>
        <w:ind w:firstLine="709"/>
        <w:jc w:val="both"/>
        <w:rPr>
          <w:rFonts w:ascii="PT Astra Serif" w:eastAsia="Tahoma" w:hAnsi="PT Astra Serif" w:cs="PT Astra Serif"/>
          <w:kern w:val="2"/>
          <w:szCs w:val="28"/>
          <w:lang w:eastAsia="zh-CN" w:bidi="hi-IN"/>
        </w:rPr>
      </w:pP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Внести в статью </w:t>
      </w:r>
      <w:r w:rsidRPr="00931169">
        <w:rPr>
          <w:rFonts w:ascii="PT Astra Serif" w:eastAsia="Tahoma" w:hAnsi="PT Astra Serif" w:cs="PT Astra Serif"/>
          <w:color w:val="000000"/>
          <w:kern w:val="2"/>
          <w:szCs w:val="28"/>
          <w:lang w:eastAsia="zh-CN" w:bidi="hi-IN"/>
        </w:rPr>
        <w:t>9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Закона Приморского края от 10 февраля 2014 года 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br/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№ 355-КЗ 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"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туризме и туристской деятельности на территории Приморского края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"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следующие 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изменения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:</w:t>
      </w:r>
    </w:p>
    <w:p w:rsidR="00066A24" w:rsidRPr="00931169" w:rsidRDefault="00066A24" w:rsidP="00066A24">
      <w:pPr>
        <w:suppressAutoHyphens/>
        <w:ind w:firstLine="709"/>
        <w:jc w:val="both"/>
        <w:rPr>
          <w:rFonts w:ascii="Calibri" w:eastAsia="Calibri" w:hAnsi="Calibri" w:cs="Calibri"/>
          <w:sz w:val="22"/>
          <w:szCs w:val="22"/>
          <w:lang w:eastAsia="zh-CN"/>
        </w:rPr>
      </w:pP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пункт 16</w:t>
      </w:r>
      <w:r w:rsidRPr="009D0553">
        <w:rPr>
          <w:rFonts w:ascii="PT Astra Serif" w:eastAsia="Tahoma" w:hAnsi="PT Astra Serif" w:cs="PT Astra Serif"/>
          <w:kern w:val="2"/>
          <w:szCs w:val="28"/>
          <w:vertAlign w:val="superscript"/>
          <w:lang w:eastAsia="zh-CN" w:bidi="hi-IN"/>
        </w:rPr>
        <w:t>1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изложить 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в следующей редакции:</w:t>
      </w:r>
    </w:p>
    <w:p w:rsidR="00066A24" w:rsidRPr="00931169" w:rsidRDefault="00066A24" w:rsidP="00066A24">
      <w:pPr>
        <w:suppressAutoHyphens/>
        <w:ind w:firstLine="709"/>
        <w:jc w:val="both"/>
        <w:rPr>
          <w:rFonts w:ascii="Calibri" w:eastAsia="Calibri" w:hAnsi="Calibri" w:cs="Calibri"/>
          <w:sz w:val="22"/>
          <w:szCs w:val="22"/>
          <w:lang w:eastAsia="zh-CN"/>
        </w:rPr>
      </w:pP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"</w:t>
      </w:r>
      <w:proofErr w:type="gramStart"/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16</w:t>
      </w:r>
      <w:r w:rsidRPr="00E45182">
        <w:rPr>
          <w:rFonts w:ascii="PT Astra Serif" w:eastAsia="Tahoma" w:hAnsi="PT Astra Serif" w:cs="PT Astra Serif"/>
          <w:kern w:val="2"/>
          <w:szCs w:val="28"/>
          <w:vertAlign w:val="superscript"/>
          <w:lang w:eastAsia="zh-CN" w:bidi="hi-IN"/>
        </w:rPr>
        <w:t>1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)создание</w:t>
      </w:r>
      <w:proofErr w:type="gramEnd"/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аттестационной комиссии для аттестации экскурсоводов (гидов) и гидов-переводчиков, утверждение положения об аттестационной комиссии для аттестации экскурсоводов (гидов) и гидов-переводчиков, внесение сведений об экскурсоводах (гидах) и о гидах-переводчиках в единый федеральный реестр экскурсоводов (гидов) и гидов-переводчиков;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>"</w:t>
      </w:r>
      <w:r w:rsidRPr="00931169">
        <w:rPr>
          <w:rFonts w:ascii="PT Astra Serif" w:eastAsia="Tahoma" w:hAnsi="PT Astra Serif" w:cs="PT Astra Serif"/>
          <w:kern w:val="2"/>
          <w:szCs w:val="28"/>
          <w:lang w:eastAsia="zh-CN" w:bidi="hi-IN"/>
        </w:rPr>
        <w:t>.</w:t>
      </w:r>
    </w:p>
    <w:p w:rsidR="00066A24" w:rsidRDefault="00066A24" w:rsidP="00066A24">
      <w:pPr>
        <w:ind w:firstLine="709"/>
        <w:jc w:val="both"/>
        <w:rPr>
          <w:szCs w:val="28"/>
        </w:rPr>
      </w:pPr>
    </w:p>
    <w:p w:rsidR="00066A24" w:rsidRDefault="00066A24" w:rsidP="00066A24">
      <w:pPr>
        <w:ind w:firstLine="709"/>
        <w:jc w:val="both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066A24" w:rsidRDefault="00066A24" w:rsidP="00066A24">
      <w:pPr>
        <w:widowControl w:val="0"/>
        <w:autoSpaceDE w:val="0"/>
        <w:autoSpaceDN w:val="0"/>
        <w:adjustRightInd w:val="0"/>
        <w:spacing w:line="264" w:lineRule="auto"/>
        <w:ind w:right="-30" w:firstLine="709"/>
        <w:jc w:val="both"/>
        <w:rPr>
          <w:szCs w:val="28"/>
        </w:rPr>
      </w:pPr>
      <w:r w:rsidRPr="00450360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</w:t>
      </w:r>
      <w:r w:rsidRPr="00F218F4">
        <w:rPr>
          <w:szCs w:val="28"/>
        </w:rPr>
        <w:t xml:space="preserve">возникшие </w:t>
      </w:r>
      <w:r>
        <w:rPr>
          <w:szCs w:val="28"/>
        </w:rPr>
        <w:t>с 1 сентября 2022 года.</w:t>
      </w:r>
    </w:p>
    <w:p w:rsidR="00066A24" w:rsidRDefault="00066A24" w:rsidP="00066A24">
      <w:pPr>
        <w:jc w:val="both"/>
        <w:rPr>
          <w:szCs w:val="28"/>
        </w:rPr>
      </w:pPr>
    </w:p>
    <w:p w:rsidR="00066A24" w:rsidRDefault="00066A24" w:rsidP="00066A24">
      <w:pPr>
        <w:jc w:val="both"/>
        <w:rPr>
          <w:szCs w:val="28"/>
        </w:rPr>
      </w:pPr>
    </w:p>
    <w:p w:rsidR="00066A24" w:rsidRDefault="00066A24" w:rsidP="00066A24">
      <w:pPr>
        <w:jc w:val="both"/>
        <w:rPr>
          <w:szCs w:val="28"/>
        </w:rPr>
      </w:pPr>
    </w:p>
    <w:p w:rsidR="00066A24" w:rsidRDefault="00066A24" w:rsidP="00066A24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E65E59" w:rsidRDefault="00E65E59" w:rsidP="00066A2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65E59" w:rsidRDefault="00E65E59" w:rsidP="00E65E5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E65E59" w:rsidRDefault="00E65E59" w:rsidP="00E65E5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</w:t>
      </w:r>
      <w:r>
        <w:rPr>
          <w:szCs w:val="28"/>
        </w:rPr>
        <w:t xml:space="preserve"> 2022 года</w:t>
      </w:r>
    </w:p>
    <w:p w:rsidR="00E65E59" w:rsidRPr="004C499F" w:rsidRDefault="00E65E59" w:rsidP="00E65E5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</w:t>
      </w:r>
      <w:r>
        <w:rPr>
          <w:szCs w:val="28"/>
        </w:rPr>
        <w:t>82</w:t>
      </w:r>
      <w:r>
        <w:rPr>
          <w:szCs w:val="28"/>
        </w:rPr>
        <w:t>-КЗ</w:t>
      </w:r>
    </w:p>
    <w:p w:rsidR="00E65E59" w:rsidRDefault="00E65E59" w:rsidP="00066A24">
      <w:pPr>
        <w:autoSpaceDE w:val="0"/>
        <w:autoSpaceDN w:val="0"/>
        <w:adjustRightInd w:val="0"/>
        <w:jc w:val="both"/>
        <w:outlineLvl w:val="0"/>
      </w:pPr>
    </w:p>
    <w:p w:rsidR="00066A24" w:rsidRPr="008C035A" w:rsidRDefault="00066A24" w:rsidP="00066A24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D02" w:rsidRDefault="00472D02">
      <w:r>
        <w:separator/>
      </w:r>
    </w:p>
  </w:endnote>
  <w:endnote w:type="continuationSeparator" w:id="0">
    <w:p w:rsidR="00472D02" w:rsidRDefault="00472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D02" w:rsidRDefault="00472D02">
      <w:r>
        <w:separator/>
      </w:r>
    </w:p>
  </w:footnote>
  <w:footnote w:type="continuationSeparator" w:id="0">
    <w:p w:rsidR="00472D02" w:rsidRDefault="00472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6A24"/>
    <w:rsid w:val="0003291F"/>
    <w:rsid w:val="00066A24"/>
    <w:rsid w:val="00070CED"/>
    <w:rsid w:val="001E1BB7"/>
    <w:rsid w:val="00347DEE"/>
    <w:rsid w:val="00357555"/>
    <w:rsid w:val="00380EE1"/>
    <w:rsid w:val="003A180C"/>
    <w:rsid w:val="003B26E7"/>
    <w:rsid w:val="00413497"/>
    <w:rsid w:val="00472D02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F5738"/>
    <w:rsid w:val="00E34273"/>
    <w:rsid w:val="00E60B2A"/>
    <w:rsid w:val="00E65E5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C035C"/>
  <w15:docId w15:val="{6E67FADA-9E5A-4F83-8593-33EE58E2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066A24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066A24"/>
    <w:rPr>
      <w:sz w:val="28"/>
    </w:rPr>
  </w:style>
  <w:style w:type="paragraph" w:styleId="a6">
    <w:name w:val="Balloon Text"/>
    <w:basedOn w:val="a"/>
    <w:link w:val="a7"/>
    <w:semiHidden/>
    <w:unhideWhenUsed/>
    <w:rsid w:val="00066A2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66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2022-09-29T01:46:00Z</cp:lastPrinted>
  <dcterms:created xsi:type="dcterms:W3CDTF">2022-10-04T23:30:00Z</dcterms:created>
  <dcterms:modified xsi:type="dcterms:W3CDTF">2022-10-04T23:30:00Z</dcterms:modified>
</cp:coreProperties>
</file>