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26057475"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A3992" w:rsidRDefault="00CA3992" w:rsidP="00CA3992">
      <w:pPr>
        <w:tabs>
          <w:tab w:val="center" w:pos="4677"/>
          <w:tab w:val="right" w:pos="9355"/>
        </w:tabs>
        <w:jc w:val="center"/>
        <w:rPr>
          <w:b/>
          <w:szCs w:val="28"/>
          <w:lang w:eastAsia="x-none"/>
        </w:rPr>
      </w:pPr>
      <w:r w:rsidRPr="008C5837">
        <w:rPr>
          <w:b/>
          <w:szCs w:val="28"/>
          <w:lang w:val="x-none" w:eastAsia="x-none"/>
        </w:rPr>
        <w:t xml:space="preserve">О ВНЕСЕНИИ ИЗМЕНЕНИЙ В </w:t>
      </w:r>
      <w:r>
        <w:rPr>
          <w:b/>
          <w:szCs w:val="28"/>
          <w:lang w:eastAsia="x-none"/>
        </w:rPr>
        <w:t xml:space="preserve">ОТДЕЛЬНЫЕ </w:t>
      </w:r>
    </w:p>
    <w:p w:rsidR="00CA3992" w:rsidRDefault="00CA3992" w:rsidP="00CA3992">
      <w:pPr>
        <w:tabs>
          <w:tab w:val="center" w:pos="4677"/>
          <w:tab w:val="right" w:pos="9355"/>
        </w:tabs>
        <w:jc w:val="center"/>
        <w:rPr>
          <w:b/>
          <w:szCs w:val="28"/>
          <w:lang w:eastAsia="x-none"/>
        </w:rPr>
      </w:pPr>
      <w:r>
        <w:rPr>
          <w:b/>
          <w:szCs w:val="28"/>
          <w:lang w:eastAsia="x-none"/>
        </w:rPr>
        <w:t xml:space="preserve">ЗАКОНОДАТЕЛЬНЫЕ АКТЫ </w:t>
      </w:r>
      <w:r w:rsidRPr="004F03A7">
        <w:rPr>
          <w:b/>
          <w:szCs w:val="28"/>
        </w:rPr>
        <w:t>ПРИМОРСКО</w:t>
      </w:r>
      <w:r>
        <w:rPr>
          <w:b/>
          <w:szCs w:val="28"/>
        </w:rPr>
        <w:t>ГО</w:t>
      </w:r>
      <w:r w:rsidRPr="004F03A7">
        <w:rPr>
          <w:b/>
          <w:szCs w:val="28"/>
        </w:rPr>
        <w:t xml:space="preserve"> КРА</w:t>
      </w:r>
      <w:r>
        <w:rPr>
          <w:b/>
          <w:szCs w:val="28"/>
        </w:rPr>
        <w:t>Я</w:t>
      </w:r>
    </w:p>
    <w:p w:rsidR="00CA3992" w:rsidRDefault="00CA3992" w:rsidP="00CA3992">
      <w:pPr>
        <w:tabs>
          <w:tab w:val="center" w:pos="4677"/>
          <w:tab w:val="right" w:pos="9355"/>
        </w:tabs>
        <w:jc w:val="center"/>
        <w:rPr>
          <w:szCs w:val="28"/>
        </w:rPr>
      </w:pPr>
    </w:p>
    <w:p w:rsidR="00CA3992" w:rsidRDefault="00CA3992" w:rsidP="00CA3992">
      <w:pPr>
        <w:tabs>
          <w:tab w:val="left" w:pos="0"/>
          <w:tab w:val="left" w:pos="1980"/>
          <w:tab w:val="center" w:pos="4818"/>
        </w:tabs>
        <w:ind w:firstLine="709"/>
        <w:jc w:val="both"/>
        <w:rPr>
          <w:szCs w:val="28"/>
        </w:rPr>
      </w:pPr>
      <w:r>
        <w:rPr>
          <w:szCs w:val="28"/>
        </w:rPr>
        <w:t>Принят Законодательным Собранием Приморского края 28 сентября 2022 года</w:t>
      </w:r>
    </w:p>
    <w:p w:rsidR="00CA3992" w:rsidRPr="00312D97" w:rsidRDefault="00CA3992" w:rsidP="00CA3992">
      <w:pPr>
        <w:tabs>
          <w:tab w:val="left" w:pos="0"/>
          <w:tab w:val="left" w:pos="1980"/>
          <w:tab w:val="center" w:pos="4818"/>
        </w:tabs>
        <w:ind w:firstLine="709"/>
        <w:jc w:val="both"/>
        <w:rPr>
          <w:sz w:val="26"/>
          <w:szCs w:val="26"/>
        </w:rPr>
      </w:pPr>
    </w:p>
    <w:p w:rsidR="00CA3992" w:rsidRDefault="00CA3992" w:rsidP="00CA3992">
      <w:pPr>
        <w:tabs>
          <w:tab w:val="left" w:pos="0"/>
        </w:tabs>
        <w:ind w:firstLine="709"/>
        <w:jc w:val="both"/>
        <w:rPr>
          <w:rFonts w:eastAsia="Calibri"/>
          <w:szCs w:val="28"/>
        </w:rPr>
      </w:pPr>
      <w:r>
        <w:rPr>
          <w:rFonts w:eastAsia="Calibri"/>
          <w:szCs w:val="28"/>
        </w:rPr>
        <w:t>СТАТЬЯ 1.</w:t>
      </w:r>
    </w:p>
    <w:p w:rsidR="00CA3992" w:rsidRDefault="00CA3992" w:rsidP="00CA3992">
      <w:pPr>
        <w:tabs>
          <w:tab w:val="left" w:pos="0"/>
        </w:tabs>
        <w:ind w:firstLine="709"/>
        <w:jc w:val="both"/>
        <w:rPr>
          <w:szCs w:val="28"/>
        </w:rPr>
      </w:pPr>
      <w:r>
        <w:rPr>
          <w:rFonts w:eastAsia="Calibri"/>
          <w:szCs w:val="28"/>
        </w:rPr>
        <w:t>Внести в статью 7</w:t>
      </w:r>
      <w:r>
        <w:rPr>
          <w:rFonts w:eastAsia="Calibri"/>
          <w:szCs w:val="28"/>
          <w:vertAlign w:val="superscript"/>
        </w:rPr>
        <w:t>5</w:t>
      </w:r>
      <w:r>
        <w:rPr>
          <w:rFonts w:eastAsia="Calibri"/>
          <w:szCs w:val="28"/>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w:t>
      </w:r>
      <w:r>
        <w:rPr>
          <w:szCs w:val="28"/>
        </w:rPr>
        <w:t>следующее изменение:</w:t>
      </w:r>
    </w:p>
    <w:p w:rsidR="00CA3992" w:rsidRDefault="00CA3992" w:rsidP="00CA3992">
      <w:pPr>
        <w:tabs>
          <w:tab w:val="left" w:pos="0"/>
        </w:tabs>
        <w:ind w:firstLine="709"/>
        <w:jc w:val="both"/>
        <w:rPr>
          <w:szCs w:val="28"/>
        </w:rPr>
      </w:pPr>
      <w:r>
        <w:rPr>
          <w:szCs w:val="28"/>
        </w:rPr>
        <w:t>часть 2 дополнить абзацем следующего содержания:</w:t>
      </w:r>
    </w:p>
    <w:p w:rsidR="00CA3992" w:rsidRDefault="00CA3992" w:rsidP="00CA3992">
      <w:pPr>
        <w:tabs>
          <w:tab w:val="left" w:pos="0"/>
        </w:tabs>
        <w:ind w:firstLine="709"/>
        <w:jc w:val="both"/>
        <w:rPr>
          <w:szCs w:val="28"/>
        </w:rPr>
      </w:pPr>
      <w:r>
        <w:rPr>
          <w:szCs w:val="28"/>
        </w:rPr>
        <w:t xml:space="preserve">"Мера социальной поддержки, указанная в абзаце первом части 1 настоящей статьи, по выбору собственника жилого помещения может перечисляться на счет фонда Приморского края "Фонд капитального ремонта многоквартирных домов Приморского края" или владельца специального счета при наличии соглашений об информационном обмене, заключенных </w:t>
      </w:r>
      <w:r>
        <w:rPr>
          <w:szCs w:val="28"/>
        </w:rPr>
        <w:br/>
        <w:t>с краевым государственным казенным учреждением "Центр социальной поддержки населения Приморского края".".</w:t>
      </w:r>
    </w:p>
    <w:p w:rsidR="00CA3992" w:rsidRDefault="00CA3992" w:rsidP="00CA3992">
      <w:pPr>
        <w:tabs>
          <w:tab w:val="left" w:pos="0"/>
        </w:tabs>
        <w:ind w:firstLine="709"/>
        <w:jc w:val="both"/>
        <w:rPr>
          <w:szCs w:val="28"/>
        </w:rPr>
      </w:pPr>
    </w:p>
    <w:p w:rsidR="00CA3992" w:rsidRDefault="00CA3992" w:rsidP="00CA3992">
      <w:pPr>
        <w:tabs>
          <w:tab w:val="left" w:pos="0"/>
        </w:tabs>
        <w:ind w:firstLine="709"/>
        <w:jc w:val="both"/>
        <w:rPr>
          <w:szCs w:val="28"/>
        </w:rPr>
      </w:pPr>
      <w:r>
        <w:rPr>
          <w:szCs w:val="28"/>
        </w:rPr>
        <w:t>СТАТЬЯ 2.</w:t>
      </w:r>
    </w:p>
    <w:p w:rsidR="00CA3992" w:rsidRDefault="00CA3992" w:rsidP="00CA3992">
      <w:pPr>
        <w:tabs>
          <w:tab w:val="left" w:pos="0"/>
        </w:tabs>
        <w:ind w:firstLine="709"/>
        <w:jc w:val="both"/>
        <w:rPr>
          <w:szCs w:val="28"/>
        </w:rPr>
      </w:pPr>
      <w:r>
        <w:rPr>
          <w:szCs w:val="28"/>
        </w:rPr>
        <w:t xml:space="preserve">Внести в статью 3 Закона Приморского края от 30 октября 2018 года </w:t>
      </w:r>
      <w:r>
        <w:rPr>
          <w:szCs w:val="28"/>
        </w:rPr>
        <w:br/>
        <w:t>№ 366-КЗ "О детях войны в Приморском крае" следующее изменение:</w:t>
      </w:r>
    </w:p>
    <w:p w:rsidR="00CA3992" w:rsidRDefault="00CA3992" w:rsidP="00CA3992">
      <w:pPr>
        <w:tabs>
          <w:tab w:val="left" w:pos="0"/>
        </w:tabs>
        <w:ind w:firstLine="709"/>
        <w:jc w:val="both"/>
        <w:rPr>
          <w:szCs w:val="28"/>
        </w:rPr>
      </w:pPr>
      <w:r>
        <w:rPr>
          <w:szCs w:val="28"/>
        </w:rPr>
        <w:t>пункт 4 части 1 дополнить абзацем следующего содержания:</w:t>
      </w:r>
    </w:p>
    <w:p w:rsidR="00CA3992" w:rsidRDefault="00CA3992" w:rsidP="00CA3992">
      <w:pPr>
        <w:tabs>
          <w:tab w:val="left" w:pos="0"/>
        </w:tabs>
        <w:ind w:firstLine="709"/>
        <w:jc w:val="both"/>
        <w:rPr>
          <w:szCs w:val="28"/>
        </w:rPr>
      </w:pPr>
      <w:r>
        <w:rPr>
          <w:szCs w:val="28"/>
        </w:rPr>
        <w:t xml:space="preserve">"Мера социальной поддержки, указанная в абзаце первом пункта 4 части 1 настоящей статьи, по выбору гражданина может перечисляться </w:t>
      </w:r>
      <w:r>
        <w:rPr>
          <w:szCs w:val="28"/>
        </w:rPr>
        <w:br/>
        <w:t xml:space="preserve">на счет фонда Приморского края "Фонд капитального ремонта многоквартирных домов Приморского края" или владельца специального счета при наличии соглашений об информационном обмене, заключенных </w:t>
      </w:r>
      <w:r>
        <w:rPr>
          <w:szCs w:val="28"/>
        </w:rPr>
        <w:br/>
        <w:t>с краевым государственным казенным учреждением "Центр социальной поддержки населения Приморского края".".</w:t>
      </w:r>
    </w:p>
    <w:p w:rsidR="00CA3992" w:rsidRDefault="00CA3992" w:rsidP="00CA3992">
      <w:pPr>
        <w:tabs>
          <w:tab w:val="left" w:pos="0"/>
        </w:tabs>
        <w:ind w:firstLine="709"/>
        <w:jc w:val="both"/>
        <w:rPr>
          <w:szCs w:val="28"/>
        </w:rPr>
      </w:pPr>
    </w:p>
    <w:p w:rsidR="00CA3992" w:rsidRDefault="00CA3992" w:rsidP="00CA3992">
      <w:pPr>
        <w:tabs>
          <w:tab w:val="left" w:pos="0"/>
        </w:tabs>
        <w:ind w:firstLine="709"/>
        <w:jc w:val="both"/>
        <w:rPr>
          <w:szCs w:val="28"/>
        </w:rPr>
      </w:pPr>
      <w:r>
        <w:rPr>
          <w:szCs w:val="28"/>
        </w:rPr>
        <w:t xml:space="preserve">СТАТЬЯ 3. </w:t>
      </w:r>
    </w:p>
    <w:p w:rsidR="00CA3992" w:rsidRDefault="00CA3992" w:rsidP="00CA3992">
      <w:pPr>
        <w:tabs>
          <w:tab w:val="left" w:pos="0"/>
        </w:tabs>
        <w:ind w:firstLine="709"/>
        <w:jc w:val="both"/>
        <w:rPr>
          <w:szCs w:val="28"/>
        </w:rPr>
      </w:pPr>
      <w:r>
        <w:rPr>
          <w:szCs w:val="28"/>
        </w:rPr>
        <w:t xml:space="preserve">Настоящий Закон вступает в силу со дня его официального опубликования и распространяется на правоотношения, возникшие </w:t>
      </w:r>
      <w:r>
        <w:rPr>
          <w:szCs w:val="28"/>
        </w:rPr>
        <w:br/>
        <w:t>с 1 сентября 2022 года.</w:t>
      </w:r>
    </w:p>
    <w:p w:rsidR="00CA3992" w:rsidRDefault="00CA3992" w:rsidP="00CA3992">
      <w:pPr>
        <w:widowControl w:val="0"/>
        <w:ind w:firstLine="709"/>
        <w:jc w:val="both"/>
        <w:rPr>
          <w:szCs w:val="28"/>
          <w:lang w:eastAsia="zh-CN"/>
        </w:rPr>
      </w:pPr>
    </w:p>
    <w:p w:rsidR="00CA3992" w:rsidRPr="00283C6A" w:rsidRDefault="00CA3992" w:rsidP="00CA3992">
      <w:pPr>
        <w:ind w:firstLine="709"/>
        <w:jc w:val="both"/>
        <w:rPr>
          <w:szCs w:val="28"/>
        </w:rPr>
      </w:pPr>
    </w:p>
    <w:p w:rsidR="00CA3992" w:rsidRPr="005A2749" w:rsidRDefault="00CA3992" w:rsidP="00CA3992">
      <w:pPr>
        <w:jc w:val="both"/>
        <w:rPr>
          <w:szCs w:val="28"/>
        </w:rPr>
      </w:pPr>
      <w:r w:rsidRPr="005A2749">
        <w:rPr>
          <w:szCs w:val="28"/>
        </w:rPr>
        <w:t xml:space="preserve">Губернатор края                      </w:t>
      </w:r>
      <w:r>
        <w:rPr>
          <w:szCs w:val="28"/>
        </w:rPr>
        <w:t xml:space="preserve"> </w:t>
      </w:r>
      <w:r w:rsidRPr="005A2749">
        <w:rPr>
          <w:szCs w:val="28"/>
        </w:rPr>
        <w:t xml:space="preserve">        </w:t>
      </w:r>
      <w:r>
        <w:rPr>
          <w:szCs w:val="28"/>
        </w:rPr>
        <w:t xml:space="preserve">  </w:t>
      </w:r>
      <w:r w:rsidRPr="005A2749">
        <w:rPr>
          <w:szCs w:val="28"/>
        </w:rPr>
        <w:t xml:space="preserve">                                        </w:t>
      </w:r>
      <w:r>
        <w:rPr>
          <w:szCs w:val="28"/>
        </w:rPr>
        <w:t xml:space="preserve"> </w:t>
      </w:r>
      <w:r w:rsidRPr="005A2749">
        <w:rPr>
          <w:szCs w:val="28"/>
        </w:rPr>
        <w:t xml:space="preserve">    </w:t>
      </w:r>
      <w:r>
        <w:rPr>
          <w:szCs w:val="28"/>
        </w:rPr>
        <w:t>О.Н. Кожемяко</w:t>
      </w:r>
    </w:p>
    <w:p w:rsidR="00BE0544" w:rsidRDefault="00BE0544" w:rsidP="00347DEE"/>
    <w:p w:rsidR="008C114D" w:rsidRDefault="008C114D" w:rsidP="008C114D">
      <w:pPr>
        <w:autoSpaceDE w:val="0"/>
        <w:autoSpaceDN w:val="0"/>
        <w:adjustRightInd w:val="0"/>
        <w:rPr>
          <w:szCs w:val="28"/>
        </w:rPr>
      </w:pPr>
      <w:bookmarkStart w:id="0" w:name="_GoBack"/>
      <w:r>
        <w:rPr>
          <w:szCs w:val="28"/>
        </w:rPr>
        <w:t>г. Владивосток</w:t>
      </w:r>
    </w:p>
    <w:p w:rsidR="008C114D" w:rsidRDefault="008C114D" w:rsidP="008C114D">
      <w:pPr>
        <w:autoSpaceDE w:val="0"/>
        <w:autoSpaceDN w:val="0"/>
        <w:adjustRightInd w:val="0"/>
        <w:rPr>
          <w:szCs w:val="28"/>
        </w:rPr>
      </w:pPr>
      <w:r>
        <w:rPr>
          <w:szCs w:val="28"/>
        </w:rPr>
        <w:t>30 сентября 2022 года</w:t>
      </w:r>
    </w:p>
    <w:p w:rsidR="00CA3992" w:rsidRDefault="008C114D" w:rsidP="008C114D">
      <w:pPr>
        <w:pStyle w:val="ConsPlusNormal"/>
        <w:ind w:firstLine="0"/>
        <w:jc w:val="both"/>
      </w:pPr>
      <w:r>
        <w:rPr>
          <w:rFonts w:ascii="Times New Roman" w:hAnsi="Times New Roman" w:cs="Times New Roman"/>
          <w:sz w:val="28"/>
          <w:szCs w:val="28"/>
        </w:rPr>
        <w:t>№ 17</w:t>
      </w:r>
      <w:r>
        <w:rPr>
          <w:rFonts w:ascii="Times New Roman" w:hAnsi="Times New Roman" w:cs="Times New Roman"/>
          <w:sz w:val="28"/>
          <w:szCs w:val="28"/>
        </w:rPr>
        <w:t>5</w:t>
      </w:r>
      <w:r>
        <w:rPr>
          <w:rFonts w:ascii="Times New Roman" w:hAnsi="Times New Roman" w:cs="Times New Roman"/>
          <w:sz w:val="28"/>
          <w:szCs w:val="28"/>
        </w:rPr>
        <w:t>-КЗ</w:t>
      </w:r>
      <w:bookmarkEnd w:id="0"/>
    </w:p>
    <w:sectPr w:rsidR="00CA3992" w:rsidSect="00CA3992">
      <w:headerReference w:type="default" r:id="rId8"/>
      <w:pgSz w:w="11906" w:h="16838"/>
      <w:pgMar w:top="851" w:right="851" w:bottom="567"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883" w:rsidRDefault="00960883">
      <w:r>
        <w:separator/>
      </w:r>
    </w:p>
  </w:endnote>
  <w:endnote w:type="continuationSeparator" w:id="0">
    <w:p w:rsidR="00960883" w:rsidRDefault="00960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883" w:rsidRDefault="00960883">
      <w:r>
        <w:separator/>
      </w:r>
    </w:p>
  </w:footnote>
  <w:footnote w:type="continuationSeparator" w:id="0">
    <w:p w:rsidR="00960883" w:rsidRDefault="00960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DB61CE" w:rsidP="00BC0675">
    <w:pPr>
      <w:pStyle w:val="a3"/>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3992"/>
    <w:rsid w:val="0003291F"/>
    <w:rsid w:val="00070CED"/>
    <w:rsid w:val="00347DEE"/>
    <w:rsid w:val="00357555"/>
    <w:rsid w:val="00380EE1"/>
    <w:rsid w:val="003A180C"/>
    <w:rsid w:val="003B26E7"/>
    <w:rsid w:val="00413497"/>
    <w:rsid w:val="0047435B"/>
    <w:rsid w:val="005A2827"/>
    <w:rsid w:val="006E2ABA"/>
    <w:rsid w:val="006F77C0"/>
    <w:rsid w:val="00832425"/>
    <w:rsid w:val="008C114D"/>
    <w:rsid w:val="00960883"/>
    <w:rsid w:val="00AB70F9"/>
    <w:rsid w:val="00AC31EC"/>
    <w:rsid w:val="00AF3517"/>
    <w:rsid w:val="00B14397"/>
    <w:rsid w:val="00BC0675"/>
    <w:rsid w:val="00BE0544"/>
    <w:rsid w:val="00CA3992"/>
    <w:rsid w:val="00D102A9"/>
    <w:rsid w:val="00D34604"/>
    <w:rsid w:val="00DB61CE"/>
    <w:rsid w:val="00E34273"/>
    <w:rsid w:val="00E57397"/>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C4C90"/>
  <w15:docId w15:val="{EAACDB2D-ADA0-49A5-B870-BBD31E7E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alloon Text"/>
    <w:basedOn w:val="a"/>
    <w:link w:val="a6"/>
    <w:semiHidden/>
    <w:unhideWhenUsed/>
    <w:rsid w:val="00CA3992"/>
    <w:rPr>
      <w:rFonts w:ascii="Segoe UI" w:hAnsi="Segoe UI" w:cs="Segoe UI"/>
      <w:sz w:val="18"/>
      <w:szCs w:val="18"/>
    </w:rPr>
  </w:style>
  <w:style w:type="character" w:customStyle="1" w:styleId="a6">
    <w:name w:val="Текст выноски Знак"/>
    <w:link w:val="a5"/>
    <w:semiHidden/>
    <w:rsid w:val="00CA3992"/>
    <w:rPr>
      <w:rFonts w:ascii="Segoe UI" w:hAnsi="Segoe UI" w:cs="Segoe UI"/>
      <w:sz w:val="18"/>
      <w:szCs w:val="18"/>
    </w:rPr>
  </w:style>
  <w:style w:type="paragraph" w:customStyle="1" w:styleId="ConsPlusNormal">
    <w:name w:val="ConsPlusNormal"/>
    <w:rsid w:val="008C114D"/>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83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Pages>
  <Words>272</Words>
  <Characters>1557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2022-09-28T06:40:00Z</cp:lastPrinted>
  <dcterms:created xsi:type="dcterms:W3CDTF">2022-09-30T05:38:00Z</dcterms:created>
  <dcterms:modified xsi:type="dcterms:W3CDTF">2022-09-30T05:38:00Z</dcterms:modified>
</cp:coreProperties>
</file>