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6" o:title="" grayscale="t"/>
                </v:shape>
                <o:OLEObject Type="Embed" ProgID="Word.Picture.8" ShapeID="_x0000_i1025" DrawAspect="Content" ObjectID="_1726057665"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CF79F4" w:rsidRDefault="00CF79F4" w:rsidP="00CF79F4">
      <w:pPr>
        <w:tabs>
          <w:tab w:val="center" w:pos="4677"/>
          <w:tab w:val="right" w:pos="9355"/>
        </w:tabs>
        <w:jc w:val="center"/>
        <w:rPr>
          <w:b/>
          <w:szCs w:val="28"/>
          <w:lang w:eastAsia="x-none"/>
        </w:rPr>
      </w:pPr>
      <w:r w:rsidRPr="00F562B6">
        <w:rPr>
          <w:b/>
          <w:szCs w:val="28"/>
          <w:lang w:eastAsia="x-none"/>
        </w:rPr>
        <w:t xml:space="preserve">О ВНЕСЕНИИ ИЗМЕНЕНИЙ В ЗАКОН ПРИМОРСКОГО КРАЯ </w:t>
      </w:r>
    </w:p>
    <w:p w:rsidR="00CF79F4" w:rsidRPr="00385530" w:rsidRDefault="00CF79F4" w:rsidP="00CF79F4">
      <w:pPr>
        <w:tabs>
          <w:tab w:val="center" w:pos="4677"/>
          <w:tab w:val="right" w:pos="9355"/>
        </w:tabs>
        <w:jc w:val="center"/>
        <w:rPr>
          <w:b/>
          <w:szCs w:val="28"/>
          <w:lang w:eastAsia="x-none"/>
        </w:rPr>
      </w:pPr>
      <w:r w:rsidRPr="00F562B6">
        <w:rPr>
          <w:b/>
          <w:szCs w:val="28"/>
          <w:lang w:eastAsia="x-none"/>
        </w:rPr>
        <w:t>"О СОЦИАЛЬНОЙ ПОДДЕРЖКЕ МНОГОДЕТНЫХ СЕМЕЙ, ПРОЖИВАЮЩИХ НА ТЕРРИТОРИИ ПРИМОРСКОГО КРАЯ</w:t>
      </w:r>
      <w:r>
        <w:rPr>
          <w:b/>
          <w:szCs w:val="28"/>
          <w:lang w:eastAsia="x-none"/>
        </w:rPr>
        <w:t>"</w:t>
      </w:r>
    </w:p>
    <w:p w:rsidR="00CF79F4" w:rsidRDefault="00CF79F4" w:rsidP="00CF79F4">
      <w:pPr>
        <w:tabs>
          <w:tab w:val="center" w:pos="4677"/>
          <w:tab w:val="right" w:pos="9355"/>
        </w:tabs>
        <w:jc w:val="center"/>
        <w:rPr>
          <w:szCs w:val="28"/>
        </w:rPr>
      </w:pPr>
    </w:p>
    <w:p w:rsidR="00CF79F4" w:rsidRDefault="00CF79F4" w:rsidP="00CF79F4">
      <w:pPr>
        <w:tabs>
          <w:tab w:val="left" w:pos="0"/>
          <w:tab w:val="left" w:pos="1980"/>
          <w:tab w:val="center" w:pos="4818"/>
        </w:tabs>
        <w:ind w:firstLine="709"/>
        <w:jc w:val="both"/>
        <w:rPr>
          <w:szCs w:val="28"/>
        </w:rPr>
      </w:pPr>
      <w:r>
        <w:rPr>
          <w:szCs w:val="28"/>
        </w:rPr>
        <w:t>Принят Законодательным Собранием Приморского края 28 сентября 2022 года</w:t>
      </w:r>
    </w:p>
    <w:p w:rsidR="00CF79F4" w:rsidRPr="00312D97" w:rsidRDefault="00CF79F4" w:rsidP="00CF79F4">
      <w:pPr>
        <w:tabs>
          <w:tab w:val="left" w:pos="0"/>
          <w:tab w:val="left" w:pos="1980"/>
          <w:tab w:val="center" w:pos="4818"/>
        </w:tabs>
        <w:ind w:firstLine="709"/>
        <w:jc w:val="both"/>
        <w:rPr>
          <w:sz w:val="26"/>
          <w:szCs w:val="26"/>
        </w:rPr>
      </w:pPr>
    </w:p>
    <w:p w:rsidR="00CF79F4" w:rsidRPr="003949F3" w:rsidRDefault="00CF79F4" w:rsidP="00CF79F4">
      <w:pPr>
        <w:tabs>
          <w:tab w:val="left" w:pos="0"/>
        </w:tabs>
        <w:suppressAutoHyphens/>
        <w:ind w:firstLine="709"/>
        <w:jc w:val="both"/>
        <w:rPr>
          <w:lang w:eastAsia="zh-CN"/>
        </w:rPr>
      </w:pPr>
      <w:r w:rsidRPr="003949F3">
        <w:rPr>
          <w:szCs w:val="28"/>
          <w:highlight w:val="white"/>
          <w:lang w:eastAsia="zh-CN"/>
        </w:rPr>
        <w:t>СТАТЬЯ 1.</w:t>
      </w:r>
    </w:p>
    <w:p w:rsidR="00CF79F4" w:rsidRPr="003949F3" w:rsidRDefault="00CF79F4" w:rsidP="00CF79F4">
      <w:pPr>
        <w:tabs>
          <w:tab w:val="left" w:pos="0"/>
        </w:tabs>
        <w:suppressAutoHyphens/>
        <w:ind w:firstLine="709"/>
        <w:jc w:val="both"/>
        <w:rPr>
          <w:lang w:eastAsia="zh-CN"/>
        </w:rPr>
      </w:pPr>
      <w:r w:rsidRPr="003949F3">
        <w:rPr>
          <w:color w:val="000000"/>
          <w:szCs w:val="28"/>
          <w:highlight w:val="white"/>
          <w:lang w:eastAsia="zh-CN"/>
        </w:rPr>
        <w:t>Внести в Закон Приморского края от 23 ноября 2018 года</w:t>
      </w:r>
      <w:r>
        <w:rPr>
          <w:color w:val="000000"/>
          <w:szCs w:val="28"/>
          <w:highlight w:val="white"/>
          <w:lang w:eastAsia="zh-CN"/>
        </w:rPr>
        <w:t xml:space="preserve"> </w:t>
      </w:r>
      <w:r w:rsidRPr="003949F3">
        <w:rPr>
          <w:color w:val="000000"/>
          <w:szCs w:val="28"/>
          <w:highlight w:val="white"/>
          <w:lang w:eastAsia="zh-CN"/>
        </w:rPr>
        <w:t xml:space="preserve">№ 392-КЗ </w:t>
      </w:r>
      <w:r>
        <w:rPr>
          <w:color w:val="000000"/>
          <w:szCs w:val="28"/>
          <w:highlight w:val="white"/>
          <w:lang w:eastAsia="zh-CN"/>
        </w:rPr>
        <w:br/>
      </w:r>
      <w:r w:rsidRPr="003949F3">
        <w:rPr>
          <w:bCs/>
          <w:color w:val="000000"/>
          <w:szCs w:val="28"/>
          <w:highlight w:val="white"/>
          <w:lang w:eastAsia="zh-CN"/>
        </w:rPr>
        <w:t>"</w:t>
      </w:r>
      <w:r w:rsidRPr="003949F3">
        <w:rPr>
          <w:color w:val="000000"/>
          <w:szCs w:val="28"/>
          <w:highlight w:val="white"/>
          <w:lang w:eastAsia="zh-CN"/>
        </w:rPr>
        <w:t>О социальной поддержке многодетных семей, проживающих на территории Приморского края</w:t>
      </w:r>
      <w:r w:rsidRPr="003949F3">
        <w:rPr>
          <w:bCs/>
          <w:color w:val="000000"/>
          <w:szCs w:val="28"/>
          <w:highlight w:val="white"/>
          <w:lang w:eastAsia="zh-CN"/>
        </w:rPr>
        <w:t xml:space="preserve">" </w:t>
      </w:r>
      <w:r w:rsidRPr="003949F3">
        <w:rPr>
          <w:color w:val="000000"/>
          <w:szCs w:val="28"/>
          <w:highlight w:val="white"/>
          <w:lang w:eastAsia="zh-CN"/>
        </w:rPr>
        <w:t>следующие изменения</w:t>
      </w:r>
      <w:r w:rsidRPr="003949F3">
        <w:rPr>
          <w:szCs w:val="28"/>
          <w:highlight w:val="white"/>
          <w:lang w:eastAsia="zh-CN"/>
        </w:rPr>
        <w:t>:</w:t>
      </w:r>
    </w:p>
    <w:p w:rsidR="00CF79F4" w:rsidRPr="003949F3" w:rsidRDefault="00CF79F4" w:rsidP="00CF79F4">
      <w:pPr>
        <w:tabs>
          <w:tab w:val="left" w:pos="0"/>
        </w:tabs>
        <w:suppressAutoHyphens/>
        <w:ind w:firstLine="709"/>
        <w:contextualSpacing/>
        <w:jc w:val="both"/>
        <w:rPr>
          <w:lang w:eastAsia="zh-CN"/>
        </w:rPr>
      </w:pPr>
      <w:r w:rsidRPr="003949F3">
        <w:rPr>
          <w:szCs w:val="28"/>
          <w:lang w:eastAsia="zh-CN"/>
        </w:rPr>
        <w:t>1)в статье 3:</w:t>
      </w:r>
    </w:p>
    <w:p w:rsidR="00CF79F4" w:rsidRPr="003949F3" w:rsidRDefault="00CF79F4" w:rsidP="00CF79F4">
      <w:pPr>
        <w:tabs>
          <w:tab w:val="left" w:pos="0"/>
        </w:tabs>
        <w:suppressAutoHyphens/>
        <w:ind w:firstLine="709"/>
        <w:contextualSpacing/>
        <w:jc w:val="both"/>
        <w:rPr>
          <w:lang w:eastAsia="zh-CN"/>
        </w:rPr>
      </w:pPr>
      <w:r w:rsidRPr="003949F3">
        <w:rPr>
          <w:szCs w:val="28"/>
          <w:lang w:eastAsia="zh-CN"/>
        </w:rPr>
        <w:t>а)пункт 1 части 1 изложить в следующей редакции:</w:t>
      </w:r>
    </w:p>
    <w:p w:rsidR="00CF79F4" w:rsidRPr="003949F3" w:rsidRDefault="00CF79F4" w:rsidP="00CF79F4">
      <w:pPr>
        <w:tabs>
          <w:tab w:val="left" w:pos="0"/>
        </w:tabs>
        <w:suppressAutoHyphens/>
        <w:ind w:firstLine="709"/>
        <w:jc w:val="both"/>
        <w:rPr>
          <w:lang w:eastAsia="zh-CN"/>
        </w:rPr>
      </w:pPr>
      <w:r w:rsidRPr="003949F3">
        <w:rPr>
          <w:bCs/>
          <w:color w:val="000000"/>
          <w:szCs w:val="28"/>
          <w:lang w:eastAsia="zh-CN"/>
        </w:rPr>
        <w:t>"1)</w:t>
      </w:r>
      <w:r w:rsidRPr="003949F3">
        <w:rPr>
          <w:color w:val="000000"/>
          <w:szCs w:val="28"/>
          <w:lang w:eastAsia="zh-CN"/>
        </w:rPr>
        <w:t>ежегодная денежная выплата на приобретение лекарственных препаратов для детей, на проезд детей, обучающихся в общеобразовательных организациях, к месту обучения, на</w:t>
      </w:r>
      <w:r>
        <w:rPr>
          <w:color w:val="000000"/>
          <w:szCs w:val="28"/>
          <w:lang w:eastAsia="zh-CN"/>
        </w:rPr>
        <w:t xml:space="preserve"> </w:t>
      </w:r>
      <w:r w:rsidRPr="003949F3">
        <w:rPr>
          <w:color w:val="000000"/>
          <w:szCs w:val="28"/>
          <w:lang w:eastAsia="zh-CN"/>
        </w:rPr>
        <w:t xml:space="preserve">посещение детьми учреждений культуры и искусства, на приобретение школьно-письменных принадлежностей </w:t>
      </w:r>
      <w:r>
        <w:rPr>
          <w:color w:val="000000"/>
          <w:szCs w:val="28"/>
          <w:lang w:eastAsia="zh-CN"/>
        </w:rPr>
        <w:br/>
      </w:r>
      <w:r w:rsidRPr="003949F3">
        <w:rPr>
          <w:color w:val="000000"/>
          <w:szCs w:val="28"/>
          <w:lang w:eastAsia="zh-CN"/>
        </w:rPr>
        <w:t>в размере</w:t>
      </w:r>
      <w:r>
        <w:rPr>
          <w:color w:val="000000"/>
          <w:szCs w:val="28"/>
          <w:lang w:eastAsia="zh-CN"/>
        </w:rPr>
        <w:t xml:space="preserve"> </w:t>
      </w:r>
      <w:r w:rsidRPr="003949F3">
        <w:rPr>
          <w:color w:val="000000"/>
          <w:szCs w:val="28"/>
          <w:lang w:eastAsia="zh-CN"/>
        </w:rPr>
        <w:t>2500 рублей в год на каждого ребенка;</w:t>
      </w:r>
      <w:r w:rsidRPr="003949F3">
        <w:rPr>
          <w:bCs/>
          <w:color w:val="000000"/>
          <w:szCs w:val="28"/>
          <w:lang w:eastAsia="zh-CN"/>
        </w:rPr>
        <w:t>"</w:t>
      </w:r>
      <w:r w:rsidRPr="003949F3">
        <w:rPr>
          <w:color w:val="000000"/>
          <w:szCs w:val="28"/>
          <w:lang w:eastAsia="zh-CN"/>
        </w:rPr>
        <w:t>;</w:t>
      </w:r>
    </w:p>
    <w:p w:rsidR="00CF79F4" w:rsidRPr="003949F3" w:rsidRDefault="00CF79F4" w:rsidP="00CF79F4">
      <w:pPr>
        <w:tabs>
          <w:tab w:val="left" w:pos="0"/>
        </w:tabs>
        <w:suppressAutoHyphens/>
        <w:ind w:firstLine="709"/>
        <w:jc w:val="both"/>
        <w:rPr>
          <w:lang w:eastAsia="zh-CN"/>
        </w:rPr>
      </w:pPr>
      <w:r w:rsidRPr="003949F3">
        <w:rPr>
          <w:szCs w:val="28"/>
        </w:rPr>
        <w:t>б</w:t>
      </w:r>
      <w:r w:rsidRPr="003949F3">
        <w:rPr>
          <w:szCs w:val="28"/>
          <w:lang w:eastAsia="zh-CN"/>
        </w:rPr>
        <w:t>)часть 2 изложить в следующей редакции:</w:t>
      </w:r>
    </w:p>
    <w:p w:rsidR="00CF79F4" w:rsidRPr="003949F3" w:rsidRDefault="00CF79F4" w:rsidP="00CF79F4">
      <w:pPr>
        <w:widowControl w:val="0"/>
        <w:tabs>
          <w:tab w:val="left" w:pos="0"/>
        </w:tabs>
        <w:suppressAutoHyphens/>
        <w:ind w:firstLine="709"/>
        <w:jc w:val="both"/>
        <w:rPr>
          <w:lang w:eastAsia="zh-CN"/>
        </w:rPr>
      </w:pPr>
      <w:r w:rsidRPr="003949F3">
        <w:rPr>
          <w:bCs/>
          <w:color w:val="000000"/>
          <w:szCs w:val="28"/>
          <w:lang w:eastAsia="zh-CN"/>
        </w:rPr>
        <w:t>"</w:t>
      </w:r>
      <w:r w:rsidRPr="003949F3">
        <w:rPr>
          <w:szCs w:val="28"/>
          <w:lang w:eastAsia="zh-CN"/>
        </w:rPr>
        <w:t>2.</w:t>
      </w:r>
      <w:r w:rsidRPr="003949F3">
        <w:rPr>
          <w:szCs w:val="28"/>
          <w:shd w:val="clear" w:color="auto" w:fill="FFFFFF"/>
          <w:lang w:eastAsia="zh-CN"/>
        </w:rPr>
        <w:t>Меры социальной поддержки, предусмотренные пунктами 1</w:t>
      </w:r>
      <w:r>
        <w:rPr>
          <w:szCs w:val="28"/>
          <w:shd w:val="clear" w:color="auto" w:fill="FFFFFF"/>
          <w:lang w:eastAsia="zh-CN"/>
        </w:rPr>
        <w:t xml:space="preserve"> и</w:t>
      </w:r>
      <w:r w:rsidRPr="003949F3">
        <w:rPr>
          <w:szCs w:val="28"/>
          <w:shd w:val="clear" w:color="auto" w:fill="FFFFFF"/>
          <w:lang w:eastAsia="zh-CN"/>
        </w:rPr>
        <w:t xml:space="preserve"> 2 </w:t>
      </w:r>
      <w:r>
        <w:rPr>
          <w:szCs w:val="28"/>
          <w:shd w:val="clear" w:color="auto" w:fill="FFFFFF"/>
          <w:lang w:eastAsia="zh-CN"/>
        </w:rPr>
        <w:br/>
      </w:r>
      <w:r w:rsidRPr="003949F3">
        <w:rPr>
          <w:szCs w:val="28"/>
          <w:shd w:val="clear" w:color="auto" w:fill="FFFFFF"/>
          <w:lang w:eastAsia="zh-CN"/>
        </w:rPr>
        <w:t>части 1 настоящей статьи, предоставля</w:t>
      </w:r>
      <w:r w:rsidR="00CD7611">
        <w:rPr>
          <w:szCs w:val="28"/>
          <w:shd w:val="clear" w:color="auto" w:fill="FFFFFF"/>
          <w:lang w:eastAsia="zh-CN"/>
        </w:rPr>
        <w:t>ю</w:t>
      </w:r>
      <w:r w:rsidRPr="003949F3">
        <w:rPr>
          <w:szCs w:val="28"/>
          <w:shd w:val="clear" w:color="auto" w:fill="FFFFFF"/>
          <w:lang w:eastAsia="zh-CN"/>
        </w:rPr>
        <w:t>тся многодетным семьям, указанным в части 1 настоящей статьи, за текущий календарный год.</w:t>
      </w:r>
      <w:r w:rsidRPr="003949F3">
        <w:rPr>
          <w:bCs/>
          <w:color w:val="000000"/>
          <w:szCs w:val="28"/>
          <w:lang w:eastAsia="zh-CN"/>
        </w:rPr>
        <w:t>";</w:t>
      </w:r>
    </w:p>
    <w:p w:rsidR="00CF79F4" w:rsidRPr="003949F3" w:rsidRDefault="00CF79F4" w:rsidP="00CF79F4">
      <w:pPr>
        <w:widowControl w:val="0"/>
        <w:tabs>
          <w:tab w:val="left" w:pos="0"/>
        </w:tabs>
        <w:suppressAutoHyphens/>
        <w:ind w:firstLine="709"/>
        <w:jc w:val="both"/>
        <w:rPr>
          <w:lang w:eastAsia="zh-CN"/>
        </w:rPr>
      </w:pPr>
      <w:r w:rsidRPr="003949F3">
        <w:rPr>
          <w:bCs/>
          <w:color w:val="000000"/>
          <w:szCs w:val="28"/>
          <w:highlight w:val="white"/>
          <w:lang w:eastAsia="zh-CN"/>
        </w:rPr>
        <w:t>2)часть 2 статьи 4 дополнить абзацами следующего содержания:</w:t>
      </w:r>
    </w:p>
    <w:p w:rsidR="00CF79F4" w:rsidRPr="003949F3" w:rsidRDefault="00CF79F4" w:rsidP="00CF79F4">
      <w:pPr>
        <w:widowControl w:val="0"/>
        <w:tabs>
          <w:tab w:val="left" w:pos="0"/>
        </w:tabs>
        <w:suppressAutoHyphens/>
        <w:ind w:firstLine="709"/>
        <w:jc w:val="both"/>
        <w:rPr>
          <w:lang w:eastAsia="zh-CN"/>
        </w:rPr>
      </w:pPr>
      <w:r w:rsidRPr="003949F3">
        <w:rPr>
          <w:bCs/>
          <w:color w:val="000000"/>
          <w:szCs w:val="28"/>
          <w:highlight w:val="white"/>
          <w:lang w:eastAsia="zh-CN"/>
        </w:rPr>
        <w:t xml:space="preserve">"Мера социальной поддержки по компенсации расходов на оплату взноса на капитальный ремонт по выбору заявителя может перечисляться </w:t>
      </w:r>
      <w:r>
        <w:rPr>
          <w:bCs/>
          <w:color w:val="000000"/>
          <w:szCs w:val="28"/>
          <w:highlight w:val="white"/>
          <w:lang w:eastAsia="zh-CN"/>
        </w:rPr>
        <w:br/>
      </w:r>
      <w:r w:rsidRPr="003949F3">
        <w:rPr>
          <w:bCs/>
          <w:color w:val="000000"/>
          <w:szCs w:val="28"/>
          <w:highlight w:val="white"/>
          <w:lang w:eastAsia="zh-CN"/>
        </w:rPr>
        <w:t>на счет фонда Приморского края "Фонд капитального ремонта многоквартирных домов Приморского края" или владельца специального счета при наличии соглашений об информационном обмене по предоставлению компенсации расходов на оплату капитального ремонта, заключенного с учреждением.</w:t>
      </w:r>
    </w:p>
    <w:p w:rsidR="00CF79F4" w:rsidRPr="003949F3" w:rsidRDefault="00CF79F4" w:rsidP="00CF79F4">
      <w:pPr>
        <w:widowControl w:val="0"/>
        <w:tabs>
          <w:tab w:val="left" w:pos="0"/>
        </w:tabs>
        <w:suppressAutoHyphens/>
        <w:ind w:firstLine="709"/>
        <w:jc w:val="both"/>
        <w:rPr>
          <w:lang w:eastAsia="zh-CN"/>
        </w:rPr>
      </w:pPr>
      <w:r w:rsidRPr="003949F3">
        <w:rPr>
          <w:bCs/>
          <w:color w:val="000000"/>
          <w:szCs w:val="28"/>
          <w:highlight w:val="white"/>
          <w:lang w:eastAsia="zh-CN"/>
        </w:rPr>
        <w:t xml:space="preserve">Мера социальной поддержки по компенсации расходов на оплату коммунальной услуги по обращению с твердыми коммунальными отходами по выбору заявителя может перечисляться на лицевой счет регионального оператора по обращению с твердыми коммунальными отходами на территории Приморского края при наличии соглашения об информационном обмене по предоставлению компенсации расходов на оплату коммунальной услуги по обращению с твердыми коммунальными услугами, заключенного </w:t>
      </w:r>
      <w:r>
        <w:rPr>
          <w:bCs/>
          <w:color w:val="000000"/>
          <w:szCs w:val="28"/>
          <w:highlight w:val="white"/>
          <w:lang w:eastAsia="zh-CN"/>
        </w:rPr>
        <w:br/>
      </w:r>
      <w:r w:rsidRPr="003949F3">
        <w:rPr>
          <w:bCs/>
          <w:color w:val="000000"/>
          <w:szCs w:val="28"/>
          <w:highlight w:val="white"/>
          <w:lang w:eastAsia="zh-CN"/>
        </w:rPr>
        <w:t>с учреждением.";</w:t>
      </w:r>
    </w:p>
    <w:p w:rsidR="00CF79F4" w:rsidRPr="003949F3" w:rsidRDefault="00CF79F4" w:rsidP="00CF79F4">
      <w:pPr>
        <w:widowControl w:val="0"/>
        <w:tabs>
          <w:tab w:val="left" w:pos="0"/>
        </w:tabs>
        <w:suppressAutoHyphens/>
        <w:ind w:firstLine="709"/>
        <w:jc w:val="both"/>
        <w:rPr>
          <w:lang w:eastAsia="zh-CN"/>
        </w:rPr>
      </w:pPr>
      <w:r w:rsidRPr="003949F3">
        <w:rPr>
          <w:szCs w:val="28"/>
          <w:highlight w:val="white"/>
          <w:lang w:eastAsia="zh-CN"/>
        </w:rPr>
        <w:t>3)в части 12 статьи 9:</w:t>
      </w:r>
    </w:p>
    <w:p w:rsidR="00CF79F4" w:rsidRPr="003949F3" w:rsidRDefault="00CF79F4" w:rsidP="00CF79F4">
      <w:pPr>
        <w:widowControl w:val="0"/>
        <w:tabs>
          <w:tab w:val="left" w:pos="0"/>
        </w:tabs>
        <w:suppressAutoHyphens/>
        <w:ind w:firstLine="709"/>
        <w:jc w:val="both"/>
        <w:rPr>
          <w:lang w:eastAsia="zh-CN"/>
        </w:rPr>
      </w:pPr>
      <w:r w:rsidRPr="003949F3">
        <w:rPr>
          <w:szCs w:val="28"/>
          <w:highlight w:val="white"/>
          <w:lang w:eastAsia="zh-CN"/>
        </w:rPr>
        <w:t>а)абзац второй изложить в следующей редакции:</w:t>
      </w:r>
    </w:p>
    <w:p w:rsidR="00CF79F4" w:rsidRPr="003949F3" w:rsidRDefault="00CF79F4" w:rsidP="00CF79F4">
      <w:pPr>
        <w:widowControl w:val="0"/>
        <w:tabs>
          <w:tab w:val="left" w:pos="0"/>
        </w:tabs>
        <w:suppressAutoHyphens/>
        <w:ind w:firstLine="709"/>
        <w:jc w:val="both"/>
        <w:rPr>
          <w:lang w:eastAsia="zh-CN"/>
        </w:rPr>
      </w:pPr>
      <w:r w:rsidRPr="003949F3">
        <w:rPr>
          <w:bCs/>
          <w:color w:val="000000"/>
          <w:szCs w:val="28"/>
          <w:highlight w:val="white"/>
          <w:lang w:eastAsia="zh-CN"/>
        </w:rPr>
        <w:t xml:space="preserve">"на приобретение (строительство) жилого помещения, осуществляемое </w:t>
      </w:r>
      <w:r w:rsidRPr="003949F3">
        <w:rPr>
          <w:bCs/>
          <w:color w:val="000000"/>
          <w:szCs w:val="28"/>
          <w:highlight w:val="white"/>
          <w:lang w:eastAsia="zh-CN"/>
        </w:rPr>
        <w:lastRenderedPageBreak/>
        <w:t>гражданами посредством совершения любых не противоречащих закону сделок и участия в обязательствах (включая участие в жилищных, жилищно-строительных и жилищных накопительных кооперативах), путем безналичного перечисления указанных средств организации, осуществляющей отчуждение (строительство) приобретаемого (строящегося) жилого помещения, либо физическому лицу, осуществляющему отчуждение приобретаемого жилого помещения, либо организации, в том числе кредитной, предоставившей по кредитному договору (договору займа) денежные средства на указанные цели. Средства (часть средств) материнского (семейного) капитала могут быть направлены на счет эскроу, бенефициаром по которому является лицо, осуществляющее отчуждение (строительство) приобретаемого (строящегося) жилого помещения;";</w:t>
      </w:r>
    </w:p>
    <w:p w:rsidR="00CF79F4" w:rsidRPr="003949F3" w:rsidRDefault="00CF79F4" w:rsidP="00CF79F4">
      <w:pPr>
        <w:widowControl w:val="0"/>
        <w:tabs>
          <w:tab w:val="left" w:pos="0"/>
        </w:tabs>
        <w:suppressAutoHyphens/>
        <w:ind w:firstLine="709"/>
        <w:jc w:val="both"/>
        <w:rPr>
          <w:lang w:eastAsia="zh-CN"/>
        </w:rPr>
      </w:pPr>
      <w:r w:rsidRPr="003949F3">
        <w:rPr>
          <w:bCs/>
          <w:color w:val="000000"/>
          <w:szCs w:val="28"/>
          <w:highlight w:val="white"/>
          <w:lang w:eastAsia="zh-CN"/>
        </w:rPr>
        <w:t>б)абзац седьмой изложить в следующей редакции:</w:t>
      </w:r>
    </w:p>
    <w:p w:rsidR="00CF79F4" w:rsidRPr="003949F3" w:rsidRDefault="00CF79F4" w:rsidP="00CF79F4">
      <w:pPr>
        <w:widowControl w:val="0"/>
        <w:tabs>
          <w:tab w:val="left" w:pos="0"/>
        </w:tabs>
        <w:suppressAutoHyphens/>
        <w:ind w:firstLine="709"/>
        <w:jc w:val="both"/>
        <w:rPr>
          <w:rFonts w:ascii="Arial" w:hAnsi="Arial" w:cs="Arial"/>
          <w:sz w:val="26"/>
          <w:szCs w:val="26"/>
          <w:lang w:eastAsia="zh-CN"/>
        </w:rPr>
      </w:pPr>
      <w:r w:rsidRPr="003949F3">
        <w:rPr>
          <w:bCs/>
          <w:color w:val="000000"/>
          <w:szCs w:val="28"/>
          <w:lang w:eastAsia="zh-CN"/>
        </w:rPr>
        <w:t xml:space="preserve">"Средства (часть средств) материнского (семейного) капитала могут быть направлены на уплату первоначального взноса и (или) погашение основного долга и уплату процентов по кредитам или займам на приобретение (строительство) жилого помещения, включая ипотечные кредиты, предоставленные гражданам по кредитному договору (договору займа), заключенному с организацией, в том числе кредитной организацией, при условии предоставления лицом, имеющим право на материнский (семейный) капитал и включенным в регистр, или его супругом (супругой) документа, подтверждающего получение им кредита (займа), путем безналичного перечисления на счет, открытый лицом, имеющим право на материнский (семейный) капитал и включенным в регистр, или его супругом (супругой) в организации, кредитной организации, </w:t>
      </w:r>
      <w:r w:rsidRPr="003949F3">
        <w:rPr>
          <w:bCs/>
          <w:color w:val="000000"/>
          <w:szCs w:val="28"/>
          <w:highlight w:val="white"/>
          <w:lang w:eastAsia="zh-CN"/>
        </w:rPr>
        <w:t>предоставившей лицу, включенному в регистр, или супругу (супруге) лица, включенного в регистр, кредит (займ), в том числе ипотечный.".</w:t>
      </w:r>
    </w:p>
    <w:p w:rsidR="00CF79F4" w:rsidRPr="003949F3" w:rsidRDefault="00CF79F4" w:rsidP="00CF79F4">
      <w:pPr>
        <w:widowControl w:val="0"/>
        <w:tabs>
          <w:tab w:val="left" w:pos="0"/>
        </w:tabs>
        <w:suppressAutoHyphens/>
        <w:ind w:firstLine="709"/>
        <w:jc w:val="both"/>
        <w:rPr>
          <w:rFonts w:ascii="Arial" w:hAnsi="Arial" w:cs="Arial"/>
          <w:sz w:val="26"/>
          <w:szCs w:val="28"/>
          <w:lang w:eastAsia="zh-CN"/>
        </w:rPr>
      </w:pPr>
    </w:p>
    <w:p w:rsidR="00CF79F4" w:rsidRPr="003949F3" w:rsidRDefault="00CF79F4" w:rsidP="00CF79F4">
      <w:pPr>
        <w:tabs>
          <w:tab w:val="left" w:pos="0"/>
        </w:tabs>
        <w:suppressAutoHyphens/>
        <w:ind w:firstLine="709"/>
        <w:jc w:val="both"/>
        <w:rPr>
          <w:lang w:eastAsia="zh-CN"/>
        </w:rPr>
      </w:pPr>
      <w:r w:rsidRPr="003949F3">
        <w:rPr>
          <w:color w:val="000000"/>
          <w:szCs w:val="28"/>
          <w:highlight w:val="white"/>
          <w:lang w:eastAsia="zh-CN"/>
        </w:rPr>
        <w:t>СТАТЬЯ 2.</w:t>
      </w:r>
    </w:p>
    <w:p w:rsidR="00CF79F4" w:rsidRPr="003949F3" w:rsidRDefault="00CF79F4" w:rsidP="00CF79F4">
      <w:pPr>
        <w:tabs>
          <w:tab w:val="left" w:pos="0"/>
        </w:tabs>
        <w:suppressAutoHyphens/>
        <w:ind w:firstLine="709"/>
        <w:jc w:val="both"/>
        <w:rPr>
          <w:lang w:eastAsia="zh-CN"/>
        </w:rPr>
      </w:pPr>
      <w:r>
        <w:rPr>
          <w:color w:val="000000"/>
          <w:szCs w:val="28"/>
          <w:highlight w:val="white"/>
          <w:lang w:eastAsia="zh-CN"/>
        </w:rPr>
        <w:t>1.</w:t>
      </w:r>
      <w:r w:rsidRPr="003949F3">
        <w:rPr>
          <w:color w:val="000000"/>
          <w:szCs w:val="28"/>
          <w:highlight w:val="white"/>
          <w:lang w:eastAsia="zh-CN"/>
        </w:rPr>
        <w:t xml:space="preserve">Настоящий Закон вступает в силу с 1 января 2023 года, </w:t>
      </w:r>
      <w:r>
        <w:rPr>
          <w:color w:val="000000"/>
          <w:szCs w:val="28"/>
          <w:highlight w:val="white"/>
          <w:lang w:eastAsia="zh-CN"/>
        </w:rPr>
        <w:br/>
      </w:r>
      <w:r w:rsidRPr="003949F3">
        <w:rPr>
          <w:color w:val="000000"/>
          <w:szCs w:val="28"/>
          <w:highlight w:val="white"/>
          <w:lang w:eastAsia="zh-CN"/>
        </w:rPr>
        <w:t>за исключением абзаца третьего</w:t>
      </w:r>
      <w:r w:rsidRPr="003949F3">
        <w:rPr>
          <w:bCs/>
          <w:color w:val="000000"/>
          <w:szCs w:val="28"/>
          <w:highlight w:val="white"/>
          <w:lang w:eastAsia="zh-CN"/>
        </w:rPr>
        <w:t xml:space="preserve"> </w:t>
      </w:r>
      <w:r w:rsidRPr="003949F3">
        <w:rPr>
          <w:color w:val="000000"/>
          <w:szCs w:val="28"/>
          <w:highlight w:val="white"/>
          <w:lang w:eastAsia="zh-CN"/>
        </w:rPr>
        <w:t>пункта 2 статьи 1 настоящего Закона.</w:t>
      </w:r>
    </w:p>
    <w:p w:rsidR="00CF79F4" w:rsidRPr="003949F3" w:rsidRDefault="00CF79F4" w:rsidP="00CF79F4">
      <w:pPr>
        <w:tabs>
          <w:tab w:val="left" w:pos="0"/>
        </w:tabs>
        <w:suppressAutoHyphens/>
        <w:ind w:firstLine="709"/>
        <w:jc w:val="both"/>
        <w:rPr>
          <w:lang w:eastAsia="zh-CN"/>
        </w:rPr>
      </w:pPr>
      <w:r>
        <w:rPr>
          <w:color w:val="000000"/>
          <w:szCs w:val="28"/>
          <w:highlight w:val="white"/>
          <w:lang w:eastAsia="zh-CN"/>
        </w:rPr>
        <w:t>2.</w:t>
      </w:r>
      <w:r w:rsidRPr="003949F3">
        <w:rPr>
          <w:color w:val="000000"/>
          <w:szCs w:val="28"/>
          <w:highlight w:val="white"/>
          <w:lang w:eastAsia="zh-CN"/>
        </w:rPr>
        <w:t>Абзац третий</w:t>
      </w:r>
      <w:r w:rsidRPr="003949F3">
        <w:rPr>
          <w:bCs/>
          <w:color w:val="000000"/>
          <w:szCs w:val="28"/>
          <w:highlight w:val="white"/>
          <w:lang w:eastAsia="zh-CN"/>
        </w:rPr>
        <w:t xml:space="preserve"> пункта</w:t>
      </w:r>
      <w:r w:rsidRPr="003949F3">
        <w:rPr>
          <w:color w:val="000000"/>
          <w:szCs w:val="28"/>
          <w:highlight w:val="white"/>
          <w:lang w:eastAsia="zh-CN"/>
        </w:rPr>
        <w:t xml:space="preserve"> 2 статьи 1 настоящего Закона вступает в силу </w:t>
      </w:r>
      <w:r>
        <w:rPr>
          <w:color w:val="000000"/>
          <w:szCs w:val="28"/>
          <w:highlight w:val="white"/>
          <w:lang w:eastAsia="zh-CN"/>
        </w:rPr>
        <w:br/>
      </w:r>
      <w:r w:rsidRPr="003949F3">
        <w:rPr>
          <w:color w:val="000000"/>
          <w:szCs w:val="28"/>
          <w:highlight w:val="white"/>
          <w:lang w:eastAsia="zh-CN"/>
        </w:rPr>
        <w:t xml:space="preserve">со дня его официального опубликования и распространяет свое действие </w:t>
      </w:r>
      <w:r>
        <w:rPr>
          <w:color w:val="000000"/>
          <w:szCs w:val="28"/>
          <w:highlight w:val="white"/>
          <w:lang w:eastAsia="zh-CN"/>
        </w:rPr>
        <w:br/>
      </w:r>
      <w:r w:rsidRPr="003949F3">
        <w:rPr>
          <w:color w:val="000000"/>
          <w:szCs w:val="28"/>
          <w:highlight w:val="white"/>
          <w:lang w:eastAsia="zh-CN"/>
        </w:rPr>
        <w:t xml:space="preserve">на </w:t>
      </w:r>
      <w:r w:rsidRPr="003949F3">
        <w:rPr>
          <w:bCs/>
          <w:color w:val="000000"/>
          <w:szCs w:val="28"/>
          <w:highlight w:val="white"/>
          <w:lang w:eastAsia="zh-CN"/>
        </w:rPr>
        <w:t>правоотношения,</w:t>
      </w:r>
      <w:r w:rsidRPr="003949F3">
        <w:rPr>
          <w:color w:val="000000"/>
          <w:szCs w:val="28"/>
          <w:highlight w:val="white"/>
          <w:lang w:eastAsia="zh-CN"/>
        </w:rPr>
        <w:t xml:space="preserve"> возникшие с 1 сентября 2022 года.</w:t>
      </w:r>
    </w:p>
    <w:p w:rsidR="00CF79F4" w:rsidRDefault="00CF79F4" w:rsidP="00CF79F4">
      <w:pPr>
        <w:widowControl w:val="0"/>
        <w:ind w:firstLine="709"/>
        <w:jc w:val="both"/>
        <w:rPr>
          <w:szCs w:val="28"/>
          <w:lang w:eastAsia="zh-CN"/>
        </w:rPr>
      </w:pPr>
    </w:p>
    <w:p w:rsidR="00CF79F4" w:rsidRPr="00BE4851" w:rsidRDefault="00CF79F4" w:rsidP="00CF79F4">
      <w:pPr>
        <w:widowControl w:val="0"/>
        <w:ind w:firstLine="709"/>
        <w:jc w:val="both"/>
        <w:rPr>
          <w:szCs w:val="28"/>
          <w:lang w:eastAsia="zh-CN"/>
        </w:rPr>
      </w:pPr>
    </w:p>
    <w:p w:rsidR="00CF79F4" w:rsidRPr="00283C6A" w:rsidRDefault="00CF79F4" w:rsidP="00CF79F4">
      <w:pPr>
        <w:ind w:firstLine="709"/>
        <w:jc w:val="both"/>
        <w:rPr>
          <w:szCs w:val="28"/>
        </w:rPr>
      </w:pPr>
    </w:p>
    <w:p w:rsidR="00CF79F4" w:rsidRDefault="00CF79F4" w:rsidP="00CF79F4">
      <w:pPr>
        <w:jc w:val="both"/>
        <w:rPr>
          <w:szCs w:val="28"/>
        </w:rPr>
      </w:pPr>
      <w:r w:rsidRPr="005A2749">
        <w:rPr>
          <w:szCs w:val="28"/>
        </w:rPr>
        <w:t xml:space="preserve">Губернатор края                      </w:t>
      </w:r>
      <w:r>
        <w:rPr>
          <w:szCs w:val="28"/>
        </w:rPr>
        <w:t xml:space="preserve"> </w:t>
      </w:r>
      <w:r w:rsidRPr="005A2749">
        <w:rPr>
          <w:szCs w:val="28"/>
        </w:rPr>
        <w:t xml:space="preserve">        </w:t>
      </w:r>
      <w:r>
        <w:rPr>
          <w:szCs w:val="28"/>
        </w:rPr>
        <w:t xml:space="preserve">  </w:t>
      </w:r>
      <w:r w:rsidRPr="005A2749">
        <w:rPr>
          <w:szCs w:val="28"/>
        </w:rPr>
        <w:t xml:space="preserve">                                        </w:t>
      </w:r>
      <w:r>
        <w:rPr>
          <w:szCs w:val="28"/>
        </w:rPr>
        <w:t xml:space="preserve"> </w:t>
      </w:r>
      <w:r w:rsidRPr="005A2749">
        <w:rPr>
          <w:szCs w:val="28"/>
        </w:rPr>
        <w:t xml:space="preserve">    </w:t>
      </w:r>
      <w:r>
        <w:rPr>
          <w:szCs w:val="28"/>
        </w:rPr>
        <w:t>О.Н. Кожемяко</w:t>
      </w:r>
    </w:p>
    <w:p w:rsidR="00993568" w:rsidRDefault="00993568" w:rsidP="00CF79F4">
      <w:pPr>
        <w:jc w:val="both"/>
        <w:rPr>
          <w:szCs w:val="28"/>
        </w:rPr>
      </w:pPr>
    </w:p>
    <w:p w:rsidR="00993568" w:rsidRDefault="00993568" w:rsidP="00993568">
      <w:pPr>
        <w:autoSpaceDE w:val="0"/>
        <w:autoSpaceDN w:val="0"/>
        <w:adjustRightInd w:val="0"/>
        <w:rPr>
          <w:szCs w:val="28"/>
        </w:rPr>
      </w:pPr>
      <w:r>
        <w:rPr>
          <w:szCs w:val="28"/>
        </w:rPr>
        <w:t>г. Влад</w:t>
      </w:r>
      <w:bookmarkStart w:id="0" w:name="_GoBack"/>
      <w:bookmarkEnd w:id="0"/>
      <w:r>
        <w:rPr>
          <w:szCs w:val="28"/>
        </w:rPr>
        <w:t>ивосток</w:t>
      </w:r>
    </w:p>
    <w:p w:rsidR="00993568" w:rsidRDefault="00993568" w:rsidP="00993568">
      <w:pPr>
        <w:autoSpaceDE w:val="0"/>
        <w:autoSpaceDN w:val="0"/>
        <w:adjustRightInd w:val="0"/>
        <w:rPr>
          <w:szCs w:val="28"/>
        </w:rPr>
      </w:pPr>
      <w:r>
        <w:rPr>
          <w:szCs w:val="28"/>
        </w:rPr>
        <w:t>30 сентября 2022 года</w:t>
      </w:r>
    </w:p>
    <w:p w:rsidR="00993568" w:rsidRPr="005A2749" w:rsidRDefault="00993568" w:rsidP="00993568">
      <w:pPr>
        <w:jc w:val="both"/>
        <w:rPr>
          <w:szCs w:val="28"/>
        </w:rPr>
      </w:pPr>
      <w:r>
        <w:rPr>
          <w:szCs w:val="28"/>
        </w:rPr>
        <w:t>№ 17</w:t>
      </w:r>
      <w:r>
        <w:rPr>
          <w:szCs w:val="28"/>
        </w:rPr>
        <w:t>4</w:t>
      </w:r>
      <w:r>
        <w:rPr>
          <w:szCs w:val="28"/>
        </w:rPr>
        <w:t>-КЗ</w:t>
      </w:r>
    </w:p>
    <w:p w:rsidR="00BE0544" w:rsidRDefault="00BE0544" w:rsidP="00347DEE"/>
    <w:sectPr w:rsidR="00BE0544" w:rsidSect="00CF79F4">
      <w:headerReference w:type="default" r:id="rId8"/>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548A" w:rsidRDefault="00B9548A">
      <w:r>
        <w:separator/>
      </w:r>
    </w:p>
  </w:endnote>
  <w:endnote w:type="continuationSeparator" w:id="0">
    <w:p w:rsidR="00B9548A" w:rsidRDefault="00B95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548A" w:rsidRDefault="00B9548A">
      <w:r>
        <w:separator/>
      </w:r>
    </w:p>
  </w:footnote>
  <w:footnote w:type="continuationSeparator" w:id="0">
    <w:p w:rsidR="00B9548A" w:rsidRDefault="00B954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CF79F4" w:rsidP="00CF79F4">
    <w:pPr>
      <w:pStyle w:val="a3"/>
      <w:jc w:val="center"/>
    </w:pPr>
    <w:r>
      <w:fldChar w:fldCharType="begin"/>
    </w:r>
    <w:r>
      <w:instrText>PAGE   \* MERGEFORMAT</w:instrText>
    </w:r>
    <w:r>
      <w:fldChar w:fldCharType="separate"/>
    </w:r>
    <w:r w:rsidR="00993568">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F79F4"/>
    <w:rsid w:val="0003291F"/>
    <w:rsid w:val="00070CED"/>
    <w:rsid w:val="00347DEE"/>
    <w:rsid w:val="00357555"/>
    <w:rsid w:val="00380EE1"/>
    <w:rsid w:val="003A180C"/>
    <w:rsid w:val="003B26E7"/>
    <w:rsid w:val="00413497"/>
    <w:rsid w:val="0047435B"/>
    <w:rsid w:val="005A2827"/>
    <w:rsid w:val="006E2ABA"/>
    <w:rsid w:val="006F77C0"/>
    <w:rsid w:val="007D31A6"/>
    <w:rsid w:val="00832425"/>
    <w:rsid w:val="00993568"/>
    <w:rsid w:val="00AB70F9"/>
    <w:rsid w:val="00AC31EC"/>
    <w:rsid w:val="00AF3517"/>
    <w:rsid w:val="00B14397"/>
    <w:rsid w:val="00B9548A"/>
    <w:rsid w:val="00BC0675"/>
    <w:rsid w:val="00BE0544"/>
    <w:rsid w:val="00CD7611"/>
    <w:rsid w:val="00CF79F4"/>
    <w:rsid w:val="00D102A9"/>
    <w:rsid w:val="00D34604"/>
    <w:rsid w:val="00DB61CE"/>
    <w:rsid w:val="00E34273"/>
    <w:rsid w:val="00E60B2A"/>
    <w:rsid w:val="00F23036"/>
    <w:rsid w:val="00F704C7"/>
    <w:rsid w:val="00FD1087"/>
    <w:rsid w:val="00FD69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8694B7"/>
  <w15:docId w15:val="{4D6A54EF-C195-4631-91CC-263D8860C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CF79F4"/>
    <w:rPr>
      <w:sz w:val="28"/>
    </w:rPr>
  </w:style>
  <w:style w:type="paragraph" w:styleId="a6">
    <w:name w:val="Balloon Text"/>
    <w:basedOn w:val="a"/>
    <w:link w:val="a7"/>
    <w:semiHidden/>
    <w:unhideWhenUsed/>
    <w:rsid w:val="00CF79F4"/>
    <w:rPr>
      <w:rFonts w:ascii="Segoe UI" w:hAnsi="Segoe UI" w:cs="Segoe UI"/>
      <w:sz w:val="18"/>
      <w:szCs w:val="18"/>
    </w:rPr>
  </w:style>
  <w:style w:type="character" w:customStyle="1" w:styleId="a7">
    <w:name w:val="Текст выноски Знак"/>
    <w:link w:val="a6"/>
    <w:semiHidden/>
    <w:rsid w:val="00CF79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4729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2</Pages>
  <Words>654</Words>
  <Characters>3729</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2</cp:revision>
  <cp:lastPrinted>2022-09-29T04:22:00Z</cp:lastPrinted>
  <dcterms:created xsi:type="dcterms:W3CDTF">2022-09-30T05:41:00Z</dcterms:created>
  <dcterms:modified xsi:type="dcterms:W3CDTF">2022-09-30T05:41:00Z</dcterms:modified>
</cp:coreProperties>
</file>