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2447792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D5FE5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8D5FE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B967F8">
            <w:pPr>
              <w:jc w:val="both"/>
            </w:pPr>
            <w:r>
              <w:t>О проекте закона Примор</w:t>
            </w:r>
            <w:r w:rsidR="007C59D4">
              <w:t>ского края "О внесении изменений</w:t>
            </w:r>
            <w:r>
              <w:t xml:space="preserve"> в </w:t>
            </w:r>
            <w:r w:rsidR="00B967F8">
              <w:t>Закон</w:t>
            </w:r>
            <w:r>
              <w:t xml:space="preserve"> Приморского края "</w:t>
            </w:r>
            <w:r>
              <w:rPr>
                <w:szCs w:val="28"/>
              </w:rPr>
              <w:t>О системе капитального ремонта много-квартирных домов в Приморском крае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bookmarkStart w:id="1" w:name="_GoBack"/>
      <w:bookmarkEnd w:id="1"/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B967F8">
        <w:t>"О внесении изменений</w:t>
      </w:r>
      <w:r w:rsidR="00C717B4">
        <w:t xml:space="preserve"> в Закона Приморского края "</w:t>
      </w:r>
      <w:r w:rsidR="00C717B4">
        <w:rPr>
          <w:szCs w:val="28"/>
        </w:rPr>
        <w:t>О сис</w:t>
      </w:r>
      <w:r w:rsidR="003F61F3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373-КЗ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1.Внести проект </w:t>
      </w:r>
      <w:r w:rsidRPr="00C475CE">
        <w:rPr>
          <w:szCs w:val="28"/>
        </w:rPr>
        <w:t xml:space="preserve">закона Приморского края </w:t>
      </w:r>
      <w:r w:rsidR="007C59D4">
        <w:t xml:space="preserve">"О внесении изменений в </w:t>
      </w:r>
      <w:r w:rsidR="00B967F8">
        <w:t>Закон</w:t>
      </w:r>
      <w:r w:rsidR="00C717B4">
        <w:t xml:space="preserve"> Приморского края "</w:t>
      </w:r>
      <w:r w:rsidR="00C717B4">
        <w:rPr>
          <w:szCs w:val="28"/>
        </w:rPr>
        <w:t>О сис</w:t>
      </w:r>
      <w:r w:rsidR="009F315E">
        <w:rPr>
          <w:szCs w:val="28"/>
        </w:rPr>
        <w:t>теме капитального ремонта много</w:t>
      </w:r>
      <w:r w:rsidR="00C717B4">
        <w:rPr>
          <w:szCs w:val="28"/>
        </w:rPr>
        <w:t>квартирных домов в Приморском крае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B967F8">
        <w:rPr>
          <w:szCs w:val="28"/>
        </w:rPr>
        <w:t xml:space="preserve">сентябре </w:t>
      </w:r>
      <w:r w:rsidR="007C59D4">
        <w:rPr>
          <w:szCs w:val="28"/>
        </w:rPr>
        <w:t>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7C59D4">
        <w:t xml:space="preserve">"О внесении изменений в </w:t>
      </w:r>
      <w:r w:rsidR="00B967F8">
        <w:t>Закон</w:t>
      </w:r>
      <w:r w:rsidR="009F315E">
        <w:t xml:space="preserve"> Приморского края "</w:t>
      </w:r>
      <w:r w:rsidR="009F315E">
        <w:rPr>
          <w:szCs w:val="28"/>
        </w:rPr>
        <w:t>О системе капитального ремонта многоквартирных домов в Приморском крае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3.Поручить</w:t>
      </w:r>
      <w:r w:rsidR="007C59D4">
        <w:rPr>
          <w:szCs w:val="28"/>
        </w:rPr>
        <w:t xml:space="preserve"> Терендиной Любовь Николаевне</w:t>
      </w:r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r>
        <w:rPr>
          <w:szCs w:val="28"/>
        </w:rPr>
        <w:t>4.Определить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7C59D4">
        <w:t>В.В.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175" w:rsidRDefault="00877175">
      <w:r>
        <w:separator/>
      </w:r>
    </w:p>
  </w:endnote>
  <w:endnote w:type="continuationSeparator" w:id="0">
    <w:p w:rsidR="00877175" w:rsidRDefault="0087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175" w:rsidRDefault="00877175">
      <w:r>
        <w:separator/>
      </w:r>
    </w:p>
  </w:footnote>
  <w:footnote w:type="continuationSeparator" w:id="0">
    <w:p w:rsidR="00877175" w:rsidRDefault="00877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D5FE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6165A"/>
    <w:rsid w:val="005E7861"/>
    <w:rsid w:val="006435CE"/>
    <w:rsid w:val="00692D49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21C79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002B0-8F7E-4F56-AC33-CD2039D90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42</cp:revision>
  <cp:lastPrinted>2022-09-11T22:52:00Z</cp:lastPrinted>
  <dcterms:created xsi:type="dcterms:W3CDTF">2014-08-03T23:22:00Z</dcterms:created>
  <dcterms:modified xsi:type="dcterms:W3CDTF">2022-09-11T22:52:00Z</dcterms:modified>
</cp:coreProperties>
</file>