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214988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0762E5" w:rsidP="000762E5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t xml:space="preserve">"О признании утратившим силу </w:t>
            </w:r>
            <w:r w:rsidR="009B467E">
              <w:rPr>
                <w:szCs w:val="28"/>
              </w:rPr>
              <w:t xml:space="preserve">Закона Приморского края                        </w:t>
            </w:r>
            <w:r w:rsidR="009B467E">
              <w:rPr>
                <w:color w:val="000000"/>
                <w:szCs w:val="28"/>
              </w:rPr>
      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      </w:r>
            <w:proofErr w:type="spellStart"/>
            <w:r w:rsidR="009B467E">
              <w:rPr>
                <w:color w:val="000000"/>
                <w:szCs w:val="28"/>
              </w:rPr>
              <w:t>Амгунского</w:t>
            </w:r>
            <w:proofErr w:type="spellEnd"/>
            <w:r w:rsidR="009B467E">
              <w:rPr>
                <w:color w:val="000000"/>
                <w:szCs w:val="28"/>
              </w:rPr>
              <w:t xml:space="preserve"> сельского поселения </w:t>
            </w:r>
            <w:proofErr w:type="spellStart"/>
            <w:r w:rsidR="009B467E">
              <w:rPr>
                <w:color w:val="000000"/>
                <w:szCs w:val="28"/>
              </w:rPr>
              <w:t>Тернейского</w:t>
            </w:r>
            <w:proofErr w:type="spellEnd"/>
            <w:r w:rsidR="009B467E">
              <w:rPr>
                <w:color w:val="000000"/>
                <w:szCs w:val="28"/>
              </w:rPr>
              <w:t xml:space="preserve"> муниципального района Приморского края"</w:t>
            </w:r>
            <w:r w:rsidR="009B467E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0762E5">
        <w:rPr>
          <w:szCs w:val="28"/>
        </w:rPr>
        <w:t xml:space="preserve">"О признании утратившим силу </w:t>
      </w:r>
      <w:r w:rsidR="009B467E">
        <w:rPr>
          <w:szCs w:val="28"/>
        </w:rPr>
        <w:t xml:space="preserve">Закона Приморского края </w:t>
      </w:r>
      <w:r w:rsidR="009B467E">
        <w:rPr>
          <w:color w:val="000000"/>
          <w:szCs w:val="28"/>
        </w:rP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 w:rsidR="009B467E">
        <w:rPr>
          <w:color w:val="000000"/>
          <w:szCs w:val="28"/>
        </w:rPr>
        <w:t>Амгунского</w:t>
      </w:r>
      <w:proofErr w:type="spellEnd"/>
      <w:r w:rsidR="009B467E">
        <w:rPr>
          <w:color w:val="000000"/>
          <w:szCs w:val="28"/>
        </w:rPr>
        <w:t xml:space="preserve"> сельского поселения </w:t>
      </w:r>
      <w:proofErr w:type="spellStart"/>
      <w:r w:rsidR="009B467E">
        <w:rPr>
          <w:color w:val="000000"/>
          <w:szCs w:val="28"/>
        </w:rPr>
        <w:t>Тернейского</w:t>
      </w:r>
      <w:proofErr w:type="spellEnd"/>
      <w:r w:rsidR="009B467E">
        <w:rPr>
          <w:color w:val="000000"/>
          <w:szCs w:val="28"/>
        </w:rPr>
        <w:t xml:space="preserve"> муниципального района Приморского края"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24796A">
        <w:t>часть</w:t>
      </w:r>
      <w:r w:rsidRPr="00784532">
        <w:rPr>
          <w:szCs w:val="28"/>
        </w:rPr>
        <w:t xml:space="preserve">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</w:t>
      </w:r>
      <w:r w:rsidR="0024796A">
        <w:rPr>
          <w:szCs w:val="28"/>
        </w:rPr>
        <w:t xml:space="preserve"> согласно которой могут быть приняты в целом после обсуждения в первом чтении законы Приморского края, которыми соответствующие законы Приморского края приводятся в соответствие с </w:t>
      </w:r>
      <w:r w:rsidR="00956403">
        <w:rPr>
          <w:szCs w:val="28"/>
        </w:rPr>
        <w:t xml:space="preserve">краевым </w:t>
      </w:r>
      <w:r w:rsidR="0024796A">
        <w:rPr>
          <w:szCs w:val="28"/>
        </w:rPr>
        <w:t>законодательством,</w:t>
      </w:r>
      <w:r w:rsidR="00075FA1">
        <w:rPr>
          <w:szCs w:val="28"/>
        </w:rPr>
        <w:t xml:space="preserve">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0762E5">
        <w:rPr>
          <w:szCs w:val="28"/>
        </w:rPr>
        <w:t>"О признании утратившим силу</w:t>
      </w:r>
      <w:r w:rsidR="009B467E">
        <w:rPr>
          <w:szCs w:val="28"/>
        </w:rPr>
        <w:t xml:space="preserve"> Закона Приморского края </w:t>
      </w:r>
      <w:r w:rsidR="009B467E">
        <w:rPr>
          <w:color w:val="000000"/>
          <w:szCs w:val="28"/>
        </w:rPr>
        <w:t xml:space="preserve">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 w:rsidR="009B467E">
        <w:rPr>
          <w:color w:val="000000"/>
          <w:szCs w:val="28"/>
        </w:rPr>
        <w:t>Амгунского</w:t>
      </w:r>
      <w:proofErr w:type="spellEnd"/>
      <w:r w:rsidR="009B467E">
        <w:rPr>
          <w:color w:val="000000"/>
          <w:szCs w:val="28"/>
        </w:rPr>
        <w:t xml:space="preserve"> сельского поселения </w:t>
      </w:r>
      <w:proofErr w:type="spellStart"/>
      <w:r w:rsidR="009B467E">
        <w:rPr>
          <w:color w:val="000000"/>
          <w:szCs w:val="28"/>
        </w:rPr>
        <w:t>Тернейского</w:t>
      </w:r>
      <w:proofErr w:type="spellEnd"/>
      <w:r w:rsidR="009B467E">
        <w:rPr>
          <w:color w:val="000000"/>
          <w:szCs w:val="28"/>
        </w:rPr>
        <w:t xml:space="preserve"> муниципального района Приморского края"</w:t>
      </w:r>
      <w:r w:rsidR="000762E5">
        <w:rPr>
          <w:szCs w:val="28"/>
        </w:rPr>
        <w:t xml:space="preserve"> в</w:t>
      </w:r>
      <w:r>
        <w:rPr>
          <w:szCs w:val="28"/>
        </w:rPr>
        <w:t xml:space="preserve">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bookmarkStart w:id="0" w:name="_GoBack"/>
      <w:bookmarkEnd w:id="0"/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0E60" w:rsidRDefault="00EB0E60">
      <w:r>
        <w:separator/>
      </w:r>
    </w:p>
  </w:endnote>
  <w:endnote w:type="continuationSeparator" w:id="0">
    <w:p w:rsidR="00EB0E60" w:rsidRDefault="00EB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0E60" w:rsidRDefault="00EB0E60">
      <w:r>
        <w:separator/>
      </w:r>
    </w:p>
  </w:footnote>
  <w:footnote w:type="continuationSeparator" w:id="0">
    <w:p w:rsidR="00EB0E60" w:rsidRDefault="00EB0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67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762E5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4796A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56403"/>
    <w:rsid w:val="009610F9"/>
    <w:rsid w:val="00974FBE"/>
    <w:rsid w:val="0099314B"/>
    <w:rsid w:val="009B467E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3725C"/>
    <w:rsid w:val="00E46426"/>
    <w:rsid w:val="00E54BF7"/>
    <w:rsid w:val="00E77161"/>
    <w:rsid w:val="00E85955"/>
    <w:rsid w:val="00EA36E4"/>
    <w:rsid w:val="00EB0E60"/>
    <w:rsid w:val="00EF3C41"/>
    <w:rsid w:val="00F01DD8"/>
    <w:rsid w:val="00F10463"/>
    <w:rsid w:val="00F434A0"/>
    <w:rsid w:val="00F65753"/>
    <w:rsid w:val="00F65F44"/>
    <w:rsid w:val="00FA35D3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0EABD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AAE5D-E728-4BBD-86FA-645823A9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251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92</cp:revision>
  <cp:lastPrinted>2022-01-28T01:10:00Z</cp:lastPrinted>
  <dcterms:created xsi:type="dcterms:W3CDTF">2019-01-10T02:44:00Z</dcterms:created>
  <dcterms:modified xsi:type="dcterms:W3CDTF">2022-08-16T00:12:00Z</dcterms:modified>
</cp:coreProperties>
</file>