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6FABDC7" wp14:editId="2C4F37E9">
                      <wp:simplePos x="0" y="0"/>
                      <wp:positionH relativeFrom="page">
                        <wp:posOffset>4802588</wp:posOffset>
                      </wp:positionH>
                      <wp:positionV relativeFrom="page">
                        <wp:posOffset>620202</wp:posOffset>
                      </wp:positionV>
                      <wp:extent cx="2315790" cy="628153"/>
                      <wp:effectExtent l="0" t="0" r="8890" b="635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5790" cy="6281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300A4" w:rsidRPr="00877431" w:rsidRDefault="009300A4" w:rsidP="009300A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5220EF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</w:t>
                                  </w:r>
                                  <w:r w:rsidRPr="00877431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9300A4" w:rsidRPr="00877431" w:rsidRDefault="009300A4" w:rsidP="009300A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877431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9300A4" w:rsidRPr="00877431" w:rsidRDefault="009300A4" w:rsidP="009300A4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877431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 продовольственной политике</w:t>
                                  </w:r>
                                </w:p>
                                <w:p w:rsidR="009300A4" w:rsidRPr="005220EF" w:rsidRDefault="009300A4" w:rsidP="009300A4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877431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и природопользованию</w:t>
                                  </w:r>
                                </w:p>
                                <w:p w:rsidR="00BF7C90" w:rsidRDefault="00BF7C90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378.15pt;margin-top:48.85pt;width:182.35pt;height:49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" o:allowincell="f" stroked="f">
                      <v:textbox inset="0,0,0,0">
                        <w:txbxContent>
                          <w:p w:rsidR="009300A4" w:rsidRPr="00877431" w:rsidRDefault="009300A4" w:rsidP="009300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220EF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</w:t>
                            </w:r>
                            <w:r w:rsidRPr="0087743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9300A4" w:rsidRPr="00877431" w:rsidRDefault="009300A4" w:rsidP="009300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7743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9300A4" w:rsidRPr="00877431" w:rsidRDefault="009300A4" w:rsidP="009300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7743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 продовольственной политике</w:t>
                            </w:r>
                          </w:p>
                          <w:p w:rsidR="009300A4" w:rsidRPr="005220EF" w:rsidRDefault="009300A4" w:rsidP="009300A4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87743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и природопользованию</w:t>
                            </w:r>
                          </w:p>
                          <w:p w:rsidR="00BF7C90" w:rsidRDefault="00BF7C90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9300A4" w:rsidRDefault="009300A4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32"/>
              </w:rPr>
            </w:pPr>
          </w:p>
          <w:p w:rsidR="009300A4" w:rsidRPr="009300A4" w:rsidRDefault="009300A4" w:rsidP="009300A4">
            <w:pPr>
              <w:rPr>
                <w:lang w:eastAsia="ru-RU"/>
              </w:rPr>
            </w:pPr>
          </w:p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2FD8" w:rsidRDefault="00742FD8" w:rsidP="001A7C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CFB" w:rsidRPr="00B11ACE" w:rsidRDefault="00035082" w:rsidP="001A7C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082"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0" w:name="_GoBack"/>
      <w:bookmarkEnd w:id="0"/>
      <w:r w:rsidR="001A7CDD" w:rsidRPr="001A7CDD">
        <w:rPr>
          <w:rFonts w:ascii="Times New Roman" w:hAnsi="Times New Roman" w:cs="Times New Roman"/>
          <w:b/>
          <w:sz w:val="28"/>
          <w:szCs w:val="28"/>
        </w:rPr>
        <w:t>ВНЕСЕНИИ ИЗМЕНЕНИЙ В СТАТЬЮ 14 ЗАКОНА ПРИМОРСКОГО КРАЯ "О РЕГУЛИРОВАНИИ ЗЕМЕЛЬНЫХ ОТНОШЕНИЙ В ПРИМОРСКОМ КРАЕ"</w:t>
      </w:r>
    </w:p>
    <w:p w:rsidR="001A7CDD" w:rsidRDefault="001A7CDD" w:rsidP="001A7CDD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300A4" w:rsidRPr="00FC5F53" w:rsidRDefault="009300A4" w:rsidP="009300A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 в</w:t>
      </w:r>
      <w:r w:rsidRPr="002B52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первом чтении</w:t>
      </w:r>
    </w:p>
    <w:p w:rsidR="009300A4" w:rsidRPr="005D2844" w:rsidRDefault="009300A4" w:rsidP="009300A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5D2844" w:rsidRP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220EF" w:rsidRPr="005220EF" w:rsidRDefault="005220EF" w:rsidP="005220EF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Статья 1.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 в статью 14 Закона Приморского края от 29 декабря 2003 года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№ 90-КЗ </w:t>
      </w:r>
      <w:r w:rsidRPr="001A7CDD">
        <w:rPr>
          <w:rFonts w:ascii="Times New Roman" w:hAnsi="Times New Roman" w:cs="Times New Roman"/>
          <w:sz w:val="28"/>
          <w:szCs w:val="28"/>
        </w:rPr>
        <w:t>"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регулировании земельных отношений в Приморском крае</w:t>
      </w:r>
      <w:r w:rsidRPr="001A7CDD">
        <w:rPr>
          <w:rFonts w:ascii="Times New Roman" w:hAnsi="Times New Roman" w:cs="Times New Roman"/>
          <w:sz w:val="28"/>
          <w:szCs w:val="28"/>
        </w:rPr>
        <w:t>"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(в редакции Закона Приморского края от 9 августа 2017 года № 158-КЗ)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следующие изменения: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часть 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  <w:lang w:eastAsia="ru-RU"/>
        </w:rPr>
        <w:t>1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признать утратившей силу; 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тексту части 3 слова "частями 1, 2, 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  <w:lang w:eastAsia="ru-RU"/>
        </w:rPr>
        <w:t>1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  <w:lang w:eastAsia="ru-RU"/>
        </w:rPr>
        <w:t>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насто</w:t>
      </w:r>
      <w:r w:rsidR="00E82D5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ящей статьи" заменить словами "частями 1, 2 и 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vertAlign w:val="superscript"/>
          <w:lang w:eastAsia="ru-RU"/>
        </w:rPr>
        <w:t>2</w:t>
      </w: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настоящей статьи".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СТАТЬЯ 2.</w:t>
      </w:r>
    </w:p>
    <w:p w:rsidR="001A7CDD" w:rsidRPr="001A7CDD" w:rsidRDefault="001A7CDD" w:rsidP="001A7CD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1A7C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6A70E5" w:rsidRDefault="006A70E5" w:rsidP="00C504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B3DAB" w:rsidRDefault="003B3DAB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A7CDD" w:rsidRDefault="001A7CDD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</w:t>
      </w:r>
      <w:r w:rsidR="005220E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5220EF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D10" w:rsidRDefault="009A1D10" w:rsidP="00221F1F">
      <w:pPr>
        <w:spacing w:after="0" w:line="240" w:lineRule="auto"/>
      </w:pPr>
      <w:r>
        <w:separator/>
      </w:r>
    </w:p>
  </w:endnote>
  <w:endnote w:type="continuationSeparator" w:id="0">
    <w:p w:rsidR="009A1D10" w:rsidRDefault="009A1D10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D10" w:rsidRDefault="009A1D10" w:rsidP="00221F1F">
      <w:pPr>
        <w:spacing w:after="0" w:line="240" w:lineRule="auto"/>
      </w:pPr>
      <w:r>
        <w:separator/>
      </w:r>
    </w:p>
  </w:footnote>
  <w:footnote w:type="continuationSeparator" w:id="0">
    <w:p w:rsidR="009A1D10" w:rsidRDefault="009A1D10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A7CD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4D281C"/>
    <w:multiLevelType w:val="hybridMultilevel"/>
    <w:tmpl w:val="B540EFF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84062E"/>
    <w:multiLevelType w:val="hybridMultilevel"/>
    <w:tmpl w:val="01DEED0A"/>
    <w:lvl w:ilvl="0" w:tplc="4DD69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477DA8"/>
    <w:multiLevelType w:val="hybridMultilevel"/>
    <w:tmpl w:val="73D2C4FA"/>
    <w:lvl w:ilvl="0" w:tplc="94A60A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5E2210E"/>
    <w:multiLevelType w:val="hybridMultilevel"/>
    <w:tmpl w:val="76D8AEA4"/>
    <w:lvl w:ilvl="0" w:tplc="59C0B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35082"/>
    <w:rsid w:val="00070DB1"/>
    <w:rsid w:val="000C18B7"/>
    <w:rsid w:val="000C2AA5"/>
    <w:rsid w:val="000C4B18"/>
    <w:rsid w:val="000D0622"/>
    <w:rsid w:val="000F5874"/>
    <w:rsid w:val="000F7CFB"/>
    <w:rsid w:val="00196121"/>
    <w:rsid w:val="001A7CDD"/>
    <w:rsid w:val="001B7193"/>
    <w:rsid w:val="002077FC"/>
    <w:rsid w:val="00221F1F"/>
    <w:rsid w:val="00231D95"/>
    <w:rsid w:val="0027218A"/>
    <w:rsid w:val="002C2D93"/>
    <w:rsid w:val="002E03E3"/>
    <w:rsid w:val="002F1F07"/>
    <w:rsid w:val="003121A7"/>
    <w:rsid w:val="00342991"/>
    <w:rsid w:val="0035311D"/>
    <w:rsid w:val="0036535C"/>
    <w:rsid w:val="00381B90"/>
    <w:rsid w:val="003B3DAB"/>
    <w:rsid w:val="003B7C60"/>
    <w:rsid w:val="003C1AF8"/>
    <w:rsid w:val="003F245F"/>
    <w:rsid w:val="003F532C"/>
    <w:rsid w:val="00422BD3"/>
    <w:rsid w:val="00496532"/>
    <w:rsid w:val="004C2FC0"/>
    <w:rsid w:val="004F11F1"/>
    <w:rsid w:val="00505C32"/>
    <w:rsid w:val="00505CE7"/>
    <w:rsid w:val="005220EF"/>
    <w:rsid w:val="00530FAB"/>
    <w:rsid w:val="00561644"/>
    <w:rsid w:val="00595ABE"/>
    <w:rsid w:val="005C553A"/>
    <w:rsid w:val="005D2844"/>
    <w:rsid w:val="005D6D54"/>
    <w:rsid w:val="005F5721"/>
    <w:rsid w:val="00620D04"/>
    <w:rsid w:val="0064346A"/>
    <w:rsid w:val="00697C41"/>
    <w:rsid w:val="006A25FC"/>
    <w:rsid w:val="006A3D34"/>
    <w:rsid w:val="006A70E5"/>
    <w:rsid w:val="006C1E03"/>
    <w:rsid w:val="006E1F09"/>
    <w:rsid w:val="006F1F96"/>
    <w:rsid w:val="00701BAD"/>
    <w:rsid w:val="00742FD8"/>
    <w:rsid w:val="00765A55"/>
    <w:rsid w:val="007709F7"/>
    <w:rsid w:val="00772FD3"/>
    <w:rsid w:val="00780A3A"/>
    <w:rsid w:val="007B3469"/>
    <w:rsid w:val="007C060B"/>
    <w:rsid w:val="007F198D"/>
    <w:rsid w:val="00823938"/>
    <w:rsid w:val="0083726F"/>
    <w:rsid w:val="00856AA5"/>
    <w:rsid w:val="00867981"/>
    <w:rsid w:val="008F138F"/>
    <w:rsid w:val="009300A4"/>
    <w:rsid w:val="00936925"/>
    <w:rsid w:val="00956E46"/>
    <w:rsid w:val="009A1D10"/>
    <w:rsid w:val="009E55D7"/>
    <w:rsid w:val="00A2183F"/>
    <w:rsid w:val="00A7409A"/>
    <w:rsid w:val="00A766D2"/>
    <w:rsid w:val="00A9368A"/>
    <w:rsid w:val="00AB1E15"/>
    <w:rsid w:val="00AB6E09"/>
    <w:rsid w:val="00AC15AC"/>
    <w:rsid w:val="00AD1689"/>
    <w:rsid w:val="00AE432B"/>
    <w:rsid w:val="00AE46B6"/>
    <w:rsid w:val="00AF7F66"/>
    <w:rsid w:val="00B11ACE"/>
    <w:rsid w:val="00B12D58"/>
    <w:rsid w:val="00B16E0D"/>
    <w:rsid w:val="00B17078"/>
    <w:rsid w:val="00B41C03"/>
    <w:rsid w:val="00B63B0D"/>
    <w:rsid w:val="00B8101E"/>
    <w:rsid w:val="00B93182"/>
    <w:rsid w:val="00BC7BB2"/>
    <w:rsid w:val="00BD374D"/>
    <w:rsid w:val="00BF6379"/>
    <w:rsid w:val="00BF7C90"/>
    <w:rsid w:val="00C007D9"/>
    <w:rsid w:val="00C17F45"/>
    <w:rsid w:val="00C50426"/>
    <w:rsid w:val="00C55E39"/>
    <w:rsid w:val="00C9585A"/>
    <w:rsid w:val="00CC2D50"/>
    <w:rsid w:val="00CD517A"/>
    <w:rsid w:val="00D51FEB"/>
    <w:rsid w:val="00D52657"/>
    <w:rsid w:val="00D53A83"/>
    <w:rsid w:val="00D93C32"/>
    <w:rsid w:val="00E567BC"/>
    <w:rsid w:val="00E61964"/>
    <w:rsid w:val="00E62BE6"/>
    <w:rsid w:val="00E66CF7"/>
    <w:rsid w:val="00E82D52"/>
    <w:rsid w:val="00ED42D2"/>
    <w:rsid w:val="00EE256F"/>
    <w:rsid w:val="00F12041"/>
    <w:rsid w:val="00F21B80"/>
    <w:rsid w:val="00F22DE0"/>
    <w:rsid w:val="00F30659"/>
    <w:rsid w:val="00F86D3B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0A4"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0A4"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3A03B-5A83-4483-9100-4095553A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Исакова Марина Викторовна</cp:lastModifiedBy>
  <cp:revision>20</cp:revision>
  <cp:lastPrinted>2022-09-19T00:35:00Z</cp:lastPrinted>
  <dcterms:created xsi:type="dcterms:W3CDTF">2020-04-29T00:00:00Z</dcterms:created>
  <dcterms:modified xsi:type="dcterms:W3CDTF">2022-09-19T05:40:00Z</dcterms:modified>
</cp:coreProperties>
</file>