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4507140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8E4E88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="008E4E88" w:rsidRPr="008E4E88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="00BB7D19">
              <w:rPr>
                <w:szCs w:val="28"/>
              </w:rPr>
              <w:t>"</w:t>
            </w:r>
            <w:r w:rsidR="008B73F7">
              <w:rPr>
                <w:szCs w:val="28"/>
              </w:rPr>
              <w:t xml:space="preserve"> </w:t>
            </w:r>
            <w:r w:rsidR="00C34E7A" w:rsidRPr="003415F5">
              <w:rPr>
                <w:szCs w:val="28"/>
              </w:rPr>
              <w:t>(первое чтение)</w:t>
            </w:r>
          </w:p>
        </w:tc>
      </w:tr>
    </w:tbl>
    <w:p w:rsidR="00357541" w:rsidRDefault="00357541" w:rsidP="008B73F7">
      <w:pPr>
        <w:jc w:val="both"/>
      </w:pPr>
    </w:p>
    <w:p w:rsidR="00BB7D19" w:rsidRPr="00622A7D" w:rsidRDefault="002D2587" w:rsidP="008E4E88">
      <w:pPr>
        <w:autoSpaceDE w:val="0"/>
        <w:autoSpaceDN w:val="0"/>
        <w:adjustRightInd w:val="0"/>
        <w:ind w:firstLine="709"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>Рассмотрев и обсудив проект закона Приморского края "</w:t>
      </w:r>
      <w:r w:rsidR="008E4E88" w:rsidRPr="008E4E88">
        <w:rPr>
          <w:szCs w:val="28"/>
        </w:rPr>
        <w:t>О внесении изменений в отдельные законодательные акты Приморского края</w:t>
      </w:r>
      <w:r w:rsidRPr="00BB7D19">
        <w:rPr>
          <w:szCs w:val="28"/>
        </w:rPr>
        <w:t>",</w:t>
      </w:r>
      <w:r w:rsidRPr="00BB7D19">
        <w:rPr>
          <w:bCs/>
          <w:szCs w:val="28"/>
        </w:rPr>
        <w:t xml:space="preserve"> </w:t>
      </w:r>
      <w:r w:rsidR="001E4C67">
        <w:rPr>
          <w:szCs w:val="28"/>
        </w:rPr>
        <w:t xml:space="preserve">внесенный в </w:t>
      </w:r>
      <w:r w:rsidR="00BB7D19" w:rsidRPr="00BB7D19">
        <w:rPr>
          <w:color w:val="000000"/>
          <w:spacing w:val="1"/>
          <w:szCs w:val="28"/>
        </w:rPr>
        <w:t>Законодательно</w:t>
      </w:r>
      <w:r w:rsidR="001E4C67">
        <w:rPr>
          <w:color w:val="000000"/>
          <w:spacing w:val="1"/>
          <w:szCs w:val="28"/>
        </w:rPr>
        <w:t>е</w:t>
      </w:r>
      <w:r w:rsidR="00BB7D19" w:rsidRPr="00BB7D19">
        <w:rPr>
          <w:color w:val="000000"/>
          <w:spacing w:val="1"/>
          <w:szCs w:val="28"/>
        </w:rPr>
        <w:t xml:space="preserve"> Собрани</w:t>
      </w:r>
      <w:r w:rsidR="001E4C67">
        <w:rPr>
          <w:color w:val="000000"/>
          <w:spacing w:val="1"/>
          <w:szCs w:val="28"/>
        </w:rPr>
        <w:t>е в качестве законодательной инициативы депутатами Законодательного Собрания Слепченко С.В. и Чемерисом И.С.</w:t>
      </w:r>
      <w:r w:rsidR="00BB7D19" w:rsidRPr="00BB7D19">
        <w:rPr>
          <w:color w:val="000000"/>
          <w:spacing w:val="1"/>
          <w:szCs w:val="28"/>
        </w:rPr>
        <w:t xml:space="preserve"> </w:t>
      </w:r>
      <w:r w:rsidR="001E4C67">
        <w:rPr>
          <w:color w:val="000000"/>
          <w:spacing w:val="1"/>
          <w:szCs w:val="28"/>
        </w:rPr>
        <w:br/>
      </w:r>
      <w:r w:rsidR="008E4E88" w:rsidRPr="008E4E88">
        <w:rPr>
          <w:color w:val="000000"/>
          <w:spacing w:val="1"/>
          <w:szCs w:val="28"/>
        </w:rPr>
        <w:t xml:space="preserve">в целях приведения действующего законодательства Приморского края в соответствие с </w:t>
      </w:r>
      <w:r w:rsidR="00EE12E7">
        <w:rPr>
          <w:color w:val="000000"/>
          <w:spacing w:val="1"/>
          <w:szCs w:val="28"/>
        </w:rPr>
        <w:t>федеральным</w:t>
      </w:r>
      <w:r w:rsidR="008E4E88" w:rsidRPr="008E4E88">
        <w:rPr>
          <w:color w:val="000000"/>
          <w:spacing w:val="1"/>
          <w:szCs w:val="28"/>
        </w:rPr>
        <w:t xml:space="preserve"> законодательством</w:t>
      </w:r>
      <w:r w:rsidR="00614E56">
        <w:rPr>
          <w:color w:val="000000"/>
          <w:spacing w:val="1"/>
          <w:szCs w:val="28"/>
        </w:rPr>
        <w:t>,</w:t>
      </w:r>
      <w:r w:rsidR="001A7646">
        <w:rPr>
          <w:color w:val="000000"/>
          <w:spacing w:val="1"/>
          <w:szCs w:val="28"/>
        </w:rPr>
        <w:t xml:space="preserve"> </w:t>
      </w:r>
      <w:r w:rsidR="004F7B94">
        <w:rPr>
          <w:color w:val="000000"/>
          <w:spacing w:val="1"/>
          <w:szCs w:val="28"/>
        </w:rPr>
        <w:t xml:space="preserve">которым с 1 января </w:t>
      </w:r>
      <w:r w:rsidR="001E4C67">
        <w:rPr>
          <w:color w:val="000000"/>
          <w:spacing w:val="1"/>
          <w:szCs w:val="28"/>
        </w:rPr>
        <w:br/>
      </w:r>
      <w:r w:rsidR="004F7B94">
        <w:rPr>
          <w:color w:val="000000"/>
          <w:spacing w:val="1"/>
          <w:szCs w:val="28"/>
        </w:rPr>
        <w:t>2023 года</w:t>
      </w:r>
      <w:r w:rsidR="001A7646">
        <w:rPr>
          <w:color w:val="000000"/>
          <w:spacing w:val="1"/>
          <w:szCs w:val="28"/>
        </w:rPr>
        <w:t xml:space="preserve"> </w:t>
      </w:r>
      <w:r w:rsidR="004F7B94">
        <w:rPr>
          <w:color w:val="000000"/>
          <w:spacing w:val="1"/>
          <w:szCs w:val="28"/>
        </w:rPr>
        <w:t xml:space="preserve">создается Фонд пенсионного и социального </w:t>
      </w:r>
      <w:r w:rsidR="001A7646">
        <w:rPr>
          <w:color w:val="000000"/>
          <w:spacing w:val="1"/>
          <w:szCs w:val="28"/>
        </w:rPr>
        <w:t>страхования,</w:t>
      </w:r>
      <w:r w:rsidR="00EE12E7">
        <w:rPr>
          <w:color w:val="000000"/>
          <w:spacing w:val="1"/>
          <w:szCs w:val="28"/>
        </w:rPr>
        <w:t xml:space="preserve"> </w:t>
      </w:r>
      <w:r w:rsidR="00C379A0" w:rsidRPr="00BB7D19">
        <w:rPr>
          <w:szCs w:val="28"/>
        </w:rPr>
        <w:t>комитет</w:t>
      </w:r>
    </w:p>
    <w:p w:rsidR="00622A7D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E4C67" w:rsidRPr="005E2FEF" w:rsidRDefault="005E2FEF" w:rsidP="005E2FEF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="001E4C67" w:rsidRPr="005E2FEF">
        <w:rPr>
          <w:szCs w:val="28"/>
        </w:rPr>
        <w:t xml:space="preserve">Согласиться с проектом закона </w:t>
      </w:r>
      <w:r w:rsidR="001E4C67" w:rsidRPr="005E2FEF">
        <w:rPr>
          <w:szCs w:val="28"/>
        </w:rPr>
        <w:t>Приморского края "О внесении изменений в отдельные законодательные акты Приморского края"</w:t>
      </w:r>
      <w:r w:rsidR="001E4C67" w:rsidRPr="005E2FEF">
        <w:rPr>
          <w:szCs w:val="28"/>
        </w:rPr>
        <w:t>.</w:t>
      </w:r>
    </w:p>
    <w:p w:rsidR="001E4C67" w:rsidRPr="005E2FEF" w:rsidRDefault="001E4C67" w:rsidP="005E2FEF">
      <w:pPr>
        <w:ind w:firstLine="709"/>
        <w:jc w:val="both"/>
        <w:rPr>
          <w:szCs w:val="28"/>
        </w:rPr>
      </w:pPr>
    </w:p>
    <w:p w:rsidR="002D2587" w:rsidRPr="00090361" w:rsidRDefault="005E2FEF" w:rsidP="008E4E88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2D2587" w:rsidRPr="00090361">
        <w:rPr>
          <w:szCs w:val="28"/>
        </w:rPr>
        <w:t>.Рассмотреть проект закона Приморского края "</w:t>
      </w:r>
      <w:r w:rsidR="008E4E88" w:rsidRPr="008E4E88">
        <w:rPr>
          <w:szCs w:val="28"/>
        </w:rPr>
        <w:t>О внесении изменений в отдельные законодательные акты Приморского края</w:t>
      </w:r>
      <w:r w:rsidR="002D2587" w:rsidRPr="00090361">
        <w:rPr>
          <w:szCs w:val="28"/>
        </w:rPr>
        <w:t xml:space="preserve">" в первом чтении </w:t>
      </w:r>
      <w:r w:rsidR="008E4E88">
        <w:rPr>
          <w:szCs w:val="28"/>
        </w:rPr>
        <w:br/>
      </w:r>
      <w:r w:rsidR="002D2587" w:rsidRPr="00090361">
        <w:rPr>
          <w:szCs w:val="28"/>
        </w:rPr>
        <w:t xml:space="preserve">на очередном заседании Законодательного Собрания. </w:t>
      </w:r>
    </w:p>
    <w:p w:rsidR="002D2587" w:rsidRPr="00090361" w:rsidRDefault="002D2587" w:rsidP="00622A7D">
      <w:pPr>
        <w:ind w:firstLine="709"/>
        <w:jc w:val="both"/>
        <w:rPr>
          <w:szCs w:val="28"/>
        </w:rPr>
      </w:pPr>
    </w:p>
    <w:p w:rsidR="002D2587" w:rsidRPr="00090361" w:rsidRDefault="005E2FEF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bookmarkStart w:id="0" w:name="_GoBack"/>
      <w:bookmarkEnd w:id="0"/>
      <w:r w:rsidR="002D2587" w:rsidRPr="00090361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2D2587" w:rsidRPr="00090361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622A7D" w:rsidP="00622A7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2D2587" w:rsidRPr="00090361">
        <w:rPr>
          <w:szCs w:val="28"/>
        </w:rPr>
        <w:t xml:space="preserve">.Поручить </w:t>
      </w:r>
      <w:r w:rsidR="008F3C8C">
        <w:rPr>
          <w:szCs w:val="28"/>
        </w:rPr>
        <w:t>Чемерису И.С</w:t>
      </w:r>
      <w:r w:rsidR="0021181F">
        <w:rPr>
          <w:szCs w:val="28"/>
        </w:rPr>
        <w:t>.</w:t>
      </w:r>
      <w:r w:rsidR="002D2587" w:rsidRPr="00090361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="00442389">
        <w:rPr>
          <w:szCs w:val="28"/>
        </w:rPr>
        <w:t xml:space="preserve"> </w:t>
      </w:r>
      <w:r w:rsidR="002D2587" w:rsidRPr="00090361">
        <w:rPr>
          <w:szCs w:val="28"/>
        </w:rPr>
        <w:t xml:space="preserve">выступить </w:t>
      </w:r>
      <w:r w:rsidR="00442389">
        <w:rPr>
          <w:szCs w:val="28"/>
        </w:rPr>
        <w:br/>
      </w:r>
      <w:r w:rsidR="002D2587" w:rsidRPr="00090361">
        <w:rPr>
          <w:szCs w:val="28"/>
        </w:rPr>
        <w:t>на заседании Законодательного Собрания с докладом по данному вопросу.</w:t>
      </w:r>
    </w:p>
    <w:p w:rsidR="00247D1C" w:rsidRDefault="00247D1C" w:rsidP="00622A7D">
      <w:pPr>
        <w:ind w:firstLine="709"/>
        <w:jc w:val="both"/>
        <w:rPr>
          <w:szCs w:val="28"/>
        </w:rPr>
      </w:pPr>
    </w:p>
    <w:p w:rsidR="002D2587" w:rsidRPr="00090361" w:rsidRDefault="00622A7D" w:rsidP="009E6B11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D2587" w:rsidRPr="00090361">
        <w:rPr>
          <w:szCs w:val="28"/>
        </w:rPr>
        <w:t>.Определить время, необходимое для рассмотрения Законодательным Собр</w:t>
      </w:r>
      <w:r w:rsidR="00A86070">
        <w:rPr>
          <w:szCs w:val="28"/>
        </w:rPr>
        <w:t>а</w:t>
      </w:r>
      <w:r>
        <w:rPr>
          <w:szCs w:val="28"/>
        </w:rPr>
        <w:t>нием данного законопроекта, - 5</w:t>
      </w:r>
      <w:r w:rsidR="002D2587" w:rsidRPr="00090361">
        <w:rPr>
          <w:szCs w:val="28"/>
        </w:rPr>
        <w:t xml:space="preserve"> минут, в том числе для доклада - </w:t>
      </w:r>
      <w:r w:rsidR="002D2587" w:rsidRPr="00090361">
        <w:rPr>
          <w:szCs w:val="28"/>
        </w:rPr>
        <w:br/>
        <w:t>3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442389" w:rsidRDefault="00442389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</w:t>
      </w:r>
      <w:r w:rsidR="004F59AE">
        <w:rPr>
          <w:szCs w:val="28"/>
        </w:rPr>
        <w:t xml:space="preserve">  </w:t>
      </w:r>
      <w:r>
        <w:rPr>
          <w:szCs w:val="28"/>
        </w:rPr>
        <w:t xml:space="preserve">       </w:t>
      </w:r>
      <w:r w:rsidR="003674C9">
        <w:rPr>
          <w:szCs w:val="28"/>
        </w:rPr>
        <w:t xml:space="preserve">       </w:t>
      </w:r>
      <w:r>
        <w:rPr>
          <w:szCs w:val="28"/>
        </w:rPr>
        <w:t xml:space="preserve">       </w:t>
      </w:r>
      <w:r w:rsidR="003674C9">
        <w:rPr>
          <w:szCs w:val="28"/>
        </w:rPr>
        <w:t>И.С. Чемерис</w:t>
      </w:r>
    </w:p>
    <w:sectPr w:rsidR="002D2587" w:rsidRPr="00DA1372" w:rsidSect="00247D1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BAF" w:rsidRDefault="00FC1BAF">
      <w:r>
        <w:separator/>
      </w:r>
    </w:p>
  </w:endnote>
  <w:endnote w:type="continuationSeparator" w:id="0">
    <w:p w:rsidR="00FC1BAF" w:rsidRDefault="00FC1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BAF" w:rsidRDefault="00FC1BAF">
      <w:r>
        <w:separator/>
      </w:r>
    </w:p>
  </w:footnote>
  <w:footnote w:type="continuationSeparator" w:id="0">
    <w:p w:rsidR="00FC1BAF" w:rsidRDefault="00FC1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2FE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214221C"/>
    <w:multiLevelType w:val="hybridMultilevel"/>
    <w:tmpl w:val="0994BA7E"/>
    <w:lvl w:ilvl="0" w:tplc="A774A7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3A2F"/>
    <w:rsid w:val="00080DED"/>
    <w:rsid w:val="001412D4"/>
    <w:rsid w:val="00160F97"/>
    <w:rsid w:val="001A7646"/>
    <w:rsid w:val="001B3A35"/>
    <w:rsid w:val="001C5162"/>
    <w:rsid w:val="001E4C67"/>
    <w:rsid w:val="001F0917"/>
    <w:rsid w:val="0020003C"/>
    <w:rsid w:val="0021181F"/>
    <w:rsid w:val="00216A1A"/>
    <w:rsid w:val="00247D1C"/>
    <w:rsid w:val="00250406"/>
    <w:rsid w:val="002831D5"/>
    <w:rsid w:val="002D0E29"/>
    <w:rsid w:val="002D2587"/>
    <w:rsid w:val="00357541"/>
    <w:rsid w:val="003576BC"/>
    <w:rsid w:val="003674C9"/>
    <w:rsid w:val="0037361B"/>
    <w:rsid w:val="00383131"/>
    <w:rsid w:val="003B4C86"/>
    <w:rsid w:val="003B593D"/>
    <w:rsid w:val="003C63EF"/>
    <w:rsid w:val="003D4A28"/>
    <w:rsid w:val="003F2358"/>
    <w:rsid w:val="0040492B"/>
    <w:rsid w:val="00413FD8"/>
    <w:rsid w:val="00442389"/>
    <w:rsid w:val="00460A9A"/>
    <w:rsid w:val="00461E2B"/>
    <w:rsid w:val="00466E8B"/>
    <w:rsid w:val="004F59AE"/>
    <w:rsid w:val="004F6FC2"/>
    <w:rsid w:val="004F7B94"/>
    <w:rsid w:val="00593061"/>
    <w:rsid w:val="005B5CB1"/>
    <w:rsid w:val="005E2FEF"/>
    <w:rsid w:val="00614E56"/>
    <w:rsid w:val="00615112"/>
    <w:rsid w:val="00622A7D"/>
    <w:rsid w:val="00661C9E"/>
    <w:rsid w:val="00692D49"/>
    <w:rsid w:val="006D055F"/>
    <w:rsid w:val="006E2034"/>
    <w:rsid w:val="00701B66"/>
    <w:rsid w:val="007128C1"/>
    <w:rsid w:val="00716540"/>
    <w:rsid w:val="007172E1"/>
    <w:rsid w:val="007258FB"/>
    <w:rsid w:val="00736B50"/>
    <w:rsid w:val="00751091"/>
    <w:rsid w:val="00757273"/>
    <w:rsid w:val="0078729E"/>
    <w:rsid w:val="007A4504"/>
    <w:rsid w:val="007D29C2"/>
    <w:rsid w:val="007F0598"/>
    <w:rsid w:val="007F4756"/>
    <w:rsid w:val="00817926"/>
    <w:rsid w:val="0082777B"/>
    <w:rsid w:val="0083390D"/>
    <w:rsid w:val="008602F8"/>
    <w:rsid w:val="0087792E"/>
    <w:rsid w:val="00881B6B"/>
    <w:rsid w:val="00886EDD"/>
    <w:rsid w:val="008B0573"/>
    <w:rsid w:val="008B73F7"/>
    <w:rsid w:val="008E4E88"/>
    <w:rsid w:val="008F3C8C"/>
    <w:rsid w:val="00923139"/>
    <w:rsid w:val="00940928"/>
    <w:rsid w:val="009512EC"/>
    <w:rsid w:val="009520C5"/>
    <w:rsid w:val="00982EE8"/>
    <w:rsid w:val="0099314B"/>
    <w:rsid w:val="009E5CD9"/>
    <w:rsid w:val="009E6B11"/>
    <w:rsid w:val="009F0165"/>
    <w:rsid w:val="009F626B"/>
    <w:rsid w:val="00A86070"/>
    <w:rsid w:val="00A90A74"/>
    <w:rsid w:val="00AC18C6"/>
    <w:rsid w:val="00AE5C10"/>
    <w:rsid w:val="00B26B76"/>
    <w:rsid w:val="00B34583"/>
    <w:rsid w:val="00B65160"/>
    <w:rsid w:val="00B668A9"/>
    <w:rsid w:val="00B70F88"/>
    <w:rsid w:val="00B803DE"/>
    <w:rsid w:val="00BB7D19"/>
    <w:rsid w:val="00BE16C2"/>
    <w:rsid w:val="00C232AF"/>
    <w:rsid w:val="00C34E7A"/>
    <w:rsid w:val="00C379A0"/>
    <w:rsid w:val="00C9335B"/>
    <w:rsid w:val="00C958B6"/>
    <w:rsid w:val="00C97F87"/>
    <w:rsid w:val="00CA2AA7"/>
    <w:rsid w:val="00D17A7A"/>
    <w:rsid w:val="00D22851"/>
    <w:rsid w:val="00D34457"/>
    <w:rsid w:val="00D47F8A"/>
    <w:rsid w:val="00D50DE6"/>
    <w:rsid w:val="00E326C2"/>
    <w:rsid w:val="00E53E4F"/>
    <w:rsid w:val="00E618FF"/>
    <w:rsid w:val="00E622A2"/>
    <w:rsid w:val="00E77161"/>
    <w:rsid w:val="00E85955"/>
    <w:rsid w:val="00E95673"/>
    <w:rsid w:val="00EE12E7"/>
    <w:rsid w:val="00EF60AC"/>
    <w:rsid w:val="00F01DD8"/>
    <w:rsid w:val="00F44567"/>
    <w:rsid w:val="00F57673"/>
    <w:rsid w:val="00F72782"/>
    <w:rsid w:val="00FA16BB"/>
    <w:rsid w:val="00FC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353512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85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59</cp:revision>
  <cp:lastPrinted>2019-11-08T01:31:00Z</cp:lastPrinted>
  <dcterms:created xsi:type="dcterms:W3CDTF">2019-03-12T04:24:00Z</dcterms:created>
  <dcterms:modified xsi:type="dcterms:W3CDTF">2022-09-12T06:58:00Z</dcterms:modified>
</cp:coreProperties>
</file>