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093945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C6F71" w:rsidRDefault="005C6F71" w:rsidP="005C6F71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ОТДЕЛЬНЫЕ</w:t>
      </w:r>
    </w:p>
    <w:p w:rsidR="005C6F71" w:rsidRPr="00096E25" w:rsidRDefault="005C6F71" w:rsidP="005C6F71">
      <w:pPr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5C6F71" w:rsidRPr="009E4A0A" w:rsidRDefault="005C6F71" w:rsidP="005C6F71">
      <w:pPr>
        <w:pStyle w:val="ConsPlusTitle"/>
        <w:widowControl/>
        <w:ind w:firstLine="709"/>
        <w:jc w:val="center"/>
        <w:rPr>
          <w:b w:val="0"/>
        </w:rPr>
      </w:pPr>
    </w:p>
    <w:p w:rsidR="005C6F71" w:rsidRDefault="005C6F71" w:rsidP="005C6F71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 27 июля</w:t>
      </w:r>
      <w:r>
        <w:rPr>
          <w:b w:val="0"/>
        </w:rPr>
        <w:br/>
        <w:t>2022 года</w:t>
      </w:r>
    </w:p>
    <w:p w:rsidR="005C6F71" w:rsidRDefault="005C6F71" w:rsidP="005C6F71"/>
    <w:p w:rsidR="005C6F71" w:rsidRDefault="005C6F71" w:rsidP="005C6F71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СТАТЬЯ 1.</w:t>
      </w:r>
    </w:p>
    <w:p w:rsidR="005C6F71" w:rsidRPr="005C6F71" w:rsidRDefault="005C6F71" w:rsidP="005C6F71">
      <w:pPr>
        <w:autoSpaceDE w:val="0"/>
        <w:autoSpaceDN w:val="0"/>
        <w:adjustRightInd w:val="0"/>
        <w:ind w:firstLine="709"/>
        <w:jc w:val="both"/>
        <w:rPr>
          <w:kern w:val="28"/>
          <w:szCs w:val="28"/>
        </w:rPr>
      </w:pPr>
      <w:r w:rsidRPr="005C6F71">
        <w:rPr>
          <w:kern w:val="28"/>
          <w:szCs w:val="28"/>
        </w:rPr>
        <w:t>Внести в статью 8 Закона Приморского края от 4 июня 2007 года</w:t>
      </w:r>
      <w:r w:rsidRPr="005C6F71">
        <w:rPr>
          <w:kern w:val="28"/>
          <w:szCs w:val="28"/>
        </w:rPr>
        <w:br/>
        <w:t>№ 82-КЗ "О муниципальной службе в Приморском крае" (в редакции Закона Приморского края от 7 июня 2012 года № 53-КЗ) (Ведомости Законодательного Собрания Приморского края, 2012, № 15, стр. 80; 2013,</w:t>
      </w:r>
      <w:r w:rsidRPr="005C6F71">
        <w:rPr>
          <w:kern w:val="28"/>
          <w:szCs w:val="28"/>
        </w:rPr>
        <w:br/>
        <w:t xml:space="preserve">№ 46, стр. 12, № 60, стр. 9; 2014, № 70, стр. 74, № 89, стр. 3, № 93, стр. 65; 2015, № 120, стр. 86, № 138, стр. 104; 2016, № 154, стр. 66, № 4, стр. 63; 2017, № 29, стр. 14, № 32, стр. 9, № 38, стр. 14; 2018, № 49, стр. 6, № 66, стр. 40; 2020, № 124, стр. 116, № 137, стр. 85, № 147, стр. 30; </w:t>
      </w:r>
      <w:r w:rsidRPr="002B2368">
        <w:rPr>
          <w:szCs w:val="28"/>
        </w:rPr>
        <w:t xml:space="preserve">2022, </w:t>
      </w:r>
      <w:r>
        <w:rPr>
          <w:szCs w:val="28"/>
        </w:rPr>
        <w:t>№</w:t>
      </w:r>
      <w:r w:rsidRPr="002B2368">
        <w:rPr>
          <w:szCs w:val="28"/>
        </w:rPr>
        <w:t xml:space="preserve"> 23, стр. 1</w:t>
      </w:r>
      <w:r>
        <w:rPr>
          <w:szCs w:val="28"/>
        </w:rPr>
        <w:t>7</w:t>
      </w:r>
      <w:r w:rsidRPr="005C6F71">
        <w:rPr>
          <w:kern w:val="28"/>
          <w:szCs w:val="28"/>
        </w:rPr>
        <w:t>) следующее изменение:</w:t>
      </w:r>
    </w:p>
    <w:p w:rsidR="005C6F71" w:rsidRPr="005C6F71" w:rsidRDefault="005C6F71" w:rsidP="005C6F71">
      <w:pPr>
        <w:autoSpaceDE w:val="0"/>
        <w:autoSpaceDN w:val="0"/>
        <w:adjustRightInd w:val="0"/>
        <w:ind w:firstLine="709"/>
        <w:jc w:val="both"/>
        <w:rPr>
          <w:kern w:val="28"/>
          <w:szCs w:val="28"/>
        </w:rPr>
      </w:pPr>
      <w:r w:rsidRPr="005C6F71">
        <w:rPr>
          <w:kern w:val="28"/>
          <w:szCs w:val="28"/>
        </w:rPr>
        <w:t>дополнить частью 9 следующего содержания:</w:t>
      </w:r>
    </w:p>
    <w:p w:rsidR="005C6F71" w:rsidRPr="005C6F71" w:rsidRDefault="005C6F71" w:rsidP="005C6F71">
      <w:pPr>
        <w:autoSpaceDE w:val="0"/>
        <w:autoSpaceDN w:val="0"/>
        <w:adjustRightInd w:val="0"/>
        <w:ind w:firstLine="709"/>
        <w:jc w:val="both"/>
        <w:rPr>
          <w:kern w:val="28"/>
          <w:szCs w:val="28"/>
        </w:rPr>
      </w:pPr>
      <w:r w:rsidRPr="005C6F71">
        <w:rPr>
          <w:kern w:val="28"/>
          <w:szCs w:val="28"/>
        </w:rPr>
        <w:t>"9.Сведения о доходах, расходах, об имуществе и обязательствах имущественного характера, представленные гражданами, замещающими должности муниципальной службы, включенные в соответствующий перечень, размещаются на официальном сайте органа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муниципальными правовыми актами.".</w:t>
      </w:r>
    </w:p>
    <w:p w:rsidR="005C6F71" w:rsidRPr="00140067" w:rsidRDefault="005C6F71" w:rsidP="005C6F7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6F71" w:rsidRDefault="005C6F71" w:rsidP="005C6F71">
      <w:pPr>
        <w:ind w:firstLine="709"/>
        <w:jc w:val="both"/>
        <w:rPr>
          <w:szCs w:val="28"/>
        </w:rPr>
      </w:pPr>
      <w:r w:rsidRPr="00F01D80">
        <w:rPr>
          <w:szCs w:val="28"/>
        </w:rPr>
        <w:t>СТАТЬЯ 2.</w:t>
      </w:r>
    </w:p>
    <w:p w:rsidR="005C6F71" w:rsidRPr="005C6F71" w:rsidRDefault="005C6F71" w:rsidP="005C6F71">
      <w:pPr>
        <w:ind w:firstLine="709"/>
        <w:jc w:val="both"/>
        <w:rPr>
          <w:kern w:val="28"/>
          <w:szCs w:val="28"/>
        </w:rPr>
      </w:pPr>
      <w:r w:rsidRPr="005C6F71">
        <w:rPr>
          <w:kern w:val="28"/>
          <w:szCs w:val="28"/>
        </w:rPr>
        <w:t xml:space="preserve">Внести в </w:t>
      </w:r>
      <w:r w:rsidRPr="002B2368">
        <w:rPr>
          <w:szCs w:val="28"/>
        </w:rPr>
        <w:t>Закон Примо</w:t>
      </w:r>
      <w:r>
        <w:rPr>
          <w:szCs w:val="28"/>
        </w:rPr>
        <w:t>рского края от 25 мая 2017 года</w:t>
      </w:r>
      <w:r>
        <w:rPr>
          <w:szCs w:val="28"/>
        </w:rPr>
        <w:br/>
        <w:t>№</w:t>
      </w:r>
      <w:r w:rsidRPr="002B2368">
        <w:rPr>
          <w:szCs w:val="28"/>
        </w:rPr>
        <w:t xml:space="preserve"> 122-КЗ </w:t>
      </w:r>
      <w:r>
        <w:rPr>
          <w:szCs w:val="28"/>
        </w:rPr>
        <w:t>"</w:t>
      </w:r>
      <w:r w:rsidRPr="002B2368">
        <w:rPr>
          <w:szCs w:val="28"/>
        </w:rPr>
        <w:t xml:space="preserve"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(Ведомости Законодательного Собрания Приморского края, 2017, </w:t>
      </w:r>
      <w:r>
        <w:rPr>
          <w:szCs w:val="28"/>
        </w:rPr>
        <w:t>№ 23,</w:t>
      </w:r>
      <w:r>
        <w:rPr>
          <w:szCs w:val="28"/>
        </w:rPr>
        <w:br/>
        <w:t>стр. 49; 2018, №</w:t>
      </w:r>
      <w:r w:rsidRPr="002B2368">
        <w:rPr>
          <w:szCs w:val="28"/>
        </w:rPr>
        <w:t xml:space="preserve"> 58, стр. 65; 2019, </w:t>
      </w:r>
      <w:r>
        <w:rPr>
          <w:szCs w:val="28"/>
        </w:rPr>
        <w:t>№</w:t>
      </w:r>
      <w:r w:rsidRPr="002B2368">
        <w:rPr>
          <w:szCs w:val="28"/>
        </w:rPr>
        <w:t xml:space="preserve"> 84, стр. 18, </w:t>
      </w:r>
      <w:r>
        <w:rPr>
          <w:szCs w:val="28"/>
        </w:rPr>
        <w:t>№</w:t>
      </w:r>
      <w:r w:rsidRPr="002B2368">
        <w:rPr>
          <w:szCs w:val="28"/>
        </w:rPr>
        <w:t xml:space="preserve"> 91, стр. 20, </w:t>
      </w:r>
      <w:r>
        <w:rPr>
          <w:szCs w:val="28"/>
        </w:rPr>
        <w:t>№</w:t>
      </w:r>
      <w:r w:rsidRPr="002B2368">
        <w:rPr>
          <w:szCs w:val="28"/>
        </w:rPr>
        <w:t xml:space="preserve"> 110, стр. 40; 2020, </w:t>
      </w:r>
      <w:r>
        <w:rPr>
          <w:szCs w:val="28"/>
        </w:rPr>
        <w:t>№</w:t>
      </w:r>
      <w:r w:rsidRPr="002B2368">
        <w:rPr>
          <w:szCs w:val="28"/>
        </w:rPr>
        <w:t xml:space="preserve"> 124, стр. 75, </w:t>
      </w:r>
      <w:r>
        <w:rPr>
          <w:szCs w:val="28"/>
        </w:rPr>
        <w:t>№</w:t>
      </w:r>
      <w:r w:rsidRPr="002B2368">
        <w:rPr>
          <w:szCs w:val="28"/>
        </w:rPr>
        <w:t xml:space="preserve"> 137, стр. 86; 2021, </w:t>
      </w:r>
      <w:r>
        <w:rPr>
          <w:szCs w:val="28"/>
        </w:rPr>
        <w:t>№</w:t>
      </w:r>
      <w:r w:rsidRPr="002B2368">
        <w:rPr>
          <w:szCs w:val="28"/>
        </w:rPr>
        <w:t xml:space="preserve"> 166, стр. 17, </w:t>
      </w:r>
      <w:r>
        <w:rPr>
          <w:szCs w:val="28"/>
        </w:rPr>
        <w:t>№ 168, стр. 36,</w:t>
      </w:r>
      <w:r>
        <w:rPr>
          <w:szCs w:val="28"/>
        </w:rPr>
        <w:br/>
        <w:t>№</w:t>
      </w:r>
      <w:r w:rsidRPr="002B2368">
        <w:rPr>
          <w:szCs w:val="28"/>
        </w:rPr>
        <w:t xml:space="preserve"> 182, стр. 42; 2022, </w:t>
      </w:r>
      <w:r>
        <w:rPr>
          <w:szCs w:val="28"/>
        </w:rPr>
        <w:t>№</w:t>
      </w:r>
      <w:r w:rsidRPr="002B2368">
        <w:rPr>
          <w:szCs w:val="28"/>
        </w:rPr>
        <w:t xml:space="preserve"> 23, стр. 13) </w:t>
      </w:r>
      <w:r w:rsidRPr="005C6F71">
        <w:rPr>
          <w:kern w:val="28"/>
          <w:szCs w:val="28"/>
        </w:rPr>
        <w:t>следующие изменения:</w:t>
      </w:r>
    </w:p>
    <w:p w:rsidR="005C6F71" w:rsidRPr="005C6F71" w:rsidRDefault="005C6F71" w:rsidP="005C6F71">
      <w:pPr>
        <w:autoSpaceDE w:val="0"/>
        <w:autoSpaceDN w:val="0"/>
        <w:adjustRightInd w:val="0"/>
        <w:ind w:firstLine="709"/>
        <w:jc w:val="both"/>
        <w:rPr>
          <w:kern w:val="28"/>
          <w:szCs w:val="28"/>
        </w:rPr>
      </w:pPr>
      <w:r w:rsidRPr="005C6F71">
        <w:rPr>
          <w:kern w:val="28"/>
          <w:szCs w:val="28"/>
        </w:rPr>
        <w:t>1)абзац второй части 6 статьи 2 дополнить словами ", в том числе с использованием государственной информационной системы в области противодействия коррупции "Посейдон" (далее – система "Посейдон")";</w:t>
      </w:r>
    </w:p>
    <w:p w:rsidR="005C6F71" w:rsidRDefault="005C6F71" w:rsidP="005C6F71">
      <w:pPr>
        <w:autoSpaceDE w:val="0"/>
        <w:autoSpaceDN w:val="0"/>
        <w:adjustRightInd w:val="0"/>
        <w:ind w:firstLine="709"/>
        <w:jc w:val="both"/>
        <w:rPr>
          <w:kern w:val="28"/>
          <w:szCs w:val="28"/>
        </w:rPr>
      </w:pPr>
    </w:p>
    <w:p w:rsidR="005C6F71" w:rsidRPr="005C6F71" w:rsidRDefault="005C6F71" w:rsidP="005C6F71">
      <w:pPr>
        <w:autoSpaceDE w:val="0"/>
        <w:autoSpaceDN w:val="0"/>
        <w:adjustRightInd w:val="0"/>
        <w:ind w:firstLine="709"/>
        <w:jc w:val="both"/>
        <w:rPr>
          <w:kern w:val="28"/>
          <w:szCs w:val="28"/>
        </w:rPr>
      </w:pPr>
    </w:p>
    <w:p w:rsidR="005C6F71" w:rsidRPr="005C6F71" w:rsidRDefault="005C6F71" w:rsidP="005C6F71">
      <w:pPr>
        <w:autoSpaceDE w:val="0"/>
        <w:autoSpaceDN w:val="0"/>
        <w:adjustRightInd w:val="0"/>
        <w:ind w:firstLine="709"/>
        <w:jc w:val="both"/>
        <w:rPr>
          <w:kern w:val="28"/>
          <w:szCs w:val="28"/>
        </w:rPr>
      </w:pPr>
      <w:r w:rsidRPr="005C6F71">
        <w:rPr>
          <w:kern w:val="28"/>
          <w:szCs w:val="28"/>
        </w:rPr>
        <w:lastRenderedPageBreak/>
        <w:t>2)в статье 3:</w:t>
      </w:r>
    </w:p>
    <w:p w:rsidR="005C6F71" w:rsidRPr="005C6F71" w:rsidRDefault="005C6F71" w:rsidP="005C6F71">
      <w:pPr>
        <w:tabs>
          <w:tab w:val="left" w:pos="2565"/>
        </w:tabs>
        <w:autoSpaceDE w:val="0"/>
        <w:autoSpaceDN w:val="0"/>
        <w:adjustRightInd w:val="0"/>
        <w:ind w:firstLine="709"/>
        <w:jc w:val="both"/>
        <w:rPr>
          <w:kern w:val="28"/>
          <w:szCs w:val="28"/>
        </w:rPr>
      </w:pPr>
      <w:r w:rsidRPr="005C6F71">
        <w:rPr>
          <w:kern w:val="28"/>
          <w:szCs w:val="28"/>
        </w:rPr>
        <w:t>а)в части 8:</w:t>
      </w:r>
    </w:p>
    <w:p w:rsidR="005C6F71" w:rsidRPr="005C6F71" w:rsidRDefault="005C6F71" w:rsidP="005C6F71">
      <w:pPr>
        <w:autoSpaceDE w:val="0"/>
        <w:autoSpaceDN w:val="0"/>
        <w:adjustRightInd w:val="0"/>
        <w:ind w:firstLine="709"/>
        <w:jc w:val="both"/>
        <w:rPr>
          <w:kern w:val="28"/>
          <w:szCs w:val="28"/>
        </w:rPr>
      </w:pPr>
      <w:r w:rsidRPr="005C6F71">
        <w:rPr>
          <w:kern w:val="28"/>
          <w:szCs w:val="28"/>
        </w:rPr>
        <w:t>в абзаце первом после слова "запроса" дополнить словами ", в том числе с использованием системы "Посейдон",";</w:t>
      </w:r>
    </w:p>
    <w:p w:rsidR="005C6F71" w:rsidRPr="005C6F71" w:rsidRDefault="005C6F71" w:rsidP="005C6F71">
      <w:pPr>
        <w:autoSpaceDE w:val="0"/>
        <w:autoSpaceDN w:val="0"/>
        <w:adjustRightInd w:val="0"/>
        <w:ind w:firstLine="709"/>
        <w:jc w:val="both"/>
        <w:rPr>
          <w:kern w:val="28"/>
          <w:szCs w:val="28"/>
        </w:rPr>
      </w:pPr>
      <w:r w:rsidRPr="005C6F71">
        <w:rPr>
          <w:kern w:val="28"/>
          <w:szCs w:val="28"/>
        </w:rPr>
        <w:t>в абзаце втором после слова "Запросы" дополнить словами ", в том числе с использованием системы "Посейдон",";</w:t>
      </w:r>
    </w:p>
    <w:p w:rsidR="005C6F71" w:rsidRPr="005C6F71" w:rsidRDefault="005C6F71" w:rsidP="005C6F71">
      <w:pPr>
        <w:autoSpaceDE w:val="0"/>
        <w:autoSpaceDN w:val="0"/>
        <w:adjustRightInd w:val="0"/>
        <w:ind w:firstLine="709"/>
        <w:jc w:val="both"/>
        <w:rPr>
          <w:kern w:val="28"/>
          <w:szCs w:val="28"/>
        </w:rPr>
      </w:pPr>
      <w:r w:rsidRPr="005C6F71">
        <w:rPr>
          <w:kern w:val="28"/>
          <w:szCs w:val="28"/>
        </w:rPr>
        <w:t>в абзаце третьем после слова "Запросы" дополнить словами ", в том числе с использованием системы "Посейдон",";</w:t>
      </w:r>
    </w:p>
    <w:p w:rsidR="005C6F71" w:rsidRPr="005C6F71" w:rsidRDefault="005C6F71" w:rsidP="005C6F71">
      <w:pPr>
        <w:autoSpaceDE w:val="0"/>
        <w:autoSpaceDN w:val="0"/>
        <w:adjustRightInd w:val="0"/>
        <w:ind w:firstLine="709"/>
        <w:jc w:val="both"/>
        <w:rPr>
          <w:kern w:val="28"/>
          <w:szCs w:val="28"/>
        </w:rPr>
      </w:pPr>
      <w:r w:rsidRPr="005C6F71">
        <w:rPr>
          <w:kern w:val="28"/>
          <w:szCs w:val="28"/>
        </w:rPr>
        <w:t>б)в пункте 5 части 11 после слова "осуществлять" дополнить словами</w:t>
      </w:r>
      <w:r w:rsidRPr="005C6F71">
        <w:rPr>
          <w:kern w:val="28"/>
          <w:szCs w:val="28"/>
        </w:rPr>
        <w:br/>
        <w:t>", в том числе с использованием системы "Посейдон",".</w:t>
      </w:r>
    </w:p>
    <w:p w:rsidR="005C6F71" w:rsidRDefault="005C6F71" w:rsidP="005C6F7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6F71" w:rsidRPr="00F01D80" w:rsidRDefault="005C6F71" w:rsidP="005C6F71">
      <w:pPr>
        <w:ind w:firstLine="709"/>
        <w:jc w:val="both"/>
        <w:rPr>
          <w:szCs w:val="28"/>
        </w:rPr>
      </w:pPr>
      <w:r>
        <w:rPr>
          <w:szCs w:val="28"/>
        </w:rPr>
        <w:t>СТАТЬЯ 3</w:t>
      </w:r>
      <w:r w:rsidRPr="00F01D80">
        <w:rPr>
          <w:szCs w:val="28"/>
        </w:rPr>
        <w:t>.</w:t>
      </w:r>
    </w:p>
    <w:p w:rsidR="005C6F71" w:rsidRPr="00F01D80" w:rsidRDefault="005C6F71" w:rsidP="005C6F71">
      <w:pPr>
        <w:ind w:firstLine="720"/>
        <w:jc w:val="both"/>
        <w:rPr>
          <w:szCs w:val="28"/>
        </w:rPr>
      </w:pPr>
      <w:r w:rsidRPr="00F01D80">
        <w:rPr>
          <w:szCs w:val="28"/>
        </w:rPr>
        <w:t>Настоящий Закон вступает в силу со дня его официального опубликования.</w:t>
      </w:r>
    </w:p>
    <w:p w:rsidR="005C6F71" w:rsidRPr="00F77667" w:rsidRDefault="005C6F71" w:rsidP="005C6F71">
      <w:pPr>
        <w:spacing w:line="228" w:lineRule="auto"/>
        <w:ind w:firstLine="709"/>
        <w:jc w:val="both"/>
        <w:rPr>
          <w:szCs w:val="28"/>
        </w:rPr>
      </w:pPr>
    </w:p>
    <w:p w:rsidR="005C6F71" w:rsidRDefault="005C6F71" w:rsidP="005C6F71">
      <w:pPr>
        <w:ind w:firstLine="709"/>
        <w:jc w:val="both"/>
      </w:pPr>
    </w:p>
    <w:p w:rsidR="005C6F71" w:rsidRPr="00E86887" w:rsidRDefault="005C6F71" w:rsidP="005C6F71">
      <w:pPr>
        <w:ind w:firstLine="709"/>
        <w:jc w:val="both"/>
      </w:pPr>
    </w:p>
    <w:p w:rsidR="005C6F71" w:rsidRDefault="005C6F71" w:rsidP="005C6F71">
      <w:pPr>
        <w:tabs>
          <w:tab w:val="left" w:pos="1985"/>
        </w:tabs>
        <w:jc w:val="both"/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5B3857" w:rsidRDefault="005B3857" w:rsidP="005C6F71">
      <w:pPr>
        <w:tabs>
          <w:tab w:val="left" w:pos="1985"/>
        </w:tabs>
        <w:jc w:val="both"/>
      </w:pPr>
    </w:p>
    <w:p w:rsidR="005B3857" w:rsidRDefault="005B3857" w:rsidP="005B3857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5B3857" w:rsidRDefault="005B3857" w:rsidP="005B385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августа 2022 года</w:t>
      </w:r>
    </w:p>
    <w:p w:rsidR="005B3857" w:rsidRDefault="005B3857" w:rsidP="005B3857">
      <w:pPr>
        <w:autoSpaceDE w:val="0"/>
        <w:autoSpaceDN w:val="0"/>
        <w:adjustRightInd w:val="0"/>
      </w:pPr>
      <w:r>
        <w:rPr>
          <w:szCs w:val="28"/>
        </w:rPr>
        <w:t>№ 1</w:t>
      </w:r>
      <w:r>
        <w:rPr>
          <w:szCs w:val="28"/>
        </w:rPr>
        <w:t>70</w:t>
      </w:r>
      <w:r>
        <w:rPr>
          <w:szCs w:val="28"/>
        </w:rPr>
        <w:t>-КЗ</w:t>
      </w:r>
    </w:p>
    <w:bookmarkEnd w:id="0"/>
    <w:p w:rsidR="005B3857" w:rsidRDefault="005B3857" w:rsidP="005C6F71">
      <w:pPr>
        <w:tabs>
          <w:tab w:val="left" w:pos="1985"/>
        </w:tabs>
        <w:jc w:val="both"/>
      </w:pPr>
    </w:p>
    <w:p w:rsidR="00BE0544" w:rsidRDefault="00BE0544" w:rsidP="00347DEE"/>
    <w:sectPr w:rsidR="00BE0544" w:rsidSect="005C6F7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41A" w:rsidRDefault="0020441A">
      <w:r>
        <w:separator/>
      </w:r>
    </w:p>
  </w:endnote>
  <w:endnote w:type="continuationSeparator" w:id="0">
    <w:p w:rsidR="0020441A" w:rsidRDefault="00204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41A" w:rsidRDefault="0020441A">
      <w:r>
        <w:separator/>
      </w:r>
    </w:p>
  </w:footnote>
  <w:footnote w:type="continuationSeparator" w:id="0">
    <w:p w:rsidR="0020441A" w:rsidRDefault="00204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F71" w:rsidRDefault="005C6F7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B385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6F71"/>
    <w:rsid w:val="0003291F"/>
    <w:rsid w:val="00070CED"/>
    <w:rsid w:val="0020441A"/>
    <w:rsid w:val="00347DEE"/>
    <w:rsid w:val="00357555"/>
    <w:rsid w:val="00380EE1"/>
    <w:rsid w:val="003A180C"/>
    <w:rsid w:val="003B26E7"/>
    <w:rsid w:val="00413497"/>
    <w:rsid w:val="0047435B"/>
    <w:rsid w:val="005A2827"/>
    <w:rsid w:val="005B3857"/>
    <w:rsid w:val="005C6F71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04744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287404"/>
  <w15:docId w15:val="{89F87B88-399F-4549-8167-075181C3A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5C6F7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5C6F71"/>
    <w:rPr>
      <w:sz w:val="28"/>
    </w:rPr>
  </w:style>
  <w:style w:type="paragraph" w:styleId="a6">
    <w:name w:val="Balloon Text"/>
    <w:basedOn w:val="a"/>
    <w:link w:val="a7"/>
    <w:semiHidden/>
    <w:unhideWhenUsed/>
    <w:rsid w:val="005C6F7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C6F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2022-07-27T04:17:00Z</cp:lastPrinted>
  <dcterms:created xsi:type="dcterms:W3CDTF">2022-08-01T23:55:00Z</dcterms:created>
  <dcterms:modified xsi:type="dcterms:W3CDTF">2022-08-01T23:55:00Z</dcterms:modified>
</cp:coreProperties>
</file>