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A729BE" w:rsidTr="00A729BE">
        <w:tblPrEx>
          <w:tblCellMar>
            <w:top w:w="0" w:type="dxa"/>
            <w:bottom w:w="0" w:type="dxa"/>
          </w:tblCellMar>
        </w:tblPrEx>
        <w:trPr>
          <w:trHeight w:val="1276"/>
        </w:trPr>
        <w:tc>
          <w:tcPr>
            <w:tcW w:w="3237" w:type="dxa"/>
          </w:tcPr>
          <w:p w:rsidR="00A729BE" w:rsidRDefault="00A729BE" w:rsidP="00E341FE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A729BE" w:rsidRDefault="00A729BE" w:rsidP="00E341F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729BE" w:rsidRDefault="00A729BE" w:rsidP="00A729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  <w:r>
              <w:rPr>
                <w:sz w:val="20"/>
              </w:rPr>
              <w:t xml:space="preserve"> </w:t>
            </w:r>
          </w:p>
        </w:tc>
      </w:tr>
    </w:tbl>
    <w:p w:rsidR="00A729BE" w:rsidRDefault="00A729BE" w:rsidP="00A729B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A729BE" w:rsidRDefault="00A729BE" w:rsidP="00A729B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A729BE" w:rsidRDefault="00A729BE" w:rsidP="00A729BE">
      <w:pPr>
        <w:pStyle w:val="BodyText2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X="108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701"/>
      </w:tblGrid>
      <w:tr w:rsidR="00A729BE" w:rsidTr="00E341F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A729BE" w:rsidRDefault="00A729BE" w:rsidP="00E341F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A729BE" w:rsidRDefault="00A729BE" w:rsidP="00E341F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729BE" w:rsidRDefault="00A729BE" w:rsidP="00E341FE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A729BE" w:rsidTr="00E341FE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111" w:type="dxa"/>
            <w:gridSpan w:val="2"/>
          </w:tcPr>
          <w:p w:rsidR="00A729BE" w:rsidRDefault="00A729BE" w:rsidP="00E341FE">
            <w:pPr>
              <w:jc w:val="both"/>
              <w:rPr>
                <w:sz w:val="24"/>
              </w:rPr>
            </w:pPr>
          </w:p>
        </w:tc>
      </w:tr>
      <w:tr w:rsidR="00A729BE" w:rsidRPr="00A57B93" w:rsidTr="00E341FE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111" w:type="dxa"/>
            <w:gridSpan w:val="2"/>
          </w:tcPr>
          <w:p w:rsidR="00A729BE" w:rsidRPr="00A57B93" w:rsidRDefault="00A729BE" w:rsidP="00E341FE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внесении изменений в отдельные законодательные акты Приморского края"</w:t>
            </w:r>
          </w:p>
        </w:tc>
      </w:tr>
    </w:tbl>
    <w:p w:rsidR="00A729BE" w:rsidRDefault="00A729BE" w:rsidP="00A729BE">
      <w:pPr>
        <w:jc w:val="both"/>
      </w:pPr>
    </w:p>
    <w:p w:rsidR="00A729BE" w:rsidRDefault="00A729BE" w:rsidP="00A729BE">
      <w:pPr>
        <w:ind w:firstLine="709"/>
        <w:jc w:val="both"/>
      </w:pPr>
      <w:r>
        <w:t>Законодательное Собрание Приморского края</w:t>
      </w:r>
    </w:p>
    <w:p w:rsidR="00A729BE" w:rsidRDefault="00A729BE" w:rsidP="00A729BE">
      <w:pPr>
        <w:ind w:firstLine="720"/>
        <w:jc w:val="both"/>
      </w:pPr>
    </w:p>
    <w:p w:rsidR="00A729BE" w:rsidRDefault="00A729BE" w:rsidP="00A729BE">
      <w:pPr>
        <w:jc w:val="both"/>
      </w:pPr>
      <w:r>
        <w:t>ПОСТАНОВЛЯЕТ:</w:t>
      </w:r>
    </w:p>
    <w:p w:rsidR="00A729BE" w:rsidRDefault="00A729BE" w:rsidP="00A729BE">
      <w:pPr>
        <w:jc w:val="both"/>
      </w:pPr>
    </w:p>
    <w:p w:rsidR="00A729BE" w:rsidRPr="00D0625E" w:rsidRDefault="00A729BE" w:rsidP="00A729BE">
      <w:pPr>
        <w:ind w:firstLine="709"/>
        <w:jc w:val="both"/>
      </w:pPr>
      <w:r w:rsidRPr="00D0625E">
        <w:t xml:space="preserve">1.Принять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внесении изменений в отдельные законодательные акты Приморского края"</w:t>
      </w:r>
      <w:r>
        <w:rPr>
          <w:szCs w:val="28"/>
        </w:rPr>
        <w:t xml:space="preserve"> </w:t>
      </w:r>
      <w:r w:rsidRPr="00D0625E">
        <w:t>во втором чтении.</w:t>
      </w:r>
    </w:p>
    <w:p w:rsidR="00A729BE" w:rsidRPr="00D0625E" w:rsidRDefault="00A729BE" w:rsidP="00A729BE">
      <w:pPr>
        <w:ind w:firstLine="709"/>
        <w:jc w:val="both"/>
      </w:pPr>
    </w:p>
    <w:p w:rsidR="00A729BE" w:rsidRPr="00D0625E" w:rsidRDefault="00A729BE" w:rsidP="00A729BE">
      <w:pPr>
        <w:ind w:firstLine="709"/>
        <w:jc w:val="both"/>
      </w:pPr>
      <w:r w:rsidRPr="00D0625E">
        <w:t xml:space="preserve">2.Комитету Законодательного Собрания по </w:t>
      </w:r>
      <w:r>
        <w:t>региональной политике, законности и международному сотрудничеству</w:t>
      </w:r>
      <w:bookmarkStart w:id="0" w:name="_GoBack"/>
      <w:bookmarkEnd w:id="0"/>
      <w:r w:rsidRPr="00D0625E">
        <w:t xml:space="preserve">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729BE" w:rsidRDefault="00A729BE" w:rsidP="00A729BE">
      <w:pPr>
        <w:ind w:firstLine="709"/>
        <w:jc w:val="both"/>
      </w:pPr>
    </w:p>
    <w:p w:rsidR="00A729BE" w:rsidRDefault="00A729BE" w:rsidP="00A729BE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A729BE" w:rsidRDefault="00A729BE" w:rsidP="00A729BE">
      <w:pPr>
        <w:jc w:val="both"/>
      </w:pPr>
    </w:p>
    <w:p w:rsidR="00A729BE" w:rsidRDefault="00A729BE" w:rsidP="00A729BE">
      <w:pPr>
        <w:jc w:val="both"/>
      </w:pPr>
    </w:p>
    <w:p w:rsidR="00A729BE" w:rsidRDefault="00A729BE" w:rsidP="00A729BE">
      <w:pPr>
        <w:jc w:val="both"/>
      </w:pPr>
    </w:p>
    <w:p w:rsidR="00A729BE" w:rsidRDefault="00A729BE" w:rsidP="00A729BE">
      <w:r>
        <w:t xml:space="preserve">Председатель </w:t>
      </w:r>
    </w:p>
    <w:p w:rsidR="00A729BE" w:rsidRDefault="00A729BE" w:rsidP="00A729B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p w:rsidR="00987D16" w:rsidRDefault="00987D16"/>
    <w:sectPr w:rsidR="00987D16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3" w:rsidRDefault="00A729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7413" w:rsidRDefault="00A729B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B12" w:rsidRDefault="00A729B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9BE"/>
    <w:rsid w:val="004B30DE"/>
    <w:rsid w:val="00987D16"/>
    <w:rsid w:val="00A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9BE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29BE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29BE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A729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9BE"/>
    <w:rPr>
      <w:rFonts w:eastAsia="Times New Roman"/>
      <w:szCs w:val="20"/>
      <w:lang w:eastAsia="ru-RU"/>
    </w:rPr>
  </w:style>
  <w:style w:type="paragraph" w:customStyle="1" w:styleId="BodyText2">
    <w:name w:val="Body Text 2"/>
    <w:basedOn w:val="a"/>
    <w:rsid w:val="00A729BE"/>
    <w:pPr>
      <w:widowControl w:val="0"/>
      <w:jc w:val="center"/>
    </w:pPr>
  </w:style>
  <w:style w:type="character" w:styleId="a5">
    <w:name w:val="page number"/>
    <w:basedOn w:val="a0"/>
    <w:rsid w:val="00A72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9BE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29BE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29BE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A729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9BE"/>
    <w:rPr>
      <w:rFonts w:eastAsia="Times New Roman"/>
      <w:szCs w:val="20"/>
      <w:lang w:eastAsia="ru-RU"/>
    </w:rPr>
  </w:style>
  <w:style w:type="paragraph" w:customStyle="1" w:styleId="BodyText2">
    <w:name w:val="Body Text 2"/>
    <w:basedOn w:val="a"/>
    <w:rsid w:val="00A729BE"/>
    <w:pPr>
      <w:widowControl w:val="0"/>
      <w:jc w:val="center"/>
    </w:pPr>
  </w:style>
  <w:style w:type="character" w:styleId="a5">
    <w:name w:val="page number"/>
    <w:basedOn w:val="a0"/>
    <w:rsid w:val="00A72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2022-07-11T04:19:00Z</dcterms:created>
  <dcterms:modified xsi:type="dcterms:W3CDTF">2022-07-11T04:25:00Z</dcterms:modified>
</cp:coreProperties>
</file>