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6449BE" wp14:editId="616DED37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-158115</wp:posOffset>
                      </wp:positionV>
                      <wp:extent cx="2047875" cy="8667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0A" w:rsidRDefault="00E37844" w:rsidP="0013600A">
                                  <w:r>
                                    <w:rPr>
                                      <w:sz w:val="20"/>
                                    </w:rPr>
                                    <w:t>Проект внесен прокурором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2.45pt;width:161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" stroked="f">
                      <v:textbox>
                        <w:txbxContent>
                          <w:p w:rsidR="0013600A" w:rsidRDefault="00E37844" w:rsidP="0013600A">
                            <w:r>
                              <w:rPr>
                                <w:sz w:val="20"/>
                              </w:rPr>
                              <w:t>Проект внесен прокурором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875CC" w:rsidRDefault="0013600A" w:rsidP="0013600A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 w:rsidR="001875CC">
        <w:rPr>
          <w:b/>
          <w:szCs w:val="28"/>
        </w:rPr>
        <w:t>ОТДЕЛЬНЫЕ</w:t>
      </w:r>
      <w:proofErr w:type="gramEnd"/>
    </w:p>
    <w:p w:rsidR="0013600A" w:rsidRPr="00096E25" w:rsidRDefault="001875CC" w:rsidP="0013600A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13600A" w:rsidRPr="009E4A0A" w:rsidRDefault="0013600A" w:rsidP="0013600A">
      <w:pPr>
        <w:pStyle w:val="ConsPlusTitle"/>
        <w:widowControl/>
        <w:ind w:firstLine="709"/>
        <w:jc w:val="center"/>
        <w:rPr>
          <w:b w:val="0"/>
        </w:rPr>
      </w:pPr>
    </w:p>
    <w:p w:rsidR="0013600A" w:rsidRDefault="0013600A" w:rsidP="0013600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13600A" w:rsidRDefault="0013600A" w:rsidP="0013600A"/>
    <w:p w:rsidR="00F01D80" w:rsidRDefault="00F01D80" w:rsidP="00F01D8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140067" w:rsidRPr="00147585" w:rsidRDefault="00140067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proofErr w:type="gramStart"/>
      <w:r w:rsidRPr="00147585">
        <w:rPr>
          <w:kern w:val="28"/>
          <w:szCs w:val="28"/>
          <w14:cntxtAlts/>
        </w:rPr>
        <w:t xml:space="preserve">Внести </w:t>
      </w:r>
      <w:r w:rsidR="00402566">
        <w:rPr>
          <w:kern w:val="28"/>
          <w:szCs w:val="28"/>
          <w14:cntxtAlts/>
        </w:rPr>
        <w:t xml:space="preserve">в статью 8 </w:t>
      </w:r>
      <w:r w:rsidRPr="00147585">
        <w:rPr>
          <w:kern w:val="28"/>
          <w:szCs w:val="28"/>
          <w14:cntxtAlts/>
        </w:rPr>
        <w:t>Закон</w:t>
      </w:r>
      <w:r w:rsidR="00402566">
        <w:rPr>
          <w:kern w:val="28"/>
          <w:szCs w:val="28"/>
          <w14:cntxtAlts/>
        </w:rPr>
        <w:t>а</w:t>
      </w:r>
      <w:r w:rsidRPr="00147585">
        <w:rPr>
          <w:kern w:val="28"/>
          <w:szCs w:val="28"/>
          <w14:cntxtAlts/>
        </w:rPr>
        <w:t xml:space="preserve"> Приморского к</w:t>
      </w:r>
      <w:r w:rsidR="00402566">
        <w:rPr>
          <w:kern w:val="28"/>
          <w:szCs w:val="28"/>
          <w14:cntxtAlts/>
        </w:rPr>
        <w:t>рая от 4 июня 2007 года</w:t>
      </w:r>
      <w:r w:rsidR="00402566">
        <w:rPr>
          <w:kern w:val="28"/>
          <w:szCs w:val="28"/>
          <w14:cntxtAlts/>
        </w:rPr>
        <w:br/>
      </w:r>
      <w:r>
        <w:rPr>
          <w:kern w:val="28"/>
          <w:szCs w:val="28"/>
          <w14:cntxtAlts/>
        </w:rPr>
        <w:t>№ 82-КЗ</w:t>
      </w:r>
      <w:r w:rsidR="00402566">
        <w:rPr>
          <w:kern w:val="28"/>
          <w:szCs w:val="28"/>
          <w14:cntxtAlts/>
        </w:rPr>
        <w:t xml:space="preserve"> </w:t>
      </w:r>
      <w:r>
        <w:rPr>
          <w:kern w:val="28"/>
          <w:szCs w:val="28"/>
          <w14:cntxtAlts/>
        </w:rPr>
        <w:t>"</w:t>
      </w:r>
      <w:r w:rsidRPr="00147585">
        <w:rPr>
          <w:kern w:val="28"/>
          <w:szCs w:val="28"/>
          <w14:cntxtAlts/>
        </w:rPr>
        <w:t>О муниципальной службе в Приморском крае</w:t>
      </w:r>
      <w:r>
        <w:rPr>
          <w:kern w:val="28"/>
          <w:szCs w:val="28"/>
          <w14:cntxtAlts/>
        </w:rPr>
        <w:t>"</w:t>
      </w:r>
      <w:r w:rsidRPr="00147585">
        <w:rPr>
          <w:kern w:val="28"/>
          <w:szCs w:val="28"/>
          <w14:cntxtAlts/>
        </w:rPr>
        <w:t xml:space="preserve"> (в редакции Закона Приморского края от 7 июня 2012 года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53-КЗ) (Ведомости Законодательного Собрания Приморского края, 2012, </w:t>
      </w:r>
      <w:r>
        <w:rPr>
          <w:kern w:val="28"/>
          <w:szCs w:val="28"/>
          <w14:cntxtAlts/>
        </w:rPr>
        <w:t>№ 15, стр. 80; 2013,</w:t>
      </w:r>
      <w:r>
        <w:rPr>
          <w:kern w:val="28"/>
          <w:szCs w:val="28"/>
          <w14:cntxtAlts/>
        </w:rPr>
        <w:br/>
        <w:t>№</w:t>
      </w:r>
      <w:r w:rsidRPr="00147585">
        <w:rPr>
          <w:kern w:val="28"/>
          <w:szCs w:val="28"/>
          <w14:cntxtAlts/>
        </w:rPr>
        <w:t xml:space="preserve"> 46, стр. 12,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60, стр. 9; 2014,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70, стр. 74,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89, стр. 3,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93, стр. 65;</w:t>
      </w:r>
      <w:proofErr w:type="gramEnd"/>
      <w:r w:rsidRPr="00147585">
        <w:rPr>
          <w:kern w:val="28"/>
          <w:szCs w:val="28"/>
          <w14:cntxtAlts/>
        </w:rPr>
        <w:t xml:space="preserve"> </w:t>
      </w:r>
      <w:proofErr w:type="gramStart"/>
      <w:r w:rsidRPr="00147585">
        <w:rPr>
          <w:kern w:val="28"/>
          <w:szCs w:val="28"/>
          <w14:cntxtAlts/>
        </w:rPr>
        <w:t xml:space="preserve">2015,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120, стр. 86,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138, стр. 104; 2016,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154, стр. 66,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4, стр. 63; 2017,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29, стр. 14,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32, стр. 9,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38, стр. 14; 2018,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49, стр. 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66, стр. 40; 2020,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124, стр. 116, </w:t>
      </w:r>
      <w:r>
        <w:rPr>
          <w:kern w:val="28"/>
          <w:szCs w:val="28"/>
          <w14:cntxtAlts/>
        </w:rPr>
        <w:t>№</w:t>
      </w:r>
      <w:r w:rsidRPr="00147585">
        <w:rPr>
          <w:kern w:val="28"/>
          <w:szCs w:val="28"/>
          <w14:cntxtAlts/>
        </w:rPr>
        <w:t xml:space="preserve"> 137, стр. 85, </w:t>
      </w:r>
      <w:r>
        <w:rPr>
          <w:kern w:val="28"/>
          <w:szCs w:val="28"/>
          <w14:cntxtAlts/>
        </w:rPr>
        <w:t xml:space="preserve">№ </w:t>
      </w:r>
      <w:r w:rsidRPr="00147585">
        <w:rPr>
          <w:kern w:val="28"/>
          <w:szCs w:val="28"/>
          <w14:cntxtAlts/>
        </w:rPr>
        <w:t>147, стр. 30</w:t>
      </w:r>
      <w:r>
        <w:rPr>
          <w:kern w:val="28"/>
          <w:szCs w:val="28"/>
          <w14:cntxtAlts/>
        </w:rPr>
        <w:t xml:space="preserve">; </w:t>
      </w:r>
      <w:r w:rsidRPr="002B2368">
        <w:rPr>
          <w:szCs w:val="28"/>
        </w:rPr>
        <w:t xml:space="preserve">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</w:t>
      </w:r>
      <w:r>
        <w:rPr>
          <w:szCs w:val="28"/>
        </w:rPr>
        <w:t>7</w:t>
      </w:r>
      <w:r w:rsidRPr="00147585">
        <w:rPr>
          <w:kern w:val="28"/>
          <w:szCs w:val="28"/>
          <w14:cntxtAlts/>
        </w:rPr>
        <w:t>) следующ</w:t>
      </w:r>
      <w:r w:rsidR="00402566">
        <w:rPr>
          <w:kern w:val="28"/>
          <w:szCs w:val="28"/>
          <w14:cntxtAlts/>
        </w:rPr>
        <w:t>е</w:t>
      </w:r>
      <w:r w:rsidRPr="00147585">
        <w:rPr>
          <w:kern w:val="28"/>
          <w:szCs w:val="28"/>
          <w14:cntxtAlts/>
        </w:rPr>
        <w:t>е изменени</w:t>
      </w:r>
      <w:r w:rsidR="00402566">
        <w:rPr>
          <w:kern w:val="28"/>
          <w:szCs w:val="28"/>
          <w14:cntxtAlts/>
        </w:rPr>
        <w:t>е</w:t>
      </w:r>
      <w:r w:rsidRPr="00147585">
        <w:rPr>
          <w:kern w:val="28"/>
          <w:szCs w:val="28"/>
          <w14:cntxtAlts/>
        </w:rPr>
        <w:t>:</w:t>
      </w:r>
      <w:proofErr w:type="gramEnd"/>
    </w:p>
    <w:p w:rsidR="00140067" w:rsidRPr="00147585" w:rsidRDefault="00140067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 w:rsidRPr="00147585">
        <w:rPr>
          <w:kern w:val="28"/>
          <w:szCs w:val="28"/>
          <w14:cntxtAlts/>
        </w:rPr>
        <w:t xml:space="preserve">дополнить </w:t>
      </w:r>
      <w:r w:rsidR="00CA75E6">
        <w:rPr>
          <w:kern w:val="28"/>
          <w:szCs w:val="28"/>
          <w14:cntxtAlts/>
        </w:rPr>
        <w:t>частью</w:t>
      </w:r>
      <w:r w:rsidRPr="00147585">
        <w:rPr>
          <w:kern w:val="28"/>
          <w:szCs w:val="28"/>
          <w14:cntxtAlts/>
        </w:rPr>
        <w:t xml:space="preserve"> 9 следующего содержания:</w:t>
      </w:r>
    </w:p>
    <w:p w:rsidR="00140067" w:rsidRPr="00147585" w:rsidRDefault="00140067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proofErr w:type="gramStart"/>
      <w:r>
        <w:rPr>
          <w:kern w:val="28"/>
          <w:szCs w:val="28"/>
          <w14:cntxtAlts/>
        </w:rPr>
        <w:t>"9.</w:t>
      </w:r>
      <w:r w:rsidRPr="00147585">
        <w:rPr>
          <w:kern w:val="28"/>
          <w:szCs w:val="28"/>
          <w14:cntxtAlts/>
        </w:rPr>
        <w:t xml:space="preserve">Сведения о доходах, об имуществе и обязательствах имущественного характера, представляемые лицами, замещающими должности, указанные в настоящей статье, размещаются в информационно-телекоммуникационной сети </w:t>
      </w:r>
      <w:r w:rsidR="00402566">
        <w:rPr>
          <w:kern w:val="28"/>
          <w:szCs w:val="28"/>
          <w14:cntxtAlts/>
        </w:rPr>
        <w:t>"</w:t>
      </w:r>
      <w:r w:rsidRPr="00147585">
        <w:rPr>
          <w:kern w:val="28"/>
          <w:szCs w:val="28"/>
          <w14:cntxtAlts/>
        </w:rPr>
        <w:t>Интернет</w:t>
      </w:r>
      <w:r w:rsidR="00402566">
        <w:rPr>
          <w:kern w:val="28"/>
          <w:szCs w:val="28"/>
          <w14:cntxtAlts/>
        </w:rPr>
        <w:t>"</w:t>
      </w:r>
      <w:r w:rsidRPr="00147585">
        <w:rPr>
          <w:kern w:val="28"/>
          <w:szCs w:val="28"/>
          <w14:cntxtAlts/>
        </w:rPr>
        <w:t xml:space="preserve"> на официальных сайтах государственных органов Приморского края, органов местного самоуправления и предоставляются для опубликования средствам массовой информации в порядке, определяемом нормативным актом Губернатора Приморского края.</w:t>
      </w:r>
      <w:r>
        <w:rPr>
          <w:kern w:val="28"/>
          <w:szCs w:val="28"/>
          <w14:cntxtAlts/>
        </w:rPr>
        <w:t>"</w:t>
      </w:r>
      <w:r w:rsidRPr="00147585">
        <w:rPr>
          <w:kern w:val="28"/>
          <w:szCs w:val="28"/>
          <w14:cntxtAlts/>
        </w:rPr>
        <w:t>.</w:t>
      </w:r>
      <w:proofErr w:type="gramEnd"/>
    </w:p>
    <w:p w:rsidR="00F01D80" w:rsidRPr="00140067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D80" w:rsidRDefault="00F01D80" w:rsidP="00F01D80">
      <w:pPr>
        <w:ind w:firstLine="709"/>
        <w:jc w:val="both"/>
        <w:rPr>
          <w:szCs w:val="28"/>
        </w:rPr>
      </w:pPr>
      <w:r w:rsidRPr="00F01D80">
        <w:rPr>
          <w:szCs w:val="28"/>
        </w:rPr>
        <w:t>СТАТЬЯ 2.</w:t>
      </w:r>
    </w:p>
    <w:p w:rsidR="00140067" w:rsidRPr="002B2368" w:rsidRDefault="00140067" w:rsidP="00140067">
      <w:pPr>
        <w:ind w:firstLine="709"/>
        <w:jc w:val="both"/>
        <w:rPr>
          <w:kern w:val="28"/>
          <w:szCs w:val="28"/>
          <w14:cntxtAlts/>
        </w:rPr>
      </w:pPr>
      <w:proofErr w:type="gramStart"/>
      <w:r w:rsidRPr="002B2368">
        <w:rPr>
          <w:kern w:val="28"/>
          <w:szCs w:val="28"/>
          <w14:cntxtAlts/>
        </w:rPr>
        <w:t xml:space="preserve">Внести в </w:t>
      </w:r>
      <w:r w:rsidR="00402566">
        <w:rPr>
          <w:kern w:val="28"/>
          <w:szCs w:val="28"/>
          <w14:cntxtAlts/>
        </w:rPr>
        <w:t xml:space="preserve">статью 2 </w:t>
      </w:r>
      <w:r w:rsidRPr="002B2368">
        <w:rPr>
          <w:szCs w:val="28"/>
        </w:rPr>
        <w:t>Закон</w:t>
      </w:r>
      <w:r w:rsidR="00402566">
        <w:rPr>
          <w:szCs w:val="28"/>
        </w:rPr>
        <w:t>а</w:t>
      </w:r>
      <w:r w:rsidRPr="002B2368">
        <w:rPr>
          <w:szCs w:val="28"/>
        </w:rPr>
        <w:t xml:space="preserve"> Примо</w:t>
      </w:r>
      <w:r w:rsidR="00402566">
        <w:rPr>
          <w:szCs w:val="28"/>
        </w:rPr>
        <w:t>рского края от 25 мая 2017 года</w:t>
      </w:r>
      <w:r w:rsidR="00402566">
        <w:rPr>
          <w:szCs w:val="28"/>
        </w:rPr>
        <w:br/>
      </w:r>
      <w:r>
        <w:rPr>
          <w:szCs w:val="28"/>
        </w:rPr>
        <w:t>№</w:t>
      </w:r>
      <w:r w:rsidRPr="002B2368">
        <w:rPr>
          <w:szCs w:val="28"/>
        </w:rPr>
        <w:t xml:space="preserve"> 122-КЗ </w:t>
      </w:r>
      <w:r>
        <w:rPr>
          <w:szCs w:val="28"/>
        </w:rPr>
        <w:t>"</w:t>
      </w:r>
      <w:r w:rsidRPr="002B2368">
        <w:rPr>
          <w:szCs w:val="28"/>
        </w:rPr>
        <w:t xml:space="preserve"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Собрания Приморского края, 2017, </w:t>
      </w:r>
      <w:r>
        <w:rPr>
          <w:szCs w:val="28"/>
        </w:rPr>
        <w:t>№</w:t>
      </w:r>
      <w:r w:rsidR="00402566">
        <w:rPr>
          <w:szCs w:val="28"/>
        </w:rPr>
        <w:t xml:space="preserve"> 23,</w:t>
      </w:r>
      <w:r w:rsidR="00402566">
        <w:rPr>
          <w:szCs w:val="28"/>
        </w:rPr>
        <w:br/>
      </w:r>
      <w:r w:rsidR="00CA75E6">
        <w:rPr>
          <w:szCs w:val="28"/>
        </w:rPr>
        <w:t>стр. 49;</w:t>
      </w:r>
      <w:proofErr w:type="gramEnd"/>
      <w:r w:rsidR="00CA75E6">
        <w:rPr>
          <w:szCs w:val="28"/>
        </w:rPr>
        <w:t xml:space="preserve"> </w:t>
      </w:r>
      <w:proofErr w:type="gramStart"/>
      <w:r w:rsidR="00CA75E6">
        <w:rPr>
          <w:szCs w:val="28"/>
        </w:rPr>
        <w:t>2018,</w:t>
      </w:r>
      <w:r w:rsidR="00402566">
        <w:rPr>
          <w:szCs w:val="28"/>
        </w:rPr>
        <w:t xml:space="preserve"> </w:t>
      </w:r>
      <w:r>
        <w:rPr>
          <w:szCs w:val="28"/>
        </w:rPr>
        <w:t>№</w:t>
      </w:r>
      <w:r w:rsidRPr="002B2368">
        <w:rPr>
          <w:szCs w:val="28"/>
        </w:rPr>
        <w:t xml:space="preserve"> 58, стр. 65; 2019, </w:t>
      </w:r>
      <w:r>
        <w:rPr>
          <w:szCs w:val="28"/>
        </w:rPr>
        <w:t>№</w:t>
      </w:r>
      <w:r w:rsidRPr="002B2368">
        <w:rPr>
          <w:szCs w:val="28"/>
        </w:rPr>
        <w:t xml:space="preserve"> 84, стр. 18, </w:t>
      </w:r>
      <w:r>
        <w:rPr>
          <w:szCs w:val="28"/>
        </w:rPr>
        <w:t>№</w:t>
      </w:r>
      <w:r w:rsidRPr="002B2368">
        <w:rPr>
          <w:szCs w:val="28"/>
        </w:rPr>
        <w:t xml:space="preserve"> 91, стр. 20, </w:t>
      </w:r>
      <w:r>
        <w:rPr>
          <w:szCs w:val="28"/>
        </w:rPr>
        <w:t>№</w:t>
      </w:r>
      <w:r w:rsidRPr="002B2368">
        <w:rPr>
          <w:szCs w:val="28"/>
        </w:rPr>
        <w:t xml:space="preserve"> 110, стр. 40; 2020, </w:t>
      </w:r>
      <w:r>
        <w:rPr>
          <w:szCs w:val="28"/>
        </w:rPr>
        <w:t>№</w:t>
      </w:r>
      <w:r w:rsidRPr="002B2368">
        <w:rPr>
          <w:szCs w:val="28"/>
        </w:rPr>
        <w:t xml:space="preserve"> 124, стр. 75, </w:t>
      </w:r>
      <w:r>
        <w:rPr>
          <w:szCs w:val="28"/>
        </w:rPr>
        <w:t>№</w:t>
      </w:r>
      <w:r w:rsidRPr="002B2368">
        <w:rPr>
          <w:szCs w:val="28"/>
        </w:rPr>
        <w:t xml:space="preserve"> 137, стр. 86; 2021, </w:t>
      </w:r>
      <w:r>
        <w:rPr>
          <w:szCs w:val="28"/>
        </w:rPr>
        <w:t>№</w:t>
      </w:r>
      <w:r w:rsidRPr="002B2368">
        <w:rPr>
          <w:szCs w:val="28"/>
        </w:rPr>
        <w:t xml:space="preserve"> 166, стр. 17, </w:t>
      </w:r>
      <w:r>
        <w:rPr>
          <w:szCs w:val="28"/>
        </w:rPr>
        <w:t>№</w:t>
      </w:r>
      <w:r w:rsidR="00402566">
        <w:rPr>
          <w:szCs w:val="28"/>
        </w:rPr>
        <w:t xml:space="preserve"> 168, стр. 36,</w:t>
      </w:r>
      <w:r w:rsidR="00402566">
        <w:rPr>
          <w:szCs w:val="28"/>
        </w:rPr>
        <w:br/>
      </w:r>
      <w:r>
        <w:rPr>
          <w:szCs w:val="28"/>
        </w:rPr>
        <w:t>№</w:t>
      </w:r>
      <w:r w:rsidRPr="002B2368">
        <w:rPr>
          <w:szCs w:val="28"/>
        </w:rPr>
        <w:t xml:space="preserve"> 182, стр. 42; 2022, </w:t>
      </w:r>
      <w:r>
        <w:rPr>
          <w:szCs w:val="28"/>
        </w:rPr>
        <w:t>№</w:t>
      </w:r>
      <w:r w:rsidRPr="002B2368">
        <w:rPr>
          <w:szCs w:val="28"/>
        </w:rPr>
        <w:t xml:space="preserve"> 23, стр. 13) </w:t>
      </w:r>
      <w:r w:rsidRPr="002B2368">
        <w:rPr>
          <w:kern w:val="28"/>
          <w:szCs w:val="28"/>
          <w14:cntxtAlts/>
        </w:rPr>
        <w:t>следующие изменения:</w:t>
      </w:r>
      <w:proofErr w:type="gramEnd"/>
    </w:p>
    <w:p w:rsidR="00140067" w:rsidRPr="002B2368" w:rsidRDefault="00CA75E6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t>1)</w:t>
      </w:r>
      <w:r w:rsidR="00140067" w:rsidRPr="002B2368">
        <w:rPr>
          <w:kern w:val="28"/>
          <w:szCs w:val="28"/>
          <w14:cntxtAlts/>
        </w:rPr>
        <w:t>часть 2 дополнить пунктами 3 и 4 следующего содержания:</w:t>
      </w:r>
    </w:p>
    <w:p w:rsidR="00140067" w:rsidRPr="002B2368" w:rsidRDefault="00CA75E6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t>"3)</w:t>
      </w:r>
      <w:r w:rsidR="00140067" w:rsidRPr="002B2368">
        <w:rPr>
          <w:kern w:val="28"/>
          <w:szCs w:val="28"/>
          <w14:cntxtAlts/>
        </w:rPr>
        <w:t xml:space="preserve">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</w:t>
      </w:r>
      <w:r w:rsidR="00140067" w:rsidRPr="002B2368">
        <w:rPr>
          <w:kern w:val="28"/>
          <w:szCs w:val="28"/>
          <w14:cntxtAlts/>
        </w:rPr>
        <w:lastRenderedPageBreak/>
        <w:t>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детей;</w:t>
      </w:r>
    </w:p>
    <w:p w:rsidR="00140067" w:rsidRPr="002B2368" w:rsidRDefault="00CA75E6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proofErr w:type="gramStart"/>
      <w:r>
        <w:rPr>
          <w:kern w:val="28"/>
          <w:szCs w:val="28"/>
          <w14:cntxtAlts/>
        </w:rPr>
        <w:t>4)</w:t>
      </w:r>
      <w:r w:rsidR="00140067" w:rsidRPr="002B2368">
        <w:rPr>
          <w:kern w:val="28"/>
          <w:szCs w:val="28"/>
          <w14:cntxtAlts/>
        </w:rPr>
        <w:t>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</w:t>
      </w:r>
      <w:proofErr w:type="gramEnd"/>
      <w:r w:rsidR="00140067" w:rsidRPr="002B2368">
        <w:rPr>
          <w:kern w:val="28"/>
          <w:szCs w:val="28"/>
          <w14:cntxtAlts/>
        </w:rPr>
        <w:t xml:space="preserve"> года, предшествующих совершению сделки, и об источниках получения средств, з</w:t>
      </w:r>
      <w:r w:rsidR="00402566">
        <w:rPr>
          <w:kern w:val="28"/>
          <w:szCs w:val="28"/>
          <w14:cntxtAlts/>
        </w:rPr>
        <w:t>а счет которых совершена сделка</w:t>
      </w:r>
      <w:proofErr w:type="gramStart"/>
      <w:r w:rsidR="00F83DC4">
        <w:rPr>
          <w:kern w:val="28"/>
          <w:szCs w:val="28"/>
          <w14:cntxtAlts/>
        </w:rPr>
        <w:t>.</w:t>
      </w:r>
      <w:proofErr w:type="gramEnd"/>
      <w:r>
        <w:rPr>
          <w:kern w:val="28"/>
          <w:szCs w:val="28"/>
          <w14:cntxtAlts/>
        </w:rPr>
        <w:t>"</w:t>
      </w:r>
      <w:r w:rsidR="00F83DC4">
        <w:rPr>
          <w:kern w:val="28"/>
          <w:szCs w:val="28"/>
          <w14:cntxtAlts/>
        </w:rPr>
        <w:t>;</w:t>
      </w:r>
      <w:bookmarkStart w:id="0" w:name="_GoBack"/>
      <w:bookmarkEnd w:id="0"/>
    </w:p>
    <w:p w:rsidR="00140067" w:rsidRPr="002B2368" w:rsidRDefault="00CA75E6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r>
        <w:rPr>
          <w:kern w:val="28"/>
          <w:szCs w:val="28"/>
          <w14:cntxtAlts/>
        </w:rPr>
        <w:t>2)</w:t>
      </w:r>
      <w:r w:rsidR="0012043A">
        <w:rPr>
          <w:kern w:val="28"/>
          <w:szCs w:val="28"/>
          <w14:cntxtAlts/>
        </w:rPr>
        <w:t>дополнить частью 2</w:t>
      </w:r>
      <w:r w:rsidR="0012043A">
        <w:rPr>
          <w:kern w:val="28"/>
          <w:szCs w:val="28"/>
          <w:vertAlign w:val="superscript"/>
          <w14:cntxtAlts/>
        </w:rPr>
        <w:t>1</w:t>
      </w:r>
      <w:r w:rsidR="00140067" w:rsidRPr="002B2368">
        <w:rPr>
          <w:kern w:val="28"/>
          <w:szCs w:val="28"/>
          <w14:cntxtAlts/>
        </w:rPr>
        <w:t xml:space="preserve"> следующего содержания:</w:t>
      </w:r>
    </w:p>
    <w:p w:rsidR="00140067" w:rsidRPr="002B2368" w:rsidRDefault="00CA75E6" w:rsidP="00140067">
      <w:pPr>
        <w:autoSpaceDE w:val="0"/>
        <w:autoSpaceDN w:val="0"/>
        <w:adjustRightInd w:val="0"/>
        <w:ind w:firstLine="709"/>
        <w:jc w:val="both"/>
        <w:rPr>
          <w:kern w:val="28"/>
          <w:szCs w:val="28"/>
          <w14:cntxtAlts/>
        </w:rPr>
      </w:pPr>
      <w:proofErr w:type="gramStart"/>
      <w:r w:rsidRPr="0012043A">
        <w:rPr>
          <w:kern w:val="28"/>
          <w:szCs w:val="28"/>
          <w14:cntxtAlts/>
        </w:rPr>
        <w:t>"</w:t>
      </w:r>
      <w:r w:rsidR="0012043A">
        <w:rPr>
          <w:kern w:val="28"/>
          <w:szCs w:val="28"/>
          <w14:cntxtAlts/>
        </w:rPr>
        <w:t>2</w:t>
      </w:r>
      <w:r w:rsidR="0012043A">
        <w:rPr>
          <w:kern w:val="28"/>
          <w:szCs w:val="28"/>
          <w:vertAlign w:val="superscript"/>
          <w14:cntxtAlts/>
        </w:rPr>
        <w:t>1</w:t>
      </w:r>
      <w:r w:rsidR="0012043A">
        <w:rPr>
          <w:kern w:val="28"/>
          <w:szCs w:val="28"/>
          <w14:cntxtAlts/>
        </w:rPr>
        <w:t>.</w:t>
      </w:r>
      <w:r w:rsidR="00140067" w:rsidRPr="0012043A">
        <w:rPr>
          <w:kern w:val="28"/>
          <w:szCs w:val="28"/>
          <w14:cntxtAlts/>
        </w:rPr>
        <w:t>При</w:t>
      </w:r>
      <w:r w:rsidR="00140067" w:rsidRPr="002B2368">
        <w:rPr>
          <w:kern w:val="28"/>
          <w:szCs w:val="28"/>
          <w14:cntxtAlts/>
        </w:rPr>
        <w:t xml:space="preserve"> п</w:t>
      </w:r>
      <w:r w:rsidR="00402566">
        <w:rPr>
          <w:kern w:val="28"/>
          <w:szCs w:val="28"/>
          <w14:cntxtAlts/>
        </w:rPr>
        <w:t xml:space="preserve">роведении выборов </w:t>
      </w:r>
      <w:r w:rsidR="00140067" w:rsidRPr="002B2368">
        <w:rPr>
          <w:kern w:val="28"/>
          <w:szCs w:val="28"/>
          <w14:cntxtAlts/>
        </w:rPr>
        <w:t>глав муниципальных районов, глав муниципальных округов и глав городских округов кандидат обязан к моменту представления документов, необходимых для регистрации кандидата, списка кандидатов,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  <w:proofErr w:type="gramEnd"/>
      <w:r w:rsidR="00140067" w:rsidRPr="002B2368">
        <w:rPr>
          <w:kern w:val="28"/>
          <w:szCs w:val="28"/>
          <w14:cntxtAlts/>
        </w:rPr>
        <w:t xml:space="preserve"> При этом понятие </w:t>
      </w:r>
      <w:r w:rsidR="0012043A">
        <w:rPr>
          <w:kern w:val="28"/>
          <w:szCs w:val="28"/>
          <w14:cntxtAlts/>
        </w:rPr>
        <w:t>"</w:t>
      </w:r>
      <w:r w:rsidR="00140067" w:rsidRPr="002B2368">
        <w:rPr>
          <w:kern w:val="28"/>
          <w:szCs w:val="28"/>
          <w14:cntxtAlts/>
        </w:rPr>
        <w:t>иностранные финансовые инструменты</w:t>
      </w:r>
      <w:r w:rsidR="0012043A">
        <w:rPr>
          <w:kern w:val="28"/>
          <w:szCs w:val="28"/>
          <w14:cntxtAlts/>
        </w:rPr>
        <w:t>"</w:t>
      </w:r>
      <w:r w:rsidR="00140067" w:rsidRPr="002B2368">
        <w:rPr>
          <w:kern w:val="28"/>
          <w:szCs w:val="28"/>
          <w14:cntxtAlts/>
        </w:rPr>
        <w:t xml:space="preserve"> используется в значении, определенном Федеральным законом </w:t>
      </w:r>
      <w:r w:rsidR="0012043A">
        <w:rPr>
          <w:kern w:val="28"/>
          <w:szCs w:val="28"/>
          <w14:cntxtAlts/>
        </w:rPr>
        <w:t>"</w:t>
      </w:r>
      <w:r w:rsidR="00140067" w:rsidRPr="002B2368">
        <w:rPr>
          <w:kern w:val="28"/>
          <w:szCs w:val="28"/>
          <w14:cntxtAlts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12043A">
        <w:rPr>
          <w:kern w:val="28"/>
          <w:szCs w:val="28"/>
          <w14:cntxtAlts/>
        </w:rPr>
        <w:t>"</w:t>
      </w:r>
      <w:proofErr w:type="gramStart"/>
      <w:r w:rsidR="0012043A">
        <w:rPr>
          <w:kern w:val="28"/>
          <w:szCs w:val="28"/>
          <w14:cntxtAlts/>
        </w:rPr>
        <w:t>."</w:t>
      </w:r>
      <w:proofErr w:type="gramEnd"/>
      <w:r w:rsidR="00140067" w:rsidRPr="002B2368">
        <w:rPr>
          <w:kern w:val="28"/>
          <w:szCs w:val="28"/>
          <w14:cntxtAlts/>
        </w:rPr>
        <w:t>.</w:t>
      </w:r>
    </w:p>
    <w:p w:rsidR="00F01D80" w:rsidRPr="00F01D80" w:rsidRDefault="00F01D80" w:rsidP="00F01D8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D80" w:rsidRPr="00F01D80" w:rsidRDefault="00F61032" w:rsidP="00F01D80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="00F01D80" w:rsidRPr="00F01D80">
        <w:rPr>
          <w:szCs w:val="28"/>
        </w:rPr>
        <w:t>.</w:t>
      </w:r>
    </w:p>
    <w:p w:rsidR="00F01D80" w:rsidRPr="00F01D80" w:rsidRDefault="00F01D80" w:rsidP="00F01D80">
      <w:pPr>
        <w:ind w:firstLine="720"/>
        <w:jc w:val="both"/>
        <w:rPr>
          <w:szCs w:val="28"/>
        </w:rPr>
      </w:pPr>
      <w:r w:rsidRPr="00F01D80">
        <w:rPr>
          <w:szCs w:val="28"/>
        </w:rPr>
        <w:t>Настоящий Закон вступает в силу со дня его официального опубликования.</w:t>
      </w:r>
    </w:p>
    <w:p w:rsidR="00F77667" w:rsidRPr="00F77667" w:rsidRDefault="00F77667" w:rsidP="00F77667">
      <w:pPr>
        <w:spacing w:line="228" w:lineRule="auto"/>
        <w:ind w:firstLine="709"/>
        <w:jc w:val="both"/>
        <w:rPr>
          <w:szCs w:val="28"/>
        </w:rPr>
      </w:pPr>
    </w:p>
    <w:p w:rsidR="0013600A" w:rsidRDefault="0013600A" w:rsidP="0013600A">
      <w:pPr>
        <w:ind w:firstLine="709"/>
        <w:jc w:val="both"/>
      </w:pPr>
    </w:p>
    <w:p w:rsidR="0013600A" w:rsidRPr="00E86887" w:rsidRDefault="0013600A" w:rsidP="0013600A">
      <w:pPr>
        <w:ind w:firstLine="709"/>
        <w:jc w:val="both"/>
      </w:pPr>
    </w:p>
    <w:p w:rsidR="0013600A" w:rsidRDefault="0013600A" w:rsidP="0013600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0F51">
        <w:tab/>
      </w:r>
      <w:r>
        <w:tab/>
        <w:t xml:space="preserve">      О.Н. Кожемяко</w:t>
      </w:r>
    </w:p>
    <w:p w:rsidR="0013600A" w:rsidRDefault="0013600A" w:rsidP="0013600A"/>
    <w:sectPr w:rsidR="0013600A" w:rsidSect="006D4A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EA7" w:rsidRDefault="002D5EA7">
      <w:r>
        <w:separator/>
      </w:r>
    </w:p>
  </w:endnote>
  <w:endnote w:type="continuationSeparator" w:id="0">
    <w:p w:rsidR="002D5EA7" w:rsidRDefault="002D5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EA7" w:rsidRDefault="002D5EA7">
      <w:r>
        <w:separator/>
      </w:r>
    </w:p>
  </w:footnote>
  <w:footnote w:type="continuationSeparator" w:id="0">
    <w:p w:rsidR="002D5EA7" w:rsidRDefault="002D5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DC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13740"/>
    <w:rsid w:val="00080B4F"/>
    <w:rsid w:val="0012043A"/>
    <w:rsid w:val="0013600A"/>
    <w:rsid w:val="00137E95"/>
    <w:rsid w:val="00140067"/>
    <w:rsid w:val="001875CC"/>
    <w:rsid w:val="001C0F51"/>
    <w:rsid w:val="002C075F"/>
    <w:rsid w:val="002D4A8F"/>
    <w:rsid w:val="002D5EA7"/>
    <w:rsid w:val="00355FC9"/>
    <w:rsid w:val="00372566"/>
    <w:rsid w:val="003D3590"/>
    <w:rsid w:val="003D59EB"/>
    <w:rsid w:val="00402566"/>
    <w:rsid w:val="00427BBA"/>
    <w:rsid w:val="004B30DE"/>
    <w:rsid w:val="004C6B02"/>
    <w:rsid w:val="00646EE2"/>
    <w:rsid w:val="00653E91"/>
    <w:rsid w:val="007B29C8"/>
    <w:rsid w:val="007F3B97"/>
    <w:rsid w:val="00800EC3"/>
    <w:rsid w:val="0080720A"/>
    <w:rsid w:val="00864E9E"/>
    <w:rsid w:val="008C5E70"/>
    <w:rsid w:val="008F233D"/>
    <w:rsid w:val="00947787"/>
    <w:rsid w:val="00987D16"/>
    <w:rsid w:val="00A67B60"/>
    <w:rsid w:val="00A9692B"/>
    <w:rsid w:val="00AD1236"/>
    <w:rsid w:val="00B3798A"/>
    <w:rsid w:val="00BE066E"/>
    <w:rsid w:val="00BF386C"/>
    <w:rsid w:val="00C361F4"/>
    <w:rsid w:val="00C51EAF"/>
    <w:rsid w:val="00C75634"/>
    <w:rsid w:val="00CA75E6"/>
    <w:rsid w:val="00D6227E"/>
    <w:rsid w:val="00DA540E"/>
    <w:rsid w:val="00E37844"/>
    <w:rsid w:val="00E84DF9"/>
    <w:rsid w:val="00EB2BB0"/>
    <w:rsid w:val="00EB4E6F"/>
    <w:rsid w:val="00F01D80"/>
    <w:rsid w:val="00F61032"/>
    <w:rsid w:val="00F77667"/>
    <w:rsid w:val="00F8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00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63C14-877C-4913-9D1F-FD9EE99CF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16</cp:revision>
  <cp:lastPrinted>2022-07-10T23:51:00Z</cp:lastPrinted>
  <dcterms:created xsi:type="dcterms:W3CDTF">2022-03-18T05:35:00Z</dcterms:created>
  <dcterms:modified xsi:type="dcterms:W3CDTF">2022-07-10T23:53:00Z</dcterms:modified>
</cp:coreProperties>
</file>