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1" w:type="dxa"/>
        <w:tblLayout w:type="fixed"/>
        <w:tblLook w:val="0000" w:firstRow="0" w:lastRow="0" w:firstColumn="0" w:lastColumn="0" w:noHBand="0" w:noVBand="0"/>
      </w:tblPr>
      <w:tblGrid>
        <w:gridCol w:w="3157"/>
        <w:gridCol w:w="3157"/>
        <w:gridCol w:w="3017"/>
        <w:gridCol w:w="140"/>
      </w:tblGrid>
      <w:tr w:rsidR="009F7CFC" w:rsidTr="00630578">
        <w:trPr>
          <w:trHeight w:val="97"/>
        </w:trPr>
        <w:tc>
          <w:tcPr>
            <w:tcW w:w="3157" w:type="dxa"/>
          </w:tcPr>
          <w:p w:rsidR="009F7CFC" w:rsidRDefault="009F7CFC" w:rsidP="00E37153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157" w:type="dxa"/>
            <w:vAlign w:val="bottom"/>
          </w:tcPr>
          <w:p w:rsidR="009F7CFC" w:rsidRDefault="009F7CFC" w:rsidP="00E37153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157" w:type="dxa"/>
            <w:gridSpan w:val="2"/>
          </w:tcPr>
          <w:p w:rsidR="003A679D" w:rsidRPr="003A679D" w:rsidRDefault="003A679D" w:rsidP="003A679D">
            <w:pPr>
              <w:rPr>
                <w:sz w:val="20"/>
              </w:rPr>
            </w:pPr>
            <w:r w:rsidRPr="003A679D">
              <w:rPr>
                <w:sz w:val="20"/>
              </w:rPr>
              <w:t>Проект подготовлен комитетом</w:t>
            </w:r>
          </w:p>
          <w:p w:rsidR="003A679D" w:rsidRPr="003A679D" w:rsidRDefault="003A679D" w:rsidP="003A679D">
            <w:pPr>
              <w:rPr>
                <w:sz w:val="20"/>
              </w:rPr>
            </w:pPr>
            <w:r w:rsidRPr="003A679D">
              <w:rPr>
                <w:sz w:val="20"/>
              </w:rPr>
              <w:t xml:space="preserve">Законодательного Собрания </w:t>
            </w:r>
          </w:p>
          <w:p w:rsidR="003A679D" w:rsidRPr="003A679D" w:rsidRDefault="003A679D" w:rsidP="003A679D">
            <w:pPr>
              <w:rPr>
                <w:sz w:val="20"/>
              </w:rPr>
            </w:pPr>
            <w:r w:rsidRPr="003A679D">
              <w:rPr>
                <w:sz w:val="20"/>
              </w:rPr>
              <w:t>по бюджетно-налоговой политике</w:t>
            </w:r>
          </w:p>
          <w:p w:rsidR="003A679D" w:rsidRPr="003A679D" w:rsidRDefault="003A679D" w:rsidP="003A679D">
            <w:pPr>
              <w:rPr>
                <w:sz w:val="20"/>
              </w:rPr>
            </w:pPr>
            <w:r w:rsidRPr="003A679D">
              <w:rPr>
                <w:sz w:val="20"/>
              </w:rPr>
              <w:t>и финансовым ресурсам</w:t>
            </w:r>
          </w:p>
          <w:p w:rsidR="009F7CFC" w:rsidRPr="00630578" w:rsidRDefault="009F7CFC" w:rsidP="00BB363F">
            <w:pPr>
              <w:rPr>
                <w:sz w:val="20"/>
              </w:rPr>
            </w:pPr>
          </w:p>
        </w:tc>
      </w:tr>
      <w:tr w:rsidR="00BE0544" w:rsidTr="00630578">
        <w:trPr>
          <w:gridAfter w:val="1"/>
          <w:wAfter w:w="140" w:type="dxa"/>
          <w:cantSplit/>
          <w:trHeight w:hRule="exact" w:val="105"/>
        </w:trPr>
        <w:tc>
          <w:tcPr>
            <w:tcW w:w="9331" w:type="dxa"/>
            <w:gridSpan w:val="3"/>
          </w:tcPr>
          <w:p w:rsidR="00630578" w:rsidRPr="00D215C3" w:rsidRDefault="00630578" w:rsidP="00D215C3"/>
        </w:tc>
      </w:tr>
      <w:tr w:rsidR="00BE0544" w:rsidTr="00630578">
        <w:trPr>
          <w:gridAfter w:val="1"/>
          <w:wAfter w:w="140" w:type="dxa"/>
          <w:trHeight w:val="48"/>
        </w:trPr>
        <w:tc>
          <w:tcPr>
            <w:tcW w:w="9331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3414F" w:rsidRPr="004F32BE" w:rsidRDefault="009A0805" w:rsidP="004F32BE">
      <w:pPr>
        <w:pStyle w:val="3"/>
        <w:suppressAutoHyphens/>
        <w:rPr>
          <w:sz w:val="28"/>
          <w:szCs w:val="28"/>
        </w:rPr>
      </w:pPr>
      <w:bookmarkStart w:id="0" w:name="OLE_LINK2"/>
      <w:r w:rsidRPr="004F32BE">
        <w:rPr>
          <w:sz w:val="28"/>
          <w:szCs w:val="28"/>
        </w:rPr>
        <w:t>О ВНЕСЕНИИ ИЗМЕНЕНИ</w:t>
      </w:r>
      <w:r w:rsidR="00B2365C" w:rsidRPr="004F32BE">
        <w:rPr>
          <w:sz w:val="28"/>
          <w:szCs w:val="28"/>
        </w:rPr>
        <w:t>Й</w:t>
      </w:r>
      <w:r w:rsidRPr="004F32BE">
        <w:rPr>
          <w:sz w:val="28"/>
          <w:szCs w:val="28"/>
        </w:rPr>
        <w:t xml:space="preserve"> В </w:t>
      </w:r>
      <w:r w:rsidR="000D65A6" w:rsidRPr="004F32BE">
        <w:rPr>
          <w:sz w:val="28"/>
          <w:szCs w:val="28"/>
        </w:rPr>
        <w:t xml:space="preserve">СТАТЬЮ 6 </w:t>
      </w:r>
      <w:r w:rsidR="00D3414F" w:rsidRPr="004F32BE">
        <w:rPr>
          <w:sz w:val="28"/>
          <w:szCs w:val="28"/>
        </w:rPr>
        <w:t>ЗАКОН</w:t>
      </w:r>
      <w:r w:rsidR="000D65A6" w:rsidRPr="004F32BE">
        <w:rPr>
          <w:sz w:val="28"/>
          <w:szCs w:val="28"/>
        </w:rPr>
        <w:t>А</w:t>
      </w:r>
      <w:r w:rsidRPr="004F32BE">
        <w:rPr>
          <w:sz w:val="28"/>
          <w:szCs w:val="28"/>
        </w:rPr>
        <w:t xml:space="preserve"> </w:t>
      </w:r>
      <w:r w:rsidR="000D65A6" w:rsidRPr="004F32BE">
        <w:rPr>
          <w:sz w:val="28"/>
          <w:szCs w:val="28"/>
        </w:rPr>
        <w:br/>
      </w:r>
      <w:r w:rsidR="00D3414F" w:rsidRPr="004F32BE">
        <w:rPr>
          <w:sz w:val="28"/>
          <w:szCs w:val="28"/>
        </w:rPr>
        <w:t xml:space="preserve">ПРИМОРСКОГО КРАЯ "О </w:t>
      </w:r>
      <w:r w:rsidR="004B306E" w:rsidRPr="004F32BE">
        <w:rPr>
          <w:sz w:val="28"/>
          <w:szCs w:val="28"/>
        </w:rPr>
        <w:t>ТРАНСПОРТНОМ НАЛОГЕ</w:t>
      </w:r>
      <w:r w:rsidR="00D3414F" w:rsidRPr="004F32BE">
        <w:rPr>
          <w:sz w:val="28"/>
          <w:szCs w:val="28"/>
        </w:rPr>
        <w:t>"</w:t>
      </w:r>
    </w:p>
    <w:bookmarkEnd w:id="0"/>
    <w:p w:rsidR="00D3414F" w:rsidRDefault="00D3414F" w:rsidP="00D3414F">
      <w:pPr>
        <w:pStyle w:val="a3"/>
        <w:tabs>
          <w:tab w:val="clear" w:pos="4153"/>
          <w:tab w:val="clear" w:pos="8306"/>
        </w:tabs>
        <w:jc w:val="center"/>
      </w:pPr>
    </w:p>
    <w:p w:rsidR="00784ABA" w:rsidRDefault="00784ABA" w:rsidP="00784ABA">
      <w:pPr>
        <w:ind w:firstLine="708"/>
        <w:jc w:val="both"/>
        <w:rPr>
          <w:szCs w:val="28"/>
        </w:rPr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>
        <w:t xml:space="preserve"> 22 июня </w:t>
      </w:r>
      <w:r>
        <w:br/>
        <w:t xml:space="preserve">2022 года </w:t>
      </w:r>
      <w:r>
        <w:rPr>
          <w:szCs w:val="28"/>
        </w:rPr>
        <w:t>в первом чтении</w:t>
      </w:r>
    </w:p>
    <w:p w:rsidR="003A679D" w:rsidRDefault="003A679D" w:rsidP="00784ABA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>
        <w:t xml:space="preserve"> </w:t>
      </w:r>
    </w:p>
    <w:p w:rsidR="00784ABA" w:rsidRPr="000B5165" w:rsidRDefault="00784ABA" w:rsidP="00784ABA">
      <w:pPr>
        <w:jc w:val="both"/>
        <w:rPr>
          <w:szCs w:val="28"/>
        </w:rPr>
      </w:pPr>
    </w:p>
    <w:p w:rsidR="00D3414F" w:rsidRPr="00A311D7" w:rsidRDefault="00D3414F" w:rsidP="00D3414F">
      <w:pPr>
        <w:ind w:firstLine="720"/>
        <w:jc w:val="both"/>
      </w:pPr>
      <w:r w:rsidRPr="00A311D7">
        <w:rPr>
          <w:color w:val="000000"/>
        </w:rPr>
        <w:t>СТАТЬЯ 1.</w:t>
      </w:r>
    </w:p>
    <w:p w:rsidR="00D3414F" w:rsidRDefault="004B306E" w:rsidP="00D3414F">
      <w:pPr>
        <w:ind w:firstLine="720"/>
        <w:jc w:val="both"/>
        <w:rPr>
          <w:color w:val="000000"/>
        </w:rPr>
      </w:pPr>
      <w:proofErr w:type="gramStart"/>
      <w:r w:rsidRPr="004B306E">
        <w:rPr>
          <w:color w:val="000000"/>
        </w:rPr>
        <w:t xml:space="preserve">Внести в </w:t>
      </w:r>
      <w:r w:rsidR="002903F7">
        <w:rPr>
          <w:color w:val="000000"/>
        </w:rPr>
        <w:t xml:space="preserve">статью 6 </w:t>
      </w:r>
      <w:r w:rsidRPr="004B306E">
        <w:rPr>
          <w:color w:val="000000"/>
        </w:rPr>
        <w:t>Закон</w:t>
      </w:r>
      <w:r w:rsidR="002903F7">
        <w:rPr>
          <w:color w:val="000000"/>
        </w:rPr>
        <w:t>а</w:t>
      </w:r>
      <w:r w:rsidRPr="004B306E">
        <w:rPr>
          <w:color w:val="000000"/>
        </w:rPr>
        <w:t xml:space="preserve"> Приморского края от 28 ноября 2002 года </w:t>
      </w:r>
      <w:r w:rsidR="002903F7">
        <w:rPr>
          <w:color w:val="000000"/>
        </w:rPr>
        <w:br/>
      </w:r>
      <w:r w:rsidRPr="004B306E">
        <w:rPr>
          <w:color w:val="000000"/>
        </w:rPr>
        <w:t>№ 24-КЗ "</w:t>
      </w:r>
      <w:r w:rsidRPr="004B306E">
        <w:rPr>
          <w:bCs/>
          <w:color w:val="000000"/>
        </w:rPr>
        <w:t xml:space="preserve">О транспортном налоге" </w:t>
      </w:r>
      <w:r w:rsidRPr="004B306E">
        <w:rPr>
          <w:color w:val="000000"/>
        </w:rPr>
        <w:t>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</w:t>
      </w:r>
      <w:proofErr w:type="gramEnd"/>
      <w:r w:rsidRPr="004B306E">
        <w:rPr>
          <w:color w:val="000000"/>
        </w:rPr>
        <w:t xml:space="preserve"> </w:t>
      </w:r>
      <w:proofErr w:type="gramStart"/>
      <w:r w:rsidRPr="004B306E">
        <w:rPr>
          <w:color w:val="000000"/>
        </w:rPr>
        <w:t xml:space="preserve">2007, № 23, стр. 6; 2009, </w:t>
      </w:r>
      <w:r w:rsidR="00AD045C">
        <w:rPr>
          <w:color w:val="000000"/>
        </w:rPr>
        <w:br/>
      </w:r>
      <w:r w:rsidRPr="004B306E">
        <w:rPr>
          <w:color w:val="000000"/>
        </w:rPr>
        <w:t>№ 101, стр. 18,</w:t>
      </w:r>
      <w:r w:rsidR="00CB6220">
        <w:rPr>
          <w:color w:val="000000"/>
        </w:rPr>
        <w:t xml:space="preserve"> </w:t>
      </w:r>
      <w:r w:rsidRPr="004B306E">
        <w:rPr>
          <w:color w:val="000000"/>
        </w:rPr>
        <w:t xml:space="preserve">№ 110, стр. 42; 2010, № 138, стр. 3, № 157, стр. 3, № 167, </w:t>
      </w:r>
      <w:r w:rsidR="004F32BE">
        <w:rPr>
          <w:color w:val="000000"/>
        </w:rPr>
        <w:br/>
      </w:r>
      <w:r w:rsidRPr="004B306E">
        <w:rPr>
          <w:color w:val="000000"/>
        </w:rPr>
        <w:t>стр. 63; 2012, № 27, стр. 63; 2013, № 39, стр. 2, № 52, стр. 36, № 57, стр. 60; 2014, № 70, стр. 75,</w:t>
      </w:r>
      <w:r w:rsidR="00813EF1">
        <w:rPr>
          <w:color w:val="000000"/>
        </w:rPr>
        <w:t xml:space="preserve"> </w:t>
      </w:r>
      <w:r w:rsidRPr="004B306E">
        <w:rPr>
          <w:color w:val="000000"/>
        </w:rPr>
        <w:t>№ 97, стр. 65; 2016, № 151, стр. 5, № 156, стр. 67, № 10, стр. 9;</w:t>
      </w:r>
      <w:proofErr w:type="gramEnd"/>
      <w:r w:rsidRPr="004B306E">
        <w:rPr>
          <w:color w:val="000000"/>
        </w:rPr>
        <w:t xml:space="preserve"> </w:t>
      </w:r>
      <w:proofErr w:type="gramStart"/>
      <w:r w:rsidRPr="004B306E">
        <w:rPr>
          <w:color w:val="000000"/>
        </w:rPr>
        <w:t xml:space="preserve">2017, № 39, стр. 61; 2018, № 49, стр. 7, № 64, стр. 9, № 70, стр. 20, </w:t>
      </w:r>
      <w:r w:rsidR="004F32BE">
        <w:rPr>
          <w:color w:val="000000"/>
        </w:rPr>
        <w:br/>
      </w:r>
      <w:r w:rsidRPr="004B306E">
        <w:rPr>
          <w:color w:val="000000"/>
        </w:rPr>
        <w:t>№ 72, стр. 8; 2019,</w:t>
      </w:r>
      <w:r w:rsidR="00813EF1">
        <w:rPr>
          <w:color w:val="000000"/>
        </w:rPr>
        <w:t xml:space="preserve"> </w:t>
      </w:r>
      <w:r w:rsidRPr="004B306E">
        <w:rPr>
          <w:color w:val="000000"/>
        </w:rPr>
        <w:t>№ 94, стр. 17, № 107, стр. 67; 2020, № 129, стр. 12, № 133, стр. 59; 2021,</w:t>
      </w:r>
      <w:r w:rsidR="00813EF1">
        <w:rPr>
          <w:color w:val="000000"/>
        </w:rPr>
        <w:t xml:space="preserve"> </w:t>
      </w:r>
      <w:r w:rsidRPr="004B306E">
        <w:rPr>
          <w:color w:val="000000"/>
        </w:rPr>
        <w:t xml:space="preserve">№ </w:t>
      </w:r>
      <w:r w:rsidRPr="00733646">
        <w:rPr>
          <w:color w:val="000000"/>
        </w:rPr>
        <w:t>174, стр. 63</w:t>
      </w:r>
      <w:r w:rsidR="00733646" w:rsidRPr="00733646">
        <w:rPr>
          <w:color w:val="000000"/>
        </w:rPr>
        <w:t>, № 188, стр. 35</w:t>
      </w:r>
      <w:r w:rsidRPr="00733646">
        <w:rPr>
          <w:color w:val="000000"/>
        </w:rPr>
        <w:t>)</w:t>
      </w:r>
      <w:r w:rsidR="00D3414F" w:rsidRPr="00733646">
        <w:rPr>
          <w:color w:val="000000"/>
        </w:rPr>
        <w:t xml:space="preserve"> следующ</w:t>
      </w:r>
      <w:r w:rsidR="00301160">
        <w:rPr>
          <w:color w:val="000000"/>
        </w:rPr>
        <w:t>ие</w:t>
      </w:r>
      <w:r w:rsidR="00D3414F" w:rsidRPr="00A311D7">
        <w:rPr>
          <w:color w:val="000000"/>
        </w:rPr>
        <w:t xml:space="preserve"> изменени</w:t>
      </w:r>
      <w:r w:rsidR="00301160">
        <w:rPr>
          <w:color w:val="000000"/>
        </w:rPr>
        <w:t>я</w:t>
      </w:r>
      <w:r w:rsidR="00D3414F" w:rsidRPr="00A311D7">
        <w:rPr>
          <w:color w:val="000000"/>
        </w:rPr>
        <w:t>:</w:t>
      </w:r>
      <w:proofErr w:type="gramEnd"/>
    </w:p>
    <w:p w:rsidR="00C654CA" w:rsidRDefault="00C654CA" w:rsidP="00C654CA">
      <w:pPr>
        <w:ind w:firstLine="720"/>
        <w:jc w:val="both"/>
        <w:rPr>
          <w:color w:val="000000"/>
        </w:rPr>
      </w:pPr>
      <w:r>
        <w:rPr>
          <w:color w:val="000000"/>
        </w:rPr>
        <w:t>в пункте 1:</w:t>
      </w:r>
    </w:p>
    <w:p w:rsidR="00301160" w:rsidRDefault="00C00214" w:rsidP="00301160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в </w:t>
      </w:r>
      <w:r w:rsidR="00301160">
        <w:rPr>
          <w:color w:val="000000"/>
        </w:rPr>
        <w:t>подпункт</w:t>
      </w:r>
      <w:r>
        <w:rPr>
          <w:color w:val="000000"/>
        </w:rPr>
        <w:t>е</w:t>
      </w:r>
      <w:r w:rsidR="00301160">
        <w:rPr>
          <w:color w:val="000000"/>
        </w:rPr>
        <w:t xml:space="preserve"> 4</w:t>
      </w:r>
      <w:r w:rsidR="00C654CA">
        <w:rPr>
          <w:color w:val="000000"/>
        </w:rPr>
        <w:t xml:space="preserve"> </w:t>
      </w:r>
      <w:r>
        <w:rPr>
          <w:color w:val="000000"/>
        </w:rPr>
        <w:t xml:space="preserve">слова "не свыше </w:t>
      </w:r>
      <w:r w:rsidR="00C92170">
        <w:rPr>
          <w:color w:val="000000"/>
        </w:rPr>
        <w:t>200 лошадиных сил</w:t>
      </w:r>
      <w:bookmarkStart w:id="1" w:name="_GoBack"/>
      <w:bookmarkEnd w:id="1"/>
      <w:r>
        <w:rPr>
          <w:color w:val="000000"/>
        </w:rPr>
        <w:t>" заменить словами "не свыше 200 лошадиных сил.</w:t>
      </w:r>
      <w:r w:rsidRPr="00C00214">
        <w:rPr>
          <w:color w:val="000000"/>
        </w:rPr>
        <w:t xml:space="preserve"> </w:t>
      </w:r>
      <w:r w:rsidRPr="007F0671">
        <w:rPr>
          <w:color w:val="000000"/>
        </w:rPr>
        <w:t>Льгота предоставляется одному из лиц, указанных в настоящем подпункте, на основании заявления о предоставлении льготы</w:t>
      </w:r>
      <w:r>
        <w:rPr>
          <w:color w:val="000000"/>
        </w:rPr>
        <w:t>";</w:t>
      </w:r>
    </w:p>
    <w:p w:rsidR="00E17523" w:rsidRDefault="00E17523" w:rsidP="00301160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дополнить </w:t>
      </w:r>
      <w:r w:rsidR="00C654CA">
        <w:rPr>
          <w:color w:val="000000"/>
        </w:rPr>
        <w:t>под</w:t>
      </w:r>
      <w:r>
        <w:rPr>
          <w:color w:val="000000"/>
        </w:rPr>
        <w:t>пунктом 6 следующего содержания:</w:t>
      </w:r>
    </w:p>
    <w:p w:rsidR="00FD60A1" w:rsidRDefault="009A0805" w:rsidP="00301160">
      <w:pPr>
        <w:ind w:firstLine="720"/>
        <w:jc w:val="both"/>
        <w:rPr>
          <w:szCs w:val="28"/>
        </w:rPr>
      </w:pPr>
      <w:r>
        <w:rPr>
          <w:color w:val="000000"/>
        </w:rPr>
        <w:t>"6)один из родителей (</w:t>
      </w:r>
      <w:r w:rsidRPr="009A0805">
        <w:rPr>
          <w:color w:val="000000"/>
        </w:rPr>
        <w:t>приемных родителей, усыновителей, опекунов, попечителей)</w:t>
      </w:r>
      <w:r w:rsidR="00BF2552">
        <w:rPr>
          <w:color w:val="000000"/>
        </w:rPr>
        <w:t xml:space="preserve">, имеющий в составе своей семьи </w:t>
      </w:r>
      <w:r w:rsidR="00FD60A1">
        <w:rPr>
          <w:color w:val="000000"/>
        </w:rPr>
        <w:t>ребе</w:t>
      </w:r>
      <w:r w:rsidR="009D5346">
        <w:rPr>
          <w:color w:val="000000"/>
        </w:rPr>
        <w:t>нка-</w:t>
      </w:r>
      <w:r w:rsidR="00FD60A1">
        <w:rPr>
          <w:color w:val="000000"/>
        </w:rPr>
        <w:t>инвалида</w:t>
      </w:r>
      <w:r w:rsidR="00BF2552">
        <w:rPr>
          <w:color w:val="000000"/>
        </w:rPr>
        <w:t xml:space="preserve">, а также один из опекунов совершеннолетнего инвалида с детства, признанного судом недееспособным, в отношении одного легкового автомобиля </w:t>
      </w:r>
      <w:r w:rsidR="004A4208">
        <w:rPr>
          <w:szCs w:val="28"/>
        </w:rPr>
        <w:t>с мощностью двигателя не свыше 150 лошадиных сил, или одного грузового автомобиля с мощностью двигателя не свыше 150 лошадиных сил</w:t>
      </w:r>
      <w:r w:rsidR="004A4208" w:rsidRPr="007F0671">
        <w:rPr>
          <w:szCs w:val="28"/>
        </w:rPr>
        <w:t>, или одного автобуса с мощностью двигателя не свыше 200 лошадиных сил</w:t>
      </w:r>
      <w:r w:rsidR="00FD60A1" w:rsidRPr="007F0671">
        <w:rPr>
          <w:szCs w:val="28"/>
        </w:rPr>
        <w:t>.</w:t>
      </w:r>
      <w:r w:rsidR="00002439" w:rsidRPr="007F0671">
        <w:rPr>
          <w:szCs w:val="28"/>
        </w:rPr>
        <w:t xml:space="preserve"> Льгота </w:t>
      </w:r>
      <w:r w:rsidR="00E22D3C" w:rsidRPr="007F0671">
        <w:rPr>
          <w:szCs w:val="28"/>
        </w:rPr>
        <w:t xml:space="preserve">предоставляется </w:t>
      </w:r>
      <w:r w:rsidR="00402AF0" w:rsidRPr="007F0671">
        <w:rPr>
          <w:szCs w:val="28"/>
        </w:rPr>
        <w:t xml:space="preserve">одному из лиц, указанных в настоящем подпункте, </w:t>
      </w:r>
      <w:r w:rsidR="00E22D3C" w:rsidRPr="007F0671">
        <w:rPr>
          <w:szCs w:val="28"/>
        </w:rPr>
        <w:t>на основании заявления о предоставлении льготы</w:t>
      </w:r>
      <w:proofErr w:type="gramStart"/>
      <w:r w:rsidR="007A4888" w:rsidRPr="007F0671">
        <w:rPr>
          <w:szCs w:val="28"/>
        </w:rPr>
        <w:t>.</w:t>
      </w:r>
      <w:r w:rsidR="00FD60A1" w:rsidRPr="007F0671">
        <w:rPr>
          <w:szCs w:val="28"/>
        </w:rPr>
        <w:t>".</w:t>
      </w:r>
      <w:proofErr w:type="gramEnd"/>
    </w:p>
    <w:p w:rsidR="002903F7" w:rsidRDefault="002903F7" w:rsidP="00516AD9">
      <w:pPr>
        <w:pStyle w:val="a7"/>
        <w:spacing w:before="0" w:line="240" w:lineRule="auto"/>
        <w:ind w:firstLine="720"/>
      </w:pPr>
    </w:p>
    <w:p w:rsidR="007F0671" w:rsidRDefault="007F0671" w:rsidP="007F0671">
      <w:pPr>
        <w:pStyle w:val="a7"/>
        <w:spacing w:before="0" w:line="240" w:lineRule="auto"/>
        <w:ind w:firstLine="720"/>
      </w:pPr>
      <w:r w:rsidRPr="00A311D7">
        <w:t>СТАТЬЯ 2.</w:t>
      </w:r>
    </w:p>
    <w:p w:rsidR="007F0671" w:rsidRDefault="007F0671" w:rsidP="007F0671">
      <w:pPr>
        <w:pStyle w:val="a7"/>
        <w:spacing w:before="0" w:line="240" w:lineRule="auto"/>
        <w:ind w:firstLine="720"/>
      </w:pPr>
      <w:r>
        <w:t>1.Настоящий Закон вступает в силу со дня его официального опубликования.</w:t>
      </w:r>
    </w:p>
    <w:p w:rsidR="007F0671" w:rsidRDefault="007F0671" w:rsidP="007F0671">
      <w:pPr>
        <w:pStyle w:val="a7"/>
        <w:spacing w:before="0" w:line="240" w:lineRule="auto"/>
        <w:ind w:firstLine="720"/>
      </w:pPr>
      <w:r>
        <w:t xml:space="preserve">2.Действие </w:t>
      </w:r>
      <w:r w:rsidR="00023978">
        <w:t>абзацев</w:t>
      </w:r>
      <w:r w:rsidR="00C00214">
        <w:t xml:space="preserve"> </w:t>
      </w:r>
      <w:r w:rsidR="00023978">
        <w:t>четвертого и пятого</w:t>
      </w:r>
      <w:r w:rsidR="00C00214">
        <w:t xml:space="preserve"> </w:t>
      </w:r>
      <w:r>
        <w:t>статьи 1 настоящего Закона распространяется на правоотношения, возникшие с 1 января 2022 года.</w:t>
      </w:r>
    </w:p>
    <w:p w:rsidR="00D3414F" w:rsidRPr="00630578" w:rsidRDefault="00D3414F" w:rsidP="00D3414F">
      <w:pPr>
        <w:jc w:val="center"/>
        <w:rPr>
          <w:sz w:val="24"/>
          <w:szCs w:val="24"/>
        </w:rPr>
      </w:pPr>
    </w:p>
    <w:p w:rsidR="009A0805" w:rsidRDefault="004F32BE" w:rsidP="004F32BE">
      <w:pPr>
        <w:tabs>
          <w:tab w:val="right" w:pos="9356"/>
        </w:tabs>
      </w:pPr>
      <w:r>
        <w:t>Губернатор края</w:t>
      </w:r>
      <w:r>
        <w:tab/>
      </w:r>
      <w:r w:rsidR="00D3414F">
        <w:t>О.Н. Кожемяко</w:t>
      </w:r>
    </w:p>
    <w:sectPr w:rsidR="009A0805" w:rsidSect="00C00214">
      <w:pgSz w:w="11906" w:h="16838"/>
      <w:pgMar w:top="851" w:right="851" w:bottom="680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DA2" w:rsidRDefault="00724DA2">
      <w:r>
        <w:separator/>
      </w:r>
    </w:p>
  </w:endnote>
  <w:endnote w:type="continuationSeparator" w:id="0">
    <w:p w:rsidR="00724DA2" w:rsidRDefault="0072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DA2" w:rsidRDefault="00724DA2">
      <w:r>
        <w:separator/>
      </w:r>
    </w:p>
  </w:footnote>
  <w:footnote w:type="continuationSeparator" w:id="0">
    <w:p w:rsidR="00724DA2" w:rsidRDefault="00724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4F"/>
    <w:rsid w:val="00002439"/>
    <w:rsid w:val="00023978"/>
    <w:rsid w:val="0003291F"/>
    <w:rsid w:val="00053554"/>
    <w:rsid w:val="00060983"/>
    <w:rsid w:val="000D65A6"/>
    <w:rsid w:val="000D7212"/>
    <w:rsid w:val="001836FF"/>
    <w:rsid w:val="00205D9D"/>
    <w:rsid w:val="002903F7"/>
    <w:rsid w:val="002970A0"/>
    <w:rsid w:val="00301160"/>
    <w:rsid w:val="0034770A"/>
    <w:rsid w:val="003A679D"/>
    <w:rsid w:val="003B26E7"/>
    <w:rsid w:val="003F404A"/>
    <w:rsid w:val="00400EFB"/>
    <w:rsid w:val="00402AF0"/>
    <w:rsid w:val="0047435B"/>
    <w:rsid w:val="0047537C"/>
    <w:rsid w:val="004A4208"/>
    <w:rsid w:val="004B306E"/>
    <w:rsid w:val="004F32BE"/>
    <w:rsid w:val="00516AD9"/>
    <w:rsid w:val="005676F8"/>
    <w:rsid w:val="00577B7A"/>
    <w:rsid w:val="00587F66"/>
    <w:rsid w:val="005A2827"/>
    <w:rsid w:val="0061319D"/>
    <w:rsid w:val="00630578"/>
    <w:rsid w:val="007107DB"/>
    <w:rsid w:val="00724DA2"/>
    <w:rsid w:val="00733646"/>
    <w:rsid w:val="00784ABA"/>
    <w:rsid w:val="007960FE"/>
    <w:rsid w:val="007A4888"/>
    <w:rsid w:val="007F0671"/>
    <w:rsid w:val="00813EF1"/>
    <w:rsid w:val="008500A8"/>
    <w:rsid w:val="008F339F"/>
    <w:rsid w:val="00903A96"/>
    <w:rsid w:val="00982CD7"/>
    <w:rsid w:val="009A0805"/>
    <w:rsid w:val="009B4F0B"/>
    <w:rsid w:val="009D5346"/>
    <w:rsid w:val="009F7CFC"/>
    <w:rsid w:val="00AB70F9"/>
    <w:rsid w:val="00AC31EC"/>
    <w:rsid w:val="00AD045C"/>
    <w:rsid w:val="00B2365C"/>
    <w:rsid w:val="00B332FE"/>
    <w:rsid w:val="00BB363F"/>
    <w:rsid w:val="00BE0544"/>
    <w:rsid w:val="00BE3660"/>
    <w:rsid w:val="00BF2552"/>
    <w:rsid w:val="00BF763A"/>
    <w:rsid w:val="00C00214"/>
    <w:rsid w:val="00C654CA"/>
    <w:rsid w:val="00C92170"/>
    <w:rsid w:val="00CB6220"/>
    <w:rsid w:val="00CF0266"/>
    <w:rsid w:val="00D215C3"/>
    <w:rsid w:val="00D3414F"/>
    <w:rsid w:val="00E17523"/>
    <w:rsid w:val="00E22D3C"/>
    <w:rsid w:val="00E34273"/>
    <w:rsid w:val="00E52202"/>
    <w:rsid w:val="00E87DB5"/>
    <w:rsid w:val="00EF2425"/>
    <w:rsid w:val="00FD1087"/>
    <w:rsid w:val="00FD60A1"/>
    <w:rsid w:val="00FE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10">
    <w:name w:val="Заголовок 1 Знак"/>
    <w:basedOn w:val="a0"/>
    <w:link w:val="1"/>
    <w:rsid w:val="00FE6D93"/>
    <w:rPr>
      <w:b/>
      <w:sz w:val="30"/>
    </w:rPr>
  </w:style>
  <w:style w:type="paragraph" w:styleId="3">
    <w:name w:val="Body Text 3"/>
    <w:basedOn w:val="a"/>
    <w:link w:val="30"/>
    <w:rsid w:val="004F32BE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basedOn w:val="a0"/>
    <w:link w:val="3"/>
    <w:rsid w:val="004F32BE"/>
    <w:rPr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10">
    <w:name w:val="Заголовок 1 Знак"/>
    <w:basedOn w:val="a0"/>
    <w:link w:val="1"/>
    <w:rsid w:val="00FE6D93"/>
    <w:rPr>
      <w:b/>
      <w:sz w:val="30"/>
    </w:rPr>
  </w:style>
  <w:style w:type="paragraph" w:styleId="3">
    <w:name w:val="Body Text 3"/>
    <w:basedOn w:val="a"/>
    <w:link w:val="30"/>
    <w:rsid w:val="004F32BE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basedOn w:val="a0"/>
    <w:link w:val="3"/>
    <w:rsid w:val="004F32BE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5;&#1072;&#1090;&#1077;&#1085;&#1090;\&#1086;&#1074;&#1080;%20&#1087;&#1072;&#1090;&#1077;&#1085;&#1090;%20&#1082;&#1086;&#1084;%2022.11.2021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43</TotalTime>
  <Pages>1</Pages>
  <Words>384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Вах Наталья Юрьевна</cp:lastModifiedBy>
  <cp:revision>10</cp:revision>
  <cp:lastPrinted>2022-04-05T05:38:00Z</cp:lastPrinted>
  <dcterms:created xsi:type="dcterms:W3CDTF">2022-04-05T05:35:00Z</dcterms:created>
  <dcterms:modified xsi:type="dcterms:W3CDTF">2022-07-20T00:39:00Z</dcterms:modified>
</cp:coreProperties>
</file>