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8873C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3634740</wp:posOffset>
                      </wp:positionH>
                      <wp:positionV relativeFrom="page">
                        <wp:posOffset>-159385</wp:posOffset>
                      </wp:positionV>
                      <wp:extent cx="3408045" cy="64770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804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F559B" w:rsidRPr="003D3115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D3115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5F559B" w:rsidRPr="003D3115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F559B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Pr="003D3115"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  <w:p w:rsidR="005F559B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5F559B" w:rsidRPr="003D3115" w:rsidRDefault="005F559B" w:rsidP="005F559B">
                                  <w:pPr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  <w:p w:rsidR="008873C3" w:rsidRDefault="008873C3" w:rsidP="008873C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9C36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86.2pt;margin-top:-12.55pt;width:268.35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" o:allowincell="f" stroked="f">
                      <v:textbox inset="0,0,0,0">
                        <w:txbxContent>
                          <w:p w:rsidR="005F559B" w:rsidRPr="003D3115" w:rsidRDefault="005F559B" w:rsidP="005F559B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D3115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5F559B" w:rsidRPr="003D3115" w:rsidRDefault="005F559B" w:rsidP="005F559B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F559B" w:rsidRDefault="005F559B" w:rsidP="005F559B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Pr="003D3115"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  <w:p w:rsidR="005F559B" w:rsidRDefault="005F559B" w:rsidP="005F559B">
                            <w:pPr>
                              <w:rPr>
                                <w:sz w:val="20"/>
                              </w:rPr>
                            </w:pPr>
                          </w:p>
                          <w:p w:rsidR="005F559B" w:rsidRPr="003D3115" w:rsidRDefault="005F559B" w:rsidP="005F559B">
                            <w:pPr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</w:p>
                          <w:p w:rsidR="008873C3" w:rsidRDefault="008873C3" w:rsidP="008873C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B50C1" w:rsidRDefault="00A74370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</w:t>
      </w:r>
      <w:r w:rsidR="005B50C1">
        <w:rPr>
          <w:b/>
        </w:rPr>
        <w:t>ПРИЛОЖЕНИЕ 2</w:t>
      </w:r>
    </w:p>
    <w:p w:rsidR="00A74370" w:rsidRDefault="005B50C1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К </w:t>
      </w:r>
      <w:r w:rsidR="00B07873">
        <w:rPr>
          <w:b/>
        </w:rPr>
        <w:t>ЗАКОН</w:t>
      </w:r>
      <w:r>
        <w:rPr>
          <w:b/>
        </w:rPr>
        <w:t>У</w:t>
      </w:r>
      <w:r w:rsidR="00B07873">
        <w:rPr>
          <w:b/>
        </w:rPr>
        <w:t xml:space="preserve"> </w:t>
      </w:r>
      <w:r w:rsidR="00A74370">
        <w:rPr>
          <w:b/>
        </w:rPr>
        <w:t xml:space="preserve">ПРИМОРСКОГО КРАЯ </w:t>
      </w:r>
    </w:p>
    <w:p w:rsidR="00B07873" w:rsidRPr="00834BFD" w:rsidRDefault="00B07873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>"ОБ ОТДЕЛЬНЫХ ВОПРОСАХ В ОБЛАСТИ ОБРАЩЕНИЯ С ЖИВОТНЫМИ В ПРИМОРСКОМ КРАЕ"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5F559B" w:rsidRPr="003D3115" w:rsidRDefault="005F559B" w:rsidP="005F559B">
      <w:pPr>
        <w:spacing w:line="276" w:lineRule="auto"/>
        <w:ind w:firstLine="709"/>
        <w:jc w:val="both"/>
        <w:rPr>
          <w:szCs w:val="28"/>
        </w:rPr>
      </w:pPr>
      <w:r w:rsidRPr="003D3115">
        <w:rPr>
          <w:spacing w:val="2"/>
          <w:szCs w:val="28"/>
        </w:rPr>
        <w:t>Принят Законодательным Собранием Приморского края</w:t>
      </w:r>
      <w:r w:rsidRPr="003D3115">
        <w:rPr>
          <w:szCs w:val="28"/>
        </w:rPr>
        <w:t xml:space="preserve"> в первом чтении</w:t>
      </w:r>
    </w:p>
    <w:p w:rsidR="005F559B" w:rsidRPr="003D3115" w:rsidRDefault="005F559B" w:rsidP="005F559B">
      <w:pPr>
        <w:ind w:firstLine="709"/>
        <w:jc w:val="both"/>
        <w:rPr>
          <w:szCs w:val="28"/>
        </w:rPr>
      </w:pPr>
      <w:r w:rsidRPr="003D3115">
        <w:rPr>
          <w:szCs w:val="28"/>
        </w:rPr>
        <w:t>Принят Законодательным Собранием Приморского края</w:t>
      </w:r>
    </w:p>
    <w:p w:rsidR="005F559B" w:rsidRDefault="005F559B" w:rsidP="008873C3">
      <w:pPr>
        <w:ind w:firstLine="720"/>
      </w:pPr>
    </w:p>
    <w:p w:rsidR="00DA325C" w:rsidRDefault="00DA325C" w:rsidP="008873C3">
      <w:pPr>
        <w:ind w:firstLine="720"/>
      </w:pPr>
      <w:r w:rsidRPr="00DA325C">
        <w:t>СТАТЬЯ 1.</w:t>
      </w:r>
    </w:p>
    <w:p w:rsidR="00960A6B" w:rsidRPr="007F4E32" w:rsidRDefault="00960A6B" w:rsidP="00960A6B">
      <w:pPr>
        <w:ind w:firstLine="720"/>
        <w:jc w:val="both"/>
        <w:rPr>
          <w:rFonts w:ascii="PT Astra Serif" w:hAnsi="PT Astra Serif" w:cs="PT Astra Serif"/>
          <w:szCs w:val="28"/>
        </w:rPr>
      </w:pPr>
      <w:r w:rsidRPr="007F4E32">
        <w:rPr>
          <w:rFonts w:ascii="PT Astra Serif" w:hAnsi="PT Astra Serif" w:cs="PT Astra Serif"/>
          <w:szCs w:val="28"/>
        </w:rPr>
        <w:t xml:space="preserve">Внести в </w:t>
      </w:r>
      <w:hyperlink r:id="rId7" w:history="1">
        <w:r w:rsidRPr="007F4E32">
          <w:rPr>
            <w:rFonts w:ascii="PT Astra Serif" w:hAnsi="PT Astra Serif" w:cs="PT Astra Serif"/>
            <w:szCs w:val="28"/>
          </w:rPr>
          <w:t>приложение 2</w:t>
        </w:r>
      </w:hyperlink>
      <w:r w:rsidRPr="007F4E32">
        <w:rPr>
          <w:rFonts w:ascii="PT Astra Serif" w:hAnsi="PT Astra Serif" w:cs="PT Astra Serif"/>
          <w:szCs w:val="28"/>
        </w:rPr>
        <w:t xml:space="preserve"> к Закону Приморского края от 26 декабря </w:t>
      </w:r>
      <w:r w:rsidRPr="007F4E32">
        <w:rPr>
          <w:rFonts w:ascii="PT Astra Serif" w:hAnsi="PT Astra Serif" w:cs="PT Astra Serif"/>
          <w:szCs w:val="28"/>
        </w:rPr>
        <w:br/>
        <w:t xml:space="preserve">2019 года № 692-КЗ </w:t>
      </w:r>
      <w:r w:rsidRPr="007F4E32">
        <w:rPr>
          <w:sz w:val="26"/>
          <w:szCs w:val="26"/>
        </w:rPr>
        <w:t>"</w:t>
      </w:r>
      <w:r w:rsidRPr="007F4E32">
        <w:rPr>
          <w:rFonts w:ascii="PT Astra Serif" w:hAnsi="PT Astra Serif" w:cs="PT Astra Serif"/>
          <w:szCs w:val="28"/>
        </w:rPr>
        <w:t>Об отдельных вопросах в области обращения с животными в Приморском крае</w:t>
      </w:r>
      <w:r w:rsidRPr="007F4E32">
        <w:rPr>
          <w:sz w:val="26"/>
          <w:szCs w:val="26"/>
        </w:rPr>
        <w:t>"</w:t>
      </w:r>
      <w:r w:rsidRPr="007F4E32">
        <w:rPr>
          <w:rFonts w:ascii="PT Astra Serif" w:hAnsi="PT Astra Serif" w:cs="PT Astra Serif"/>
          <w:szCs w:val="28"/>
        </w:rPr>
        <w:t xml:space="preserve"> (Ведомости Законодательного Собрания Приморского края, 2019, № 116, стр. 131; 2020, № 137, стр. 95; 2021, № 185, стр. 51, № 188, стр. 39, № 6, стр. 17; 2022, № 14, стр. 11, № 19, стр. 111, </w:t>
      </w:r>
      <w:r w:rsidRPr="007F4E32">
        <w:rPr>
          <w:rFonts w:ascii="PT Astra Serif" w:hAnsi="PT Astra Serif" w:cs="PT Astra Serif"/>
          <w:szCs w:val="28"/>
        </w:rPr>
        <w:br/>
        <w:t>№ 23, стр. 49, стр. 65) следующие изменения:</w:t>
      </w:r>
    </w:p>
    <w:p w:rsidR="000D2647" w:rsidRPr="007F4E32" w:rsidRDefault="000D2647" w:rsidP="003B4CFF">
      <w:pPr>
        <w:ind w:firstLine="720"/>
        <w:jc w:val="both"/>
        <w:rPr>
          <w:rFonts w:ascii="PT Astra Serif" w:hAnsi="PT Astra Serif" w:cs="PT Astra Serif"/>
          <w:szCs w:val="28"/>
        </w:rPr>
      </w:pPr>
      <w:r w:rsidRPr="007F4E32">
        <w:rPr>
          <w:rFonts w:ascii="PT Astra Serif" w:hAnsi="PT Astra Serif" w:cs="PT Astra Serif"/>
          <w:szCs w:val="28"/>
        </w:rPr>
        <w:t xml:space="preserve">абзацы </w:t>
      </w:r>
      <w:r>
        <w:rPr>
          <w:rFonts w:ascii="PT Astra Serif" w:hAnsi="PT Astra Serif" w:cs="PT Astra Serif"/>
          <w:szCs w:val="28"/>
        </w:rPr>
        <w:t>шестой</w:t>
      </w:r>
      <w:r w:rsidRPr="007F4E32">
        <w:rPr>
          <w:rFonts w:ascii="PT Astra Serif" w:hAnsi="PT Astra Serif" w:cs="PT Astra Serif"/>
          <w:szCs w:val="28"/>
        </w:rPr>
        <w:t>-</w:t>
      </w:r>
      <w:r>
        <w:rPr>
          <w:rFonts w:ascii="PT Astra Serif" w:hAnsi="PT Astra Serif" w:cs="PT Astra Serif"/>
          <w:szCs w:val="28"/>
        </w:rPr>
        <w:t xml:space="preserve">восьмой пункта 2 </w:t>
      </w:r>
      <w:r w:rsidRPr="007F4E32">
        <w:rPr>
          <w:rFonts w:ascii="PT Astra Serif" w:hAnsi="PT Astra Serif" w:cs="PT Astra Serif"/>
          <w:szCs w:val="28"/>
        </w:rPr>
        <w:t>изложить в следующей редакции:</w:t>
      </w:r>
    </w:p>
    <w:p w:rsidR="000D2647" w:rsidRPr="007F4E32" w:rsidRDefault="000D2647" w:rsidP="000D2647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</w:p>
    <w:p w:rsidR="000D2647" w:rsidRDefault="000D2647" w:rsidP="000D2647">
      <w:pPr>
        <w:ind w:firstLine="880"/>
        <w:jc w:val="center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proofErr w:type="spellStart"/>
      <w:r w:rsidRPr="007F4E32">
        <w:rPr>
          <w:rFonts w:ascii="PT Astra Serif" w:hAnsi="PT Astra Serif" w:cs="PT Astra Serif"/>
          <w:szCs w:val="28"/>
        </w:rPr>
        <w:t>Sc</w:t>
      </w:r>
      <w:proofErr w:type="spellEnd"/>
      <w:r w:rsidRPr="007F4E32">
        <w:rPr>
          <w:rFonts w:ascii="PT Astra Serif" w:hAnsi="PT Astra Serif" w:cs="PT Astra Serif"/>
          <w:szCs w:val="28"/>
        </w:rPr>
        <w:t xml:space="preserve"> = (Sc1 x 20) х</w:t>
      </w:r>
      <w:r>
        <w:rPr>
          <w:rFonts w:ascii="PT Astra Serif" w:hAnsi="PT Astra Serif" w:cs="PT Astra Serif"/>
          <w:szCs w:val="28"/>
        </w:rPr>
        <w:t xml:space="preserve"> 0,94 + (Sc2 х 365) x 0,05, где</w:t>
      </w:r>
    </w:p>
    <w:p w:rsidR="00E12D29" w:rsidRPr="007F4E32" w:rsidRDefault="00E12D29" w:rsidP="000D2647">
      <w:pPr>
        <w:ind w:firstLine="880"/>
        <w:jc w:val="center"/>
        <w:rPr>
          <w:rFonts w:ascii="PT Astra Serif" w:hAnsi="PT Astra Serif" w:cs="PT Astra Serif"/>
          <w:szCs w:val="28"/>
        </w:rPr>
      </w:pPr>
    </w:p>
    <w:p w:rsidR="000D2647" w:rsidRPr="007F4E32" w:rsidRDefault="000D2647" w:rsidP="003B4CFF">
      <w:pPr>
        <w:ind w:firstLine="720"/>
        <w:jc w:val="both"/>
        <w:rPr>
          <w:rFonts w:ascii="PT Astra Serif" w:hAnsi="PT Astra Serif" w:cs="PT Astra Serif"/>
          <w:szCs w:val="28"/>
        </w:rPr>
      </w:pPr>
      <w:r w:rsidRPr="007F4E32">
        <w:rPr>
          <w:rFonts w:ascii="PT Astra Serif" w:hAnsi="PT Astra Serif" w:cs="PT Astra Serif"/>
          <w:szCs w:val="28"/>
        </w:rPr>
        <w:t>Sc1 - норматив стоимости содержания одного животного без владельца</w:t>
      </w:r>
      <w:r w:rsidR="003E04EF">
        <w:rPr>
          <w:rFonts w:ascii="PT Astra Serif" w:hAnsi="PT Astra Serif" w:cs="PT Astra Serif"/>
          <w:szCs w:val="28"/>
        </w:rPr>
        <w:t>,</w:t>
      </w:r>
      <w:bookmarkStart w:id="0" w:name="_GoBack"/>
      <w:bookmarkEnd w:id="0"/>
      <w:r w:rsidRPr="007F4E32">
        <w:rPr>
          <w:rFonts w:ascii="PT Astra Serif" w:hAnsi="PT Astra Serif" w:cs="PT Astra Serif"/>
          <w:szCs w:val="28"/>
        </w:rPr>
        <w:t xml:space="preserve"> равный 315,00 рубл</w:t>
      </w:r>
      <w:r>
        <w:rPr>
          <w:rFonts w:ascii="PT Astra Serif" w:hAnsi="PT Astra Serif" w:cs="PT Astra Serif"/>
          <w:szCs w:val="28"/>
        </w:rPr>
        <w:t>я</w:t>
      </w:r>
      <w:r w:rsidRPr="007F4E32">
        <w:rPr>
          <w:rFonts w:ascii="PT Astra Serif" w:hAnsi="PT Astra Serif" w:cs="PT Astra Serif"/>
          <w:szCs w:val="28"/>
        </w:rPr>
        <w:t xml:space="preserve"> за один календарный день. При этом финансирование муниципальным образованием мероприятий по содержанию животных без владельцев</w:t>
      </w:r>
      <w:r>
        <w:rPr>
          <w:rFonts w:ascii="PT Astra Serif" w:hAnsi="PT Astra Serif" w:cs="PT Astra Serif"/>
          <w:szCs w:val="28"/>
        </w:rPr>
        <w:t xml:space="preserve"> в приютах для животных</w:t>
      </w:r>
      <w:r w:rsidRPr="007F4E32">
        <w:rPr>
          <w:rFonts w:ascii="PT Astra Serif" w:hAnsi="PT Astra Serif" w:cs="PT Astra Serif"/>
          <w:szCs w:val="28"/>
        </w:rPr>
        <w:t>, осуществляемых</w:t>
      </w:r>
      <w:r w:rsidRPr="007F4E32">
        <w:t xml:space="preserve"> </w:t>
      </w:r>
      <w:r w:rsidRPr="007F4E32">
        <w:rPr>
          <w:rFonts w:ascii="PT Astra Serif" w:hAnsi="PT Astra Serif" w:cs="PT Astra Serif"/>
          <w:szCs w:val="28"/>
        </w:rPr>
        <w:t xml:space="preserve">указанными в части 2 статьи 3 настоящего Закона организациями и индивидуальными предпринимателями, </w:t>
      </w:r>
      <w:r>
        <w:rPr>
          <w:rFonts w:ascii="PT Astra Serif" w:hAnsi="PT Astra Serif" w:cs="PT Astra Serif"/>
          <w:szCs w:val="28"/>
        </w:rPr>
        <w:t xml:space="preserve">производится </w:t>
      </w:r>
      <w:r w:rsidRPr="007F4E32">
        <w:rPr>
          <w:rFonts w:ascii="PT Astra Serif" w:hAnsi="PT Astra Serif" w:cs="PT Astra Serif"/>
          <w:szCs w:val="28"/>
        </w:rPr>
        <w:t>исходя из норматива Sc1 в течение срока, не превышающего 20 календарных дней со дня поступления животных в приют</w:t>
      </w:r>
      <w:r>
        <w:rPr>
          <w:rFonts w:ascii="PT Astra Serif" w:hAnsi="PT Astra Serif" w:cs="PT Astra Serif"/>
          <w:szCs w:val="28"/>
        </w:rPr>
        <w:t>ы</w:t>
      </w:r>
      <w:r w:rsidRPr="007F4E32">
        <w:rPr>
          <w:rFonts w:ascii="PT Astra Serif" w:hAnsi="PT Astra Serif" w:cs="PT Astra Serif"/>
          <w:szCs w:val="28"/>
        </w:rPr>
        <w:t xml:space="preserve"> для животных, включая проведение осмотра, противопаразитарную обработку животных, их </w:t>
      </w:r>
      <w:proofErr w:type="spellStart"/>
      <w:r w:rsidRPr="007F4E32">
        <w:rPr>
          <w:rFonts w:ascii="PT Astra Serif" w:hAnsi="PT Astra Serif" w:cs="PT Astra Serif"/>
          <w:szCs w:val="28"/>
        </w:rPr>
        <w:t>карантинирование</w:t>
      </w:r>
      <w:proofErr w:type="spellEnd"/>
      <w:r w:rsidRPr="007F4E32">
        <w:rPr>
          <w:rFonts w:ascii="PT Astra Serif" w:hAnsi="PT Astra Serif" w:cs="PT Astra Serif"/>
          <w:szCs w:val="28"/>
        </w:rPr>
        <w:t xml:space="preserve">, послеоперационный уход после стерилизации животных, до дня </w:t>
      </w:r>
      <w:r>
        <w:rPr>
          <w:rFonts w:ascii="PT Astra Serif" w:hAnsi="PT Astra Serif" w:cs="PT Astra Serif"/>
          <w:szCs w:val="28"/>
        </w:rPr>
        <w:t xml:space="preserve">их </w:t>
      </w:r>
      <w:r w:rsidRPr="007F4E32">
        <w:rPr>
          <w:rFonts w:ascii="PT Astra Serif" w:hAnsi="PT Astra Serif" w:cs="PT Astra Serif"/>
          <w:szCs w:val="28"/>
        </w:rPr>
        <w:t>возврата на прежние места обитания</w:t>
      </w:r>
      <w:r>
        <w:rPr>
          <w:rFonts w:ascii="PT Astra Serif" w:hAnsi="PT Astra Serif" w:cs="PT Astra Serif"/>
          <w:szCs w:val="28"/>
        </w:rPr>
        <w:t xml:space="preserve">, дня их </w:t>
      </w:r>
      <w:r w:rsidRPr="007F4E32">
        <w:rPr>
          <w:rFonts w:ascii="PT Astra Serif" w:hAnsi="PT Astra Serif" w:cs="PT Astra Serif"/>
          <w:szCs w:val="28"/>
        </w:rPr>
        <w:t>возврата владельцу</w:t>
      </w:r>
      <w:r>
        <w:rPr>
          <w:rFonts w:ascii="PT Astra Serif" w:hAnsi="PT Astra Serif" w:cs="PT Astra Serif"/>
          <w:szCs w:val="28"/>
        </w:rPr>
        <w:t xml:space="preserve"> либо </w:t>
      </w:r>
      <w:r w:rsidRPr="007F4E32">
        <w:rPr>
          <w:rFonts w:ascii="PT Astra Serif" w:hAnsi="PT Astra Serif" w:cs="PT Astra Serif"/>
          <w:szCs w:val="28"/>
        </w:rPr>
        <w:t xml:space="preserve">до дня </w:t>
      </w:r>
      <w:r>
        <w:rPr>
          <w:rFonts w:ascii="PT Astra Serif" w:hAnsi="PT Astra Serif" w:cs="PT Astra Serif"/>
          <w:szCs w:val="28"/>
        </w:rPr>
        <w:t xml:space="preserve">их </w:t>
      </w:r>
      <w:r w:rsidRPr="007F4E32">
        <w:rPr>
          <w:rFonts w:ascii="PT Astra Serif" w:hAnsi="PT Astra Serif" w:cs="PT Astra Serif"/>
          <w:szCs w:val="28"/>
        </w:rPr>
        <w:t>умерщвления;</w:t>
      </w:r>
    </w:p>
    <w:p w:rsidR="000D2647" w:rsidRPr="007F4E32" w:rsidRDefault="000D2647" w:rsidP="003B4CFF">
      <w:pPr>
        <w:ind w:firstLine="720"/>
        <w:jc w:val="both"/>
        <w:rPr>
          <w:rFonts w:ascii="PT Astra Serif" w:hAnsi="PT Astra Serif" w:cs="PT Astra Serif"/>
          <w:szCs w:val="28"/>
        </w:rPr>
      </w:pPr>
      <w:r w:rsidRPr="007F4E32">
        <w:rPr>
          <w:rFonts w:ascii="PT Astra Serif" w:hAnsi="PT Astra Serif" w:cs="PT Astra Serif"/>
          <w:szCs w:val="28"/>
        </w:rPr>
        <w:t>Sc2 - норматив стоимости содержания одного животного без владельца начиная с 21 дня со дня поступления животного в приют для животных</w:t>
      </w:r>
      <w:r w:rsidRPr="007F4E32">
        <w:t xml:space="preserve">, </w:t>
      </w:r>
      <w:r w:rsidRPr="007F4E32">
        <w:rPr>
          <w:rFonts w:ascii="PT Astra Serif" w:hAnsi="PT Astra Serif" w:cs="PT Astra Serif"/>
          <w:szCs w:val="28"/>
        </w:rPr>
        <w:t>равный 60,69 рубл</w:t>
      </w:r>
      <w:r>
        <w:rPr>
          <w:rFonts w:ascii="PT Astra Serif" w:hAnsi="PT Astra Serif" w:cs="PT Astra Serif"/>
          <w:szCs w:val="28"/>
        </w:rPr>
        <w:t>я</w:t>
      </w:r>
      <w:r w:rsidRPr="007F4E32">
        <w:rPr>
          <w:rFonts w:ascii="PT Astra Serif" w:hAnsi="PT Astra Serif" w:cs="PT Astra Serif"/>
          <w:szCs w:val="28"/>
        </w:rPr>
        <w:t xml:space="preserve"> за один календарный день. При этом финансирование муниципальным образованием мероприятий по содержанию животных без владельцев</w:t>
      </w:r>
      <w:r>
        <w:rPr>
          <w:rFonts w:ascii="PT Astra Serif" w:hAnsi="PT Astra Serif" w:cs="PT Astra Serif"/>
          <w:szCs w:val="28"/>
        </w:rPr>
        <w:t xml:space="preserve"> в приютах для животных</w:t>
      </w:r>
      <w:r w:rsidRPr="007F4E32">
        <w:rPr>
          <w:rFonts w:ascii="PT Astra Serif" w:hAnsi="PT Astra Serif" w:cs="PT Astra Serif"/>
          <w:szCs w:val="28"/>
        </w:rPr>
        <w:t xml:space="preserve">, осуществляемых указанными в части 2 статьи 3 настоящего Закона организациями и индивидуальными предпринимателями, </w:t>
      </w:r>
      <w:r>
        <w:rPr>
          <w:rFonts w:ascii="PT Astra Serif" w:hAnsi="PT Astra Serif" w:cs="PT Astra Serif"/>
          <w:szCs w:val="28"/>
        </w:rPr>
        <w:t>производится</w:t>
      </w:r>
      <w:r w:rsidRPr="007F4E32">
        <w:rPr>
          <w:rFonts w:ascii="PT Astra Serif" w:hAnsi="PT Astra Serif" w:cs="PT Astra Serif"/>
          <w:szCs w:val="28"/>
        </w:rPr>
        <w:t xml:space="preserve"> исходя из норматива Sc2 в случае, если животн</w:t>
      </w:r>
      <w:r>
        <w:rPr>
          <w:rFonts w:ascii="PT Astra Serif" w:hAnsi="PT Astra Serif" w:cs="PT Astra Serif"/>
          <w:szCs w:val="28"/>
        </w:rPr>
        <w:t>ые</w:t>
      </w:r>
      <w:r w:rsidRPr="007F4E32">
        <w:rPr>
          <w:rFonts w:ascii="PT Astra Serif" w:hAnsi="PT Astra Serif" w:cs="PT Astra Serif"/>
          <w:szCs w:val="28"/>
        </w:rPr>
        <w:t xml:space="preserve"> без владельца не мо</w:t>
      </w:r>
      <w:r>
        <w:rPr>
          <w:rFonts w:ascii="PT Astra Serif" w:hAnsi="PT Astra Serif" w:cs="PT Astra Serif"/>
          <w:szCs w:val="28"/>
        </w:rPr>
        <w:t>гут</w:t>
      </w:r>
      <w:r w:rsidRPr="007F4E32">
        <w:rPr>
          <w:rFonts w:ascii="PT Astra Serif" w:hAnsi="PT Astra Serif" w:cs="PT Astra Serif"/>
          <w:szCs w:val="28"/>
        </w:rPr>
        <w:t xml:space="preserve"> быть возвращен</w:t>
      </w:r>
      <w:r>
        <w:rPr>
          <w:rFonts w:ascii="PT Astra Serif" w:hAnsi="PT Astra Serif" w:cs="PT Astra Serif"/>
          <w:szCs w:val="28"/>
        </w:rPr>
        <w:t>ы</w:t>
      </w:r>
      <w:r w:rsidRPr="007F4E32">
        <w:rPr>
          <w:rFonts w:ascii="PT Astra Serif" w:hAnsi="PT Astra Serif" w:cs="PT Astra Serif"/>
          <w:szCs w:val="28"/>
        </w:rPr>
        <w:t xml:space="preserve"> на прежн</w:t>
      </w:r>
      <w:r>
        <w:rPr>
          <w:rFonts w:ascii="PT Astra Serif" w:hAnsi="PT Astra Serif" w:cs="PT Astra Serif"/>
          <w:szCs w:val="28"/>
        </w:rPr>
        <w:t>ие</w:t>
      </w:r>
      <w:r w:rsidRPr="007F4E32">
        <w:rPr>
          <w:rFonts w:ascii="PT Astra Serif" w:hAnsi="PT Astra Serif" w:cs="PT Astra Serif"/>
          <w:szCs w:val="28"/>
        </w:rPr>
        <w:t xml:space="preserve"> мест</w:t>
      </w:r>
      <w:r>
        <w:rPr>
          <w:rFonts w:ascii="PT Astra Serif" w:hAnsi="PT Astra Serif" w:cs="PT Astra Serif"/>
          <w:szCs w:val="28"/>
        </w:rPr>
        <w:t>а</w:t>
      </w:r>
      <w:r w:rsidRPr="007F4E32">
        <w:rPr>
          <w:rFonts w:ascii="PT Astra Serif" w:hAnsi="PT Astra Serif" w:cs="PT Astra Serif"/>
          <w:szCs w:val="28"/>
        </w:rPr>
        <w:t xml:space="preserve"> обитания в связи с проявлением немотивированной агрессивности, - до дня передачи животн</w:t>
      </w:r>
      <w:r>
        <w:rPr>
          <w:rFonts w:ascii="PT Astra Serif" w:hAnsi="PT Astra Serif" w:cs="PT Astra Serif"/>
          <w:szCs w:val="28"/>
        </w:rPr>
        <w:t>ых</w:t>
      </w:r>
      <w:r w:rsidRPr="007F4E32">
        <w:rPr>
          <w:rFonts w:ascii="PT Astra Serif" w:hAnsi="PT Astra Serif" w:cs="PT Astra Serif"/>
          <w:szCs w:val="28"/>
        </w:rPr>
        <w:t xml:space="preserve"> новым владельцам или </w:t>
      </w:r>
      <w:r>
        <w:rPr>
          <w:rFonts w:ascii="PT Astra Serif" w:hAnsi="PT Astra Serif" w:cs="PT Astra Serif"/>
          <w:szCs w:val="28"/>
        </w:rPr>
        <w:t xml:space="preserve">дня </w:t>
      </w:r>
      <w:r w:rsidRPr="007F4E32">
        <w:rPr>
          <w:rFonts w:ascii="PT Astra Serif" w:hAnsi="PT Astra Serif" w:cs="PT Astra Serif"/>
          <w:szCs w:val="28"/>
        </w:rPr>
        <w:t xml:space="preserve">наступления </w:t>
      </w:r>
      <w:r>
        <w:rPr>
          <w:rFonts w:ascii="PT Astra Serif" w:hAnsi="PT Astra Serif" w:cs="PT Astra Serif"/>
          <w:szCs w:val="28"/>
        </w:rPr>
        <w:t xml:space="preserve">их естественной смерти, а </w:t>
      </w:r>
      <w:r w:rsidRPr="007F4E32">
        <w:rPr>
          <w:rFonts w:ascii="PT Astra Serif" w:hAnsi="PT Astra Serif" w:cs="PT Astra Serif"/>
          <w:szCs w:val="28"/>
        </w:rPr>
        <w:t>в случае, если умерщвление животн</w:t>
      </w:r>
      <w:r>
        <w:rPr>
          <w:rFonts w:ascii="PT Astra Serif" w:hAnsi="PT Astra Serif" w:cs="PT Astra Serif"/>
          <w:szCs w:val="28"/>
        </w:rPr>
        <w:t>ых</w:t>
      </w:r>
      <w:r w:rsidRPr="007F4E32">
        <w:rPr>
          <w:rFonts w:ascii="PT Astra Serif" w:hAnsi="PT Astra Serif" w:cs="PT Astra Serif"/>
          <w:szCs w:val="28"/>
        </w:rPr>
        <w:t xml:space="preserve"> было осуществлено по </w:t>
      </w:r>
      <w:r w:rsidRPr="007F4E32">
        <w:rPr>
          <w:rFonts w:ascii="PT Astra Serif" w:hAnsi="PT Astra Serif" w:cs="PT Astra Serif"/>
          <w:szCs w:val="28"/>
        </w:rPr>
        <w:lastRenderedPageBreak/>
        <w:t xml:space="preserve">истечении 20 календарных дней со дня </w:t>
      </w:r>
      <w:r>
        <w:rPr>
          <w:rFonts w:ascii="PT Astra Serif" w:hAnsi="PT Astra Serif" w:cs="PT Astra Serif"/>
          <w:szCs w:val="28"/>
        </w:rPr>
        <w:t xml:space="preserve">их </w:t>
      </w:r>
      <w:r w:rsidRPr="007F4E32">
        <w:rPr>
          <w:rFonts w:ascii="PT Astra Serif" w:hAnsi="PT Astra Serif" w:cs="PT Astra Serif"/>
          <w:szCs w:val="28"/>
        </w:rPr>
        <w:t>поступления в приют</w:t>
      </w:r>
      <w:r>
        <w:rPr>
          <w:rFonts w:ascii="PT Astra Serif" w:hAnsi="PT Astra Serif" w:cs="PT Astra Serif"/>
          <w:szCs w:val="28"/>
        </w:rPr>
        <w:t>ы</w:t>
      </w:r>
      <w:r w:rsidRPr="007F4E32">
        <w:rPr>
          <w:rFonts w:ascii="PT Astra Serif" w:hAnsi="PT Astra Serif" w:cs="PT Astra Serif"/>
          <w:szCs w:val="28"/>
        </w:rPr>
        <w:t xml:space="preserve"> для животных</w:t>
      </w:r>
      <w:r>
        <w:rPr>
          <w:rFonts w:ascii="PT Astra Serif" w:hAnsi="PT Astra Serif" w:cs="PT Astra Serif"/>
          <w:szCs w:val="28"/>
        </w:rPr>
        <w:t xml:space="preserve">, </w:t>
      </w:r>
      <w:r w:rsidRPr="007F4E32">
        <w:rPr>
          <w:rFonts w:ascii="PT Astra Serif" w:hAnsi="PT Astra Serif" w:cs="PT Astra Serif"/>
          <w:szCs w:val="28"/>
        </w:rPr>
        <w:t>-</w:t>
      </w:r>
      <w:r>
        <w:rPr>
          <w:rFonts w:ascii="PT Astra Serif" w:hAnsi="PT Astra Serif" w:cs="PT Astra Serif"/>
          <w:szCs w:val="28"/>
        </w:rPr>
        <w:t xml:space="preserve"> </w:t>
      </w:r>
      <w:r w:rsidRPr="007F4E32">
        <w:rPr>
          <w:rFonts w:ascii="PT Astra Serif" w:hAnsi="PT Astra Serif" w:cs="PT Astra Serif"/>
          <w:szCs w:val="28"/>
        </w:rPr>
        <w:t xml:space="preserve">до дня </w:t>
      </w:r>
      <w:r>
        <w:rPr>
          <w:rFonts w:ascii="PT Astra Serif" w:hAnsi="PT Astra Serif" w:cs="PT Astra Serif"/>
          <w:szCs w:val="28"/>
        </w:rPr>
        <w:t>их умерщвления</w:t>
      </w:r>
      <w:r w:rsidRPr="007F4E32">
        <w:rPr>
          <w:rFonts w:ascii="PT Astra Serif" w:hAnsi="PT Astra Serif" w:cs="PT Astra Serif"/>
          <w:szCs w:val="28"/>
        </w:rPr>
        <w:t xml:space="preserve">;". </w:t>
      </w:r>
    </w:p>
    <w:p w:rsidR="00960A6B" w:rsidRDefault="00960A6B" w:rsidP="008873C3">
      <w:pPr>
        <w:ind w:firstLineChars="314" w:firstLine="879"/>
        <w:jc w:val="both"/>
        <w:outlineLvl w:val="0"/>
        <w:rPr>
          <w:rFonts w:ascii="PT Astra Serif" w:hAnsi="PT Astra Serif" w:cs="PT Astra Serif"/>
          <w:szCs w:val="28"/>
        </w:rPr>
      </w:pPr>
    </w:p>
    <w:p w:rsidR="008873C3" w:rsidRDefault="008873C3" w:rsidP="003B4CFF">
      <w:pPr>
        <w:ind w:firstLine="720"/>
        <w:jc w:val="both"/>
        <w:outlineLvl w:val="0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СТАТЬЯ 2</w:t>
      </w:r>
      <w:r w:rsidR="00CB6833">
        <w:rPr>
          <w:rFonts w:ascii="PT Astra Serif" w:hAnsi="PT Astra Serif" w:cs="PT Astra Serif"/>
          <w:szCs w:val="28"/>
        </w:rPr>
        <w:t>.</w:t>
      </w:r>
    </w:p>
    <w:p w:rsidR="008873C3" w:rsidRDefault="008873C3" w:rsidP="003B4CFF">
      <w:pPr>
        <w:ind w:firstLine="720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</w:t>
      </w:r>
      <w:r w:rsidR="00960A6B">
        <w:rPr>
          <w:rFonts w:ascii="PT Astra Serif" w:hAnsi="PT Astra Serif" w:cs="PT Astra Serif"/>
          <w:szCs w:val="28"/>
        </w:rPr>
        <w:t>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CD221A" w:rsidRPr="00DA325C" w:rsidRDefault="00CD221A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</w:t>
      </w:r>
      <w:r w:rsidR="00830037">
        <w:rPr>
          <w:color w:val="000000"/>
          <w:szCs w:val="28"/>
        </w:rPr>
        <w:t xml:space="preserve"> </w:t>
      </w:r>
      <w:r w:rsidR="00556516">
        <w:rPr>
          <w:color w:val="000000"/>
          <w:szCs w:val="28"/>
        </w:rPr>
        <w:t xml:space="preserve">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8F9" w:rsidRDefault="00D348F9">
      <w:r>
        <w:separator/>
      </w:r>
    </w:p>
  </w:endnote>
  <w:endnote w:type="continuationSeparator" w:id="0">
    <w:p w:rsidR="00D348F9" w:rsidRDefault="00D3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8F9" w:rsidRDefault="00D348F9">
      <w:r>
        <w:separator/>
      </w:r>
    </w:p>
  </w:footnote>
  <w:footnote w:type="continuationSeparator" w:id="0">
    <w:p w:rsidR="00D348F9" w:rsidRDefault="00D34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4E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0540"/>
    <w:rsid w:val="0006298A"/>
    <w:rsid w:val="000651DF"/>
    <w:rsid w:val="00096349"/>
    <w:rsid w:val="000D2647"/>
    <w:rsid w:val="000E434D"/>
    <w:rsid w:val="000E6F77"/>
    <w:rsid w:val="001047F4"/>
    <w:rsid w:val="001079ED"/>
    <w:rsid w:val="001305BB"/>
    <w:rsid w:val="00162499"/>
    <w:rsid w:val="001778AF"/>
    <w:rsid w:val="00187FA5"/>
    <w:rsid w:val="0019323D"/>
    <w:rsid w:val="001A38C3"/>
    <w:rsid w:val="001F4D80"/>
    <w:rsid w:val="002043B2"/>
    <w:rsid w:val="00210640"/>
    <w:rsid w:val="0021460F"/>
    <w:rsid w:val="00226F8E"/>
    <w:rsid w:val="00240E91"/>
    <w:rsid w:val="00281B33"/>
    <w:rsid w:val="002C6497"/>
    <w:rsid w:val="00311CAC"/>
    <w:rsid w:val="00332540"/>
    <w:rsid w:val="003364CC"/>
    <w:rsid w:val="00336CFC"/>
    <w:rsid w:val="003460F8"/>
    <w:rsid w:val="003719A7"/>
    <w:rsid w:val="003B4CFF"/>
    <w:rsid w:val="003D06E2"/>
    <w:rsid w:val="003D1918"/>
    <w:rsid w:val="003E04EF"/>
    <w:rsid w:val="003F7A7A"/>
    <w:rsid w:val="0041368F"/>
    <w:rsid w:val="004210E5"/>
    <w:rsid w:val="004259A3"/>
    <w:rsid w:val="00426C39"/>
    <w:rsid w:val="004433A9"/>
    <w:rsid w:val="00462653"/>
    <w:rsid w:val="00487F1F"/>
    <w:rsid w:val="0049576B"/>
    <w:rsid w:val="004A5D2B"/>
    <w:rsid w:val="004C473A"/>
    <w:rsid w:val="004D554C"/>
    <w:rsid w:val="004F5F2B"/>
    <w:rsid w:val="00511B70"/>
    <w:rsid w:val="00533CEA"/>
    <w:rsid w:val="00553576"/>
    <w:rsid w:val="00556516"/>
    <w:rsid w:val="005571B6"/>
    <w:rsid w:val="0056249C"/>
    <w:rsid w:val="0056751B"/>
    <w:rsid w:val="00575EFD"/>
    <w:rsid w:val="005B50C1"/>
    <w:rsid w:val="005E5F28"/>
    <w:rsid w:val="005F559B"/>
    <w:rsid w:val="00627F0F"/>
    <w:rsid w:val="00641839"/>
    <w:rsid w:val="006550E4"/>
    <w:rsid w:val="00674D24"/>
    <w:rsid w:val="006B7A0A"/>
    <w:rsid w:val="006C7476"/>
    <w:rsid w:val="006F73D7"/>
    <w:rsid w:val="007040EB"/>
    <w:rsid w:val="00741529"/>
    <w:rsid w:val="00743862"/>
    <w:rsid w:val="00766B91"/>
    <w:rsid w:val="00781244"/>
    <w:rsid w:val="00782B84"/>
    <w:rsid w:val="00783827"/>
    <w:rsid w:val="007B099E"/>
    <w:rsid w:val="007E1F60"/>
    <w:rsid w:val="0082097A"/>
    <w:rsid w:val="00823D6F"/>
    <w:rsid w:val="00830037"/>
    <w:rsid w:val="008515DD"/>
    <w:rsid w:val="00864960"/>
    <w:rsid w:val="00867F8B"/>
    <w:rsid w:val="00873ECB"/>
    <w:rsid w:val="0088092E"/>
    <w:rsid w:val="008873C3"/>
    <w:rsid w:val="008A0E68"/>
    <w:rsid w:val="008C0515"/>
    <w:rsid w:val="008D6739"/>
    <w:rsid w:val="009046FA"/>
    <w:rsid w:val="009173CE"/>
    <w:rsid w:val="00917799"/>
    <w:rsid w:val="0095486B"/>
    <w:rsid w:val="00957923"/>
    <w:rsid w:val="00960A6B"/>
    <w:rsid w:val="00971106"/>
    <w:rsid w:val="009762D5"/>
    <w:rsid w:val="009D28F3"/>
    <w:rsid w:val="009D415C"/>
    <w:rsid w:val="009E3728"/>
    <w:rsid w:val="009F719A"/>
    <w:rsid w:val="00A14103"/>
    <w:rsid w:val="00A20F37"/>
    <w:rsid w:val="00A419BA"/>
    <w:rsid w:val="00A54F15"/>
    <w:rsid w:val="00A74370"/>
    <w:rsid w:val="00A75F14"/>
    <w:rsid w:val="00AA1BEF"/>
    <w:rsid w:val="00AC4400"/>
    <w:rsid w:val="00AE040B"/>
    <w:rsid w:val="00AE5186"/>
    <w:rsid w:val="00B07873"/>
    <w:rsid w:val="00B148F0"/>
    <w:rsid w:val="00B369B6"/>
    <w:rsid w:val="00B539AE"/>
    <w:rsid w:val="00B67881"/>
    <w:rsid w:val="00B86350"/>
    <w:rsid w:val="00B90C1C"/>
    <w:rsid w:val="00B9596B"/>
    <w:rsid w:val="00B96CB7"/>
    <w:rsid w:val="00BC144B"/>
    <w:rsid w:val="00BE054D"/>
    <w:rsid w:val="00C15445"/>
    <w:rsid w:val="00C543DC"/>
    <w:rsid w:val="00C6057B"/>
    <w:rsid w:val="00C63206"/>
    <w:rsid w:val="00C63925"/>
    <w:rsid w:val="00C9671E"/>
    <w:rsid w:val="00CB6833"/>
    <w:rsid w:val="00CD0264"/>
    <w:rsid w:val="00CD221A"/>
    <w:rsid w:val="00CD614F"/>
    <w:rsid w:val="00CE799D"/>
    <w:rsid w:val="00D0532F"/>
    <w:rsid w:val="00D131FB"/>
    <w:rsid w:val="00D348F9"/>
    <w:rsid w:val="00D80B04"/>
    <w:rsid w:val="00D80FF7"/>
    <w:rsid w:val="00DA325C"/>
    <w:rsid w:val="00DB415F"/>
    <w:rsid w:val="00DB4DAB"/>
    <w:rsid w:val="00E12D29"/>
    <w:rsid w:val="00E40324"/>
    <w:rsid w:val="00E50691"/>
    <w:rsid w:val="00EB1144"/>
    <w:rsid w:val="00EB7FCC"/>
    <w:rsid w:val="00ED38D1"/>
    <w:rsid w:val="00F40035"/>
    <w:rsid w:val="00F527F9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0DFDB"/>
  <w15:docId w15:val="{CB5D48EA-5F52-47E5-AB18-5CEF84A6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817B71FF12624F85AF035126D1016D73BA4BD9B4317244C0A7AE783BAB9A8A6853B55C2A00274A107187E35C7C1A781FC546BC70C1EB3812B1CD08V4A4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3746E-E023-4BC6-B9D5-30035BD1A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363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7</cp:revision>
  <cp:lastPrinted>2022-06-17T05:20:00Z</cp:lastPrinted>
  <dcterms:created xsi:type="dcterms:W3CDTF">2022-06-17T05:20:00Z</dcterms:created>
  <dcterms:modified xsi:type="dcterms:W3CDTF">2022-06-21T01:02:00Z</dcterms:modified>
</cp:coreProperties>
</file>