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E67EEE" w:rsidP="00E67EEE">
            <w:pPr>
              <w:shd w:val="clear" w:color="auto" w:fill="FFFFFF"/>
              <w:jc w:val="both"/>
            </w:pPr>
            <w:r w:rsidRPr="002F1A12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</w:t>
            </w:r>
            <w:proofErr w:type="spellStart"/>
            <w:proofErr w:type="gramStart"/>
            <w:r w:rsidRPr="002F1A12">
              <w:rPr>
                <w:szCs w:val="28"/>
              </w:rPr>
              <w:t>Федераль</w:t>
            </w:r>
            <w:r>
              <w:rPr>
                <w:szCs w:val="28"/>
              </w:rPr>
              <w:t>-</w:t>
            </w:r>
            <w:r w:rsidRPr="002F1A12">
              <w:rPr>
                <w:szCs w:val="28"/>
              </w:rPr>
              <w:t>ного</w:t>
            </w:r>
            <w:proofErr w:type="spellEnd"/>
            <w:proofErr w:type="gramEnd"/>
            <w:r w:rsidRPr="002F1A12">
              <w:rPr>
                <w:szCs w:val="28"/>
              </w:rPr>
              <w:t xml:space="preserve"> Собрания Российской Федерации проекта федерального закона</w:t>
            </w:r>
            <w:r>
              <w:rPr>
                <w:szCs w:val="28"/>
              </w:rPr>
              <w:t xml:space="preserve"> "О внесении изменения в статью 33</w:t>
            </w:r>
            <w:r>
              <w:rPr>
                <w:szCs w:val="28"/>
                <w:vertAlign w:val="superscript"/>
              </w:rPr>
              <w:t xml:space="preserve">7 </w:t>
            </w:r>
            <w:r>
              <w:rPr>
                <w:szCs w:val="28"/>
              </w:rPr>
              <w:t>Федерального закона "О рыболовстве и сохранении водных биологических ресурсов" в части совершенствования предоставления доли квоты добычи (вылова) водных биоресурсов на инвестиционные цели</w:t>
            </w:r>
            <w:r w:rsidR="00C5294D">
              <w:rPr>
                <w:szCs w:val="28"/>
              </w:rPr>
              <w:t>"</w:t>
            </w:r>
          </w:p>
        </w:tc>
      </w:tr>
    </w:tbl>
    <w:p w:rsidR="000B3FB2" w:rsidRDefault="000B3FB2"/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ind w:firstLine="709"/>
        <w:jc w:val="both"/>
      </w:pPr>
      <w:r w:rsidRPr="00E67EEE">
        <w:t xml:space="preserve">В </w:t>
      </w:r>
      <w:proofErr w:type="gramStart"/>
      <w:r w:rsidRPr="00E67EEE">
        <w:t>соответствии</w:t>
      </w:r>
      <w:proofErr w:type="gramEnd"/>
      <w:r w:rsidRPr="00E67EEE">
        <w:t xml:space="preserve"> со статьей 104 Конституции Российской Федерации Законодательное Собрание Приморского края 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  <w:r w:rsidRPr="00E67EEE">
        <w:t>ПОСТАНОВЛЯЕТ: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  <w:r w:rsidRPr="00E67EEE"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E67EEE" w:rsidRPr="00E67EEE">
        <w:t>"</w:t>
      </w:r>
      <w:r w:rsidR="00E67EEE" w:rsidRPr="00E67EEE">
        <w:rPr>
          <w:szCs w:val="28"/>
        </w:rPr>
        <w:t>О внесении изменения в статью 33</w:t>
      </w:r>
      <w:r w:rsidR="00E67EEE" w:rsidRPr="00E67EEE">
        <w:rPr>
          <w:szCs w:val="28"/>
          <w:vertAlign w:val="superscript"/>
        </w:rPr>
        <w:t xml:space="preserve">7 </w:t>
      </w:r>
      <w:r w:rsidR="00E67EEE" w:rsidRPr="00E67EEE">
        <w:rPr>
          <w:szCs w:val="28"/>
        </w:rPr>
        <w:t>Федерального закона</w:t>
      </w:r>
      <w:r w:rsidR="00E67EEE">
        <w:rPr>
          <w:szCs w:val="28"/>
        </w:rPr>
        <w:br/>
      </w:r>
      <w:r w:rsidR="00E67EEE" w:rsidRPr="00E67EEE">
        <w:rPr>
          <w:szCs w:val="28"/>
        </w:rPr>
        <w:t>"О рыболовстве и сохранении водных биологических ресурсов" в части совершенствования предоставления доли квоты добычи (вылова) водных биоресурсов на инвестиционные цели</w:t>
      </w:r>
      <w:r w:rsidR="00C5294D">
        <w:rPr>
          <w:szCs w:val="28"/>
        </w:rPr>
        <w:t>"</w:t>
      </w:r>
      <w:bookmarkStart w:id="0" w:name="_GoBack"/>
      <w:bookmarkEnd w:id="0"/>
      <w:r w:rsidRPr="00E67EEE">
        <w:t xml:space="preserve"> (прилагается).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ind w:firstLine="720"/>
        <w:jc w:val="both"/>
      </w:pPr>
      <w:r w:rsidRPr="00E67EEE"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 w:rsidRPr="00E67EEE">
        <w:t xml:space="preserve">Собрания Российской Федерации </w:t>
      </w:r>
      <w:r w:rsidRPr="00E67EEE">
        <w:rPr>
          <w:szCs w:val="28"/>
        </w:rPr>
        <w:t>председателя Законодательного Собрания Приморского края Ролика</w:t>
      </w:r>
      <w:proofErr w:type="gramEnd"/>
      <w:r w:rsidRPr="00E67EEE">
        <w:rPr>
          <w:szCs w:val="28"/>
        </w:rPr>
        <w:t xml:space="preserve"> Александра Ивановича.</w:t>
      </w:r>
    </w:p>
    <w:p w:rsidR="00E67EEE" w:rsidRDefault="00E67EEE">
      <w:r>
        <w:br w:type="page"/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ind w:firstLine="720"/>
        <w:jc w:val="both"/>
      </w:pPr>
      <w:r w:rsidRPr="00E67EEE">
        <w:lastRenderedPageBreak/>
        <w:t>3.Настоящее постановление вступает в силу со дня его принятия.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B4D52" w:rsidRPr="0021742C" w:rsidRDefault="008B4D52" w:rsidP="008B4D5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2A5F60" w:rsidRDefault="002A5F60" w:rsidP="008B4D52">
      <w:pPr>
        <w:ind w:firstLine="709"/>
      </w:pPr>
    </w:p>
    <w:sectPr w:rsidR="002A5F60" w:rsidSect="00E67EE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507" w:rsidRDefault="00354507">
      <w:r>
        <w:separator/>
      </w:r>
    </w:p>
  </w:endnote>
  <w:endnote w:type="continuationSeparator" w:id="0">
    <w:p w:rsidR="00354507" w:rsidRDefault="0035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507" w:rsidRDefault="00354507">
      <w:r>
        <w:separator/>
      </w:r>
    </w:p>
  </w:footnote>
  <w:footnote w:type="continuationSeparator" w:id="0">
    <w:p w:rsidR="00354507" w:rsidRDefault="00354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852129"/>
      <w:docPartObj>
        <w:docPartGallery w:val="Page Numbers (Top of Page)"/>
        <w:docPartUnique/>
      </w:docPartObj>
    </w:sdtPr>
    <w:sdtEndPr/>
    <w:sdtContent>
      <w:p w:rsidR="00E67EEE" w:rsidRDefault="00E67E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94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439F8"/>
    <w:rsid w:val="00155F7F"/>
    <w:rsid w:val="001E69CE"/>
    <w:rsid w:val="00236B98"/>
    <w:rsid w:val="002649C6"/>
    <w:rsid w:val="002A5F60"/>
    <w:rsid w:val="003022B8"/>
    <w:rsid w:val="003325F4"/>
    <w:rsid w:val="00354507"/>
    <w:rsid w:val="00364032"/>
    <w:rsid w:val="00370CAF"/>
    <w:rsid w:val="0037271C"/>
    <w:rsid w:val="00392E21"/>
    <w:rsid w:val="003B2998"/>
    <w:rsid w:val="003E335F"/>
    <w:rsid w:val="004A1AD2"/>
    <w:rsid w:val="004B69FA"/>
    <w:rsid w:val="004D1A01"/>
    <w:rsid w:val="004F4486"/>
    <w:rsid w:val="005A6019"/>
    <w:rsid w:val="005B747C"/>
    <w:rsid w:val="005C23F9"/>
    <w:rsid w:val="005E6130"/>
    <w:rsid w:val="00601CA3"/>
    <w:rsid w:val="0063103E"/>
    <w:rsid w:val="00695A4A"/>
    <w:rsid w:val="006D45ED"/>
    <w:rsid w:val="006E650F"/>
    <w:rsid w:val="00726997"/>
    <w:rsid w:val="00756CD8"/>
    <w:rsid w:val="007B48E7"/>
    <w:rsid w:val="007B5289"/>
    <w:rsid w:val="007C6996"/>
    <w:rsid w:val="00835A0E"/>
    <w:rsid w:val="008818A7"/>
    <w:rsid w:val="008B4D52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13794"/>
    <w:rsid w:val="00A26C60"/>
    <w:rsid w:val="00A34C5B"/>
    <w:rsid w:val="00A75EA7"/>
    <w:rsid w:val="00A85AE9"/>
    <w:rsid w:val="00A93332"/>
    <w:rsid w:val="00AB3AAB"/>
    <w:rsid w:val="00AE5EE6"/>
    <w:rsid w:val="00B207EC"/>
    <w:rsid w:val="00B262F6"/>
    <w:rsid w:val="00B61D5F"/>
    <w:rsid w:val="00B83091"/>
    <w:rsid w:val="00BA58C7"/>
    <w:rsid w:val="00C0504B"/>
    <w:rsid w:val="00C20E8F"/>
    <w:rsid w:val="00C5294D"/>
    <w:rsid w:val="00C63E06"/>
    <w:rsid w:val="00CA7E54"/>
    <w:rsid w:val="00CE19DF"/>
    <w:rsid w:val="00D02716"/>
    <w:rsid w:val="00D07EE1"/>
    <w:rsid w:val="00DF01B2"/>
    <w:rsid w:val="00E24597"/>
    <w:rsid w:val="00E541A1"/>
    <w:rsid w:val="00E6044C"/>
    <w:rsid w:val="00E67EEE"/>
    <w:rsid w:val="00E74745"/>
    <w:rsid w:val="00E80BAF"/>
    <w:rsid w:val="00E93A7F"/>
    <w:rsid w:val="00EB4010"/>
    <w:rsid w:val="00EF502B"/>
    <w:rsid w:val="00F14850"/>
    <w:rsid w:val="00F14CBB"/>
    <w:rsid w:val="00F213EF"/>
    <w:rsid w:val="00F42166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B4D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B4D5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A98C9-2415-41CD-89DD-295448C7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6</cp:revision>
  <cp:lastPrinted>2022-05-11T04:00:00Z</cp:lastPrinted>
  <dcterms:created xsi:type="dcterms:W3CDTF">2022-06-01T00:36:00Z</dcterms:created>
  <dcterms:modified xsi:type="dcterms:W3CDTF">2022-06-03T04:38:00Z</dcterms:modified>
</cp:coreProperties>
</file>