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8408F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408FF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D67F17" w:rsidRDefault="00D67F17" w:rsidP="008408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408FF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95685E" w:rsidRDefault="006C1FEA" w:rsidP="0095685E">
      <w:pPr>
        <w:widowControl w:val="0"/>
        <w:jc w:val="center"/>
        <w:rPr>
          <w:szCs w:val="28"/>
        </w:rPr>
      </w:pPr>
      <w:r w:rsidRPr="0095685E">
        <w:rPr>
          <w:b/>
          <w:szCs w:val="28"/>
        </w:rPr>
        <w:t xml:space="preserve">О </w:t>
      </w:r>
      <w:r w:rsidR="000D0E46" w:rsidRPr="0095685E">
        <w:rPr>
          <w:b/>
          <w:szCs w:val="28"/>
        </w:rPr>
        <w:t>ПОЖАРСКОМ</w:t>
      </w:r>
      <w:r w:rsidRPr="0095685E">
        <w:rPr>
          <w:b/>
          <w:szCs w:val="28"/>
        </w:rPr>
        <w:t xml:space="preserve"> МУНИЦИПАЛЬНОМ ОКРУГЕ </w:t>
      </w:r>
      <w:r w:rsidR="000D0E46" w:rsidRPr="0095685E">
        <w:rPr>
          <w:b/>
          <w:szCs w:val="28"/>
        </w:rPr>
        <w:br/>
      </w:r>
      <w:r w:rsidRPr="0095685E">
        <w:rPr>
          <w:b/>
          <w:szCs w:val="28"/>
        </w:rPr>
        <w:t>ПРИМОРСКОГО КРАЯ</w:t>
      </w:r>
    </w:p>
    <w:p w:rsidR="006C1FEA" w:rsidRPr="0095685E" w:rsidRDefault="006C1FEA" w:rsidP="0095685E">
      <w:pPr>
        <w:widowControl w:val="0"/>
        <w:ind w:firstLine="709"/>
        <w:jc w:val="center"/>
        <w:rPr>
          <w:b/>
          <w:szCs w:val="28"/>
        </w:rPr>
      </w:pPr>
    </w:p>
    <w:p w:rsidR="006C1FEA" w:rsidRDefault="006C1FEA" w:rsidP="0095685E">
      <w:pPr>
        <w:widowControl w:val="0"/>
        <w:ind w:firstLine="708"/>
        <w:jc w:val="both"/>
        <w:rPr>
          <w:szCs w:val="28"/>
        </w:rPr>
      </w:pPr>
      <w:r w:rsidRPr="0095685E">
        <w:rPr>
          <w:szCs w:val="28"/>
        </w:rPr>
        <w:t xml:space="preserve">Принят Законодательным Собранием Приморского края </w:t>
      </w:r>
      <w:r w:rsidR="008408FF">
        <w:rPr>
          <w:szCs w:val="28"/>
        </w:rPr>
        <w:t>в первом чтении</w:t>
      </w:r>
    </w:p>
    <w:p w:rsidR="008408FF" w:rsidRPr="0095685E" w:rsidRDefault="008408FF" w:rsidP="0095685E">
      <w:pPr>
        <w:widowControl w:val="0"/>
        <w:ind w:firstLine="708"/>
        <w:jc w:val="both"/>
        <w:rPr>
          <w:szCs w:val="28"/>
        </w:rPr>
      </w:pPr>
      <w:r w:rsidRPr="0095685E">
        <w:rPr>
          <w:szCs w:val="28"/>
        </w:rPr>
        <w:t>Принят Законодательным Собранием Приморского края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Пожарского муниципального округа Приморского края.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9"/>
        <w:rPr>
          <w:bCs/>
          <w:szCs w:val="28"/>
        </w:rPr>
      </w:pPr>
      <w:r w:rsidRPr="00870C47">
        <w:rPr>
          <w:bCs/>
          <w:szCs w:val="28"/>
        </w:rPr>
        <w:t xml:space="preserve">СТАТЬЯ 1. ОБРАЗОВАНИЕ ПОЖАРСКОГО </w:t>
      </w:r>
    </w:p>
    <w:p w:rsidR="004D154B" w:rsidRPr="00870C47" w:rsidRDefault="004D154B" w:rsidP="004D154B">
      <w:pPr>
        <w:suppressAutoHyphens/>
        <w:ind w:firstLine="709"/>
        <w:rPr>
          <w:szCs w:val="28"/>
        </w:rPr>
      </w:pPr>
      <w:r w:rsidRPr="00870C47">
        <w:rPr>
          <w:bCs/>
          <w:szCs w:val="28"/>
        </w:rPr>
        <w:tab/>
      </w:r>
      <w:r w:rsidRPr="00870C47">
        <w:rPr>
          <w:bCs/>
          <w:szCs w:val="28"/>
        </w:rPr>
        <w:tab/>
        <w:t>МУНИЦИПАЛЬНОГО ОКРУГА ПРИМОРСКОГО КРАЯ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tabs>
          <w:tab w:val="left" w:pos="851"/>
          <w:tab w:val="left" w:pos="993"/>
        </w:tabs>
        <w:suppressAutoHyphens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>1.</w:t>
      </w:r>
      <w:r w:rsidRPr="00870C47">
        <w:rPr>
          <w:rFonts w:eastAsia="Calibri"/>
          <w:bCs/>
          <w:iCs/>
          <w:szCs w:val="28"/>
          <w:lang w:eastAsia="en-US"/>
        </w:rPr>
        <w:t xml:space="preserve">В соответствии со </w:t>
      </w:r>
      <w:hyperlink r:id="rId8">
        <w:r w:rsidRPr="00870C47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Pr="00870C47"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>
        <w:rPr>
          <w:rFonts w:eastAsia="Calibri"/>
          <w:bCs/>
          <w:iCs/>
          <w:szCs w:val="28"/>
          <w:lang w:eastAsia="en-US"/>
        </w:rPr>
        <w:br/>
      </w:r>
      <w:r w:rsidRPr="00870C47">
        <w:rPr>
          <w:rFonts w:eastAsia="Calibri"/>
          <w:bCs/>
          <w:iCs/>
          <w:szCs w:val="28"/>
          <w:lang w:eastAsia="en-US"/>
        </w:rPr>
        <w:t xml:space="preserve">2003 года № 131-ФЗ </w:t>
      </w:r>
      <w:r>
        <w:rPr>
          <w:rFonts w:eastAsia="Calibri"/>
          <w:szCs w:val="28"/>
          <w:lang w:eastAsia="en-US"/>
        </w:rPr>
        <w:t>"</w:t>
      </w:r>
      <w:r w:rsidRPr="00870C47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870C47">
        <w:rPr>
          <w:rFonts w:eastAsia="Calibri"/>
          <w:bCs/>
          <w:iCs/>
          <w:szCs w:val="28"/>
          <w:lang w:eastAsia="en-US"/>
        </w:rPr>
        <w:t xml:space="preserve"> преобразовать </w:t>
      </w:r>
      <w:proofErr w:type="spellStart"/>
      <w:r w:rsidRPr="00870C47">
        <w:rPr>
          <w:rFonts w:eastAsia="Calibri"/>
          <w:bCs/>
          <w:iCs/>
          <w:szCs w:val="28"/>
          <w:lang w:eastAsia="en-US"/>
        </w:rPr>
        <w:t>Лучегорское</w:t>
      </w:r>
      <w:proofErr w:type="spellEnd"/>
      <w:r w:rsidRPr="00870C47">
        <w:rPr>
          <w:rFonts w:eastAsia="Calibri"/>
          <w:bCs/>
          <w:iCs/>
          <w:szCs w:val="28"/>
          <w:lang w:eastAsia="en-US"/>
        </w:rPr>
        <w:t xml:space="preserve"> </w:t>
      </w:r>
      <w:r w:rsidRPr="00870C47">
        <w:rPr>
          <w:rFonts w:eastAsia="Calibri"/>
          <w:szCs w:val="28"/>
          <w:lang w:eastAsia="en-US"/>
        </w:rPr>
        <w:t xml:space="preserve">городское поселение </w:t>
      </w:r>
      <w:r w:rsidRPr="00870C47">
        <w:rPr>
          <w:rFonts w:eastAsia="Calibri"/>
          <w:bCs/>
          <w:iCs/>
          <w:szCs w:val="28"/>
          <w:lang w:eastAsia="en-US"/>
        </w:rPr>
        <w:t>Пожарского</w:t>
      </w:r>
      <w:r w:rsidRPr="00870C47">
        <w:rPr>
          <w:rFonts w:eastAsia="Calibri"/>
          <w:szCs w:val="28"/>
          <w:lang w:eastAsia="en-US"/>
        </w:rPr>
        <w:t xml:space="preserve"> муниципального района Приморского края (далее </w:t>
      </w:r>
      <w:r>
        <w:rPr>
          <w:rFonts w:eastAsia="Calibri"/>
          <w:szCs w:val="28"/>
          <w:lang w:eastAsia="en-US"/>
        </w:rPr>
        <w:t>-</w:t>
      </w:r>
      <w:r w:rsidRPr="00870C47">
        <w:rPr>
          <w:rFonts w:eastAsia="Calibri"/>
          <w:szCs w:val="28"/>
          <w:lang w:eastAsia="en-US"/>
        </w:rPr>
        <w:t xml:space="preserve"> </w:t>
      </w:r>
      <w:proofErr w:type="spellStart"/>
      <w:r w:rsidRPr="00870C47">
        <w:rPr>
          <w:rFonts w:eastAsia="Calibri"/>
          <w:bCs/>
          <w:iCs/>
          <w:szCs w:val="28"/>
          <w:lang w:eastAsia="en-US"/>
        </w:rPr>
        <w:t>Лучегорское</w:t>
      </w:r>
      <w:proofErr w:type="spellEnd"/>
      <w:r w:rsidRPr="00870C47">
        <w:rPr>
          <w:rFonts w:eastAsia="Calibri"/>
          <w:bCs/>
          <w:iCs/>
          <w:szCs w:val="28"/>
          <w:lang w:eastAsia="en-US"/>
        </w:rPr>
        <w:t xml:space="preserve"> </w:t>
      </w:r>
      <w:r w:rsidRPr="00870C47">
        <w:rPr>
          <w:rFonts w:eastAsia="Calibri"/>
          <w:szCs w:val="28"/>
          <w:lang w:eastAsia="en-US"/>
        </w:rPr>
        <w:t xml:space="preserve">городское поселение), </w:t>
      </w:r>
      <w:proofErr w:type="spellStart"/>
      <w:r w:rsidRPr="00870C47">
        <w:rPr>
          <w:bCs/>
          <w:szCs w:val="28"/>
        </w:rPr>
        <w:t>Верхнеперевальское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Верхнеперевальское</w:t>
      </w:r>
      <w:proofErr w:type="spellEnd"/>
      <w:r w:rsidRPr="00870C47">
        <w:rPr>
          <w:bCs/>
          <w:szCs w:val="28"/>
        </w:rPr>
        <w:t xml:space="preserve"> сельское поселение), </w:t>
      </w:r>
      <w:proofErr w:type="spellStart"/>
      <w:r w:rsidRPr="00870C47">
        <w:rPr>
          <w:bCs/>
          <w:szCs w:val="28"/>
        </w:rPr>
        <w:t>Губеровское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Губеровское</w:t>
      </w:r>
      <w:proofErr w:type="spellEnd"/>
      <w:r w:rsidRPr="00870C47">
        <w:rPr>
          <w:bCs/>
          <w:szCs w:val="28"/>
        </w:rPr>
        <w:t xml:space="preserve"> сельское поселение), </w:t>
      </w:r>
      <w:proofErr w:type="spellStart"/>
      <w:r w:rsidRPr="00870C47">
        <w:rPr>
          <w:bCs/>
          <w:szCs w:val="28"/>
        </w:rPr>
        <w:t>Игнатьевское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Игнатьевское</w:t>
      </w:r>
      <w:proofErr w:type="spellEnd"/>
      <w:r w:rsidRPr="00870C47">
        <w:rPr>
          <w:bCs/>
          <w:szCs w:val="28"/>
        </w:rPr>
        <w:t xml:space="preserve"> сельское поселение), </w:t>
      </w:r>
      <w:proofErr w:type="spellStart"/>
      <w:r w:rsidRPr="00870C47">
        <w:rPr>
          <w:bCs/>
          <w:szCs w:val="28"/>
        </w:rPr>
        <w:t>Краснояровское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Краснояровское</w:t>
      </w:r>
      <w:proofErr w:type="spellEnd"/>
      <w:r w:rsidRPr="00870C47">
        <w:rPr>
          <w:bCs/>
          <w:szCs w:val="28"/>
        </w:rPr>
        <w:t xml:space="preserve"> сельское поселение), </w:t>
      </w:r>
      <w:proofErr w:type="spellStart"/>
      <w:r w:rsidRPr="00870C47">
        <w:rPr>
          <w:bCs/>
          <w:szCs w:val="28"/>
        </w:rPr>
        <w:t>Нагорненское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Нагорненское</w:t>
      </w:r>
      <w:proofErr w:type="spellEnd"/>
      <w:r w:rsidRPr="00870C47">
        <w:rPr>
          <w:bCs/>
          <w:szCs w:val="28"/>
        </w:rPr>
        <w:t xml:space="preserve"> сельское поселение), Пожарское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Пожарское сельское поселение), Светлогорское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Светлогорское сельское поселение), </w:t>
      </w:r>
      <w:proofErr w:type="spellStart"/>
      <w:r w:rsidRPr="00870C47">
        <w:rPr>
          <w:bCs/>
          <w:szCs w:val="28"/>
        </w:rPr>
        <w:t>Соболинское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Соболинское</w:t>
      </w:r>
      <w:proofErr w:type="spellEnd"/>
      <w:r w:rsidRPr="00870C47">
        <w:rPr>
          <w:bCs/>
          <w:szCs w:val="28"/>
        </w:rPr>
        <w:t xml:space="preserve"> сельское поселение), </w:t>
      </w:r>
      <w:proofErr w:type="spellStart"/>
      <w:r w:rsidRPr="00870C47">
        <w:rPr>
          <w:bCs/>
          <w:szCs w:val="28"/>
        </w:rPr>
        <w:t>Федосьевское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Федосьевское</w:t>
      </w:r>
      <w:proofErr w:type="spellEnd"/>
      <w:r w:rsidRPr="00870C47">
        <w:rPr>
          <w:bCs/>
          <w:szCs w:val="28"/>
        </w:rPr>
        <w:t xml:space="preserve"> сельское поселение)</w:t>
      </w:r>
      <w:r w:rsidRPr="00870C47">
        <w:rPr>
          <w:rFonts w:eastAsia="Calibri"/>
          <w:bCs/>
          <w:szCs w:val="28"/>
          <w:lang w:eastAsia="en-US"/>
        </w:rPr>
        <w:t>,</w:t>
      </w:r>
      <w:r w:rsidRPr="00870C47">
        <w:rPr>
          <w:rFonts w:eastAsia="Calibri"/>
          <w:bCs/>
          <w:iCs/>
          <w:szCs w:val="28"/>
          <w:lang w:eastAsia="en-US"/>
        </w:rPr>
        <w:t xml:space="preserve"> входящие в состав </w:t>
      </w:r>
      <w:r>
        <w:rPr>
          <w:rFonts w:eastAsia="Calibri"/>
          <w:bCs/>
          <w:iCs/>
          <w:szCs w:val="28"/>
          <w:lang w:eastAsia="en-US"/>
        </w:rPr>
        <w:t xml:space="preserve"> </w:t>
      </w:r>
      <w:r w:rsidRPr="00870C47">
        <w:rPr>
          <w:rFonts w:eastAsia="Calibri"/>
          <w:bCs/>
          <w:iCs/>
          <w:szCs w:val="28"/>
          <w:lang w:eastAsia="en-US"/>
        </w:rPr>
        <w:t xml:space="preserve">Пожарского муниципального района Приморского края, путем их объединения в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Pr="00870C47">
        <w:rPr>
          <w:rFonts w:eastAsia="Calibri"/>
          <w:bCs/>
          <w:iCs/>
          <w:szCs w:val="28"/>
          <w:lang w:eastAsia="en-US"/>
        </w:rPr>
        <w:t xml:space="preserve"> Пожарский муниципальный округ Приморского края (</w:t>
      </w:r>
      <w:r w:rsidRPr="00870C47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Pr="00870C47">
        <w:rPr>
          <w:rFonts w:eastAsia="Calibri"/>
          <w:bCs/>
          <w:iCs/>
          <w:szCs w:val="28"/>
          <w:lang w:eastAsia="en-US"/>
        </w:rPr>
        <w:t xml:space="preserve"> Пожарский  муниципальный округ).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>2.</w:t>
      </w:r>
      <w:r w:rsidRPr="00870C47">
        <w:rPr>
          <w:bCs/>
          <w:iCs/>
          <w:szCs w:val="28"/>
        </w:rPr>
        <w:t>Днем создания Пожарского муниципального округа является день вступления в силу настоящего Закона.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proofErr w:type="spellStart"/>
      <w:r w:rsidRPr="00870C47">
        <w:rPr>
          <w:rFonts w:eastAsia="Calibri"/>
          <w:bCs/>
          <w:iCs/>
          <w:szCs w:val="28"/>
          <w:lang w:eastAsia="en-US"/>
        </w:rPr>
        <w:t>Лучегорское</w:t>
      </w:r>
      <w:proofErr w:type="spellEnd"/>
      <w:r w:rsidRPr="00870C47">
        <w:rPr>
          <w:rFonts w:eastAsia="Calibri"/>
          <w:bCs/>
          <w:iCs/>
          <w:szCs w:val="28"/>
          <w:lang w:eastAsia="en-US"/>
        </w:rPr>
        <w:t xml:space="preserve"> </w:t>
      </w:r>
      <w:r w:rsidRPr="00870C47">
        <w:rPr>
          <w:rFonts w:eastAsia="Calibri"/>
          <w:szCs w:val="28"/>
          <w:lang w:eastAsia="en-US"/>
        </w:rPr>
        <w:t xml:space="preserve">городское поселение, </w:t>
      </w:r>
      <w:proofErr w:type="spellStart"/>
      <w:r w:rsidRPr="00870C47">
        <w:rPr>
          <w:bCs/>
          <w:szCs w:val="28"/>
        </w:rPr>
        <w:t>Верхнеперевальское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Губеровское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Игнатьевское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Краснояровское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Нагорненское</w:t>
      </w:r>
      <w:proofErr w:type="spellEnd"/>
      <w:r w:rsidRPr="00870C47">
        <w:rPr>
          <w:bCs/>
          <w:szCs w:val="28"/>
        </w:rPr>
        <w:t xml:space="preserve"> сельское поселение, Пожарское сельское поселение, Светлогорское сельское поселение, </w:t>
      </w:r>
      <w:proofErr w:type="spellStart"/>
      <w:r w:rsidRPr="00870C47">
        <w:rPr>
          <w:bCs/>
          <w:szCs w:val="28"/>
        </w:rPr>
        <w:t>Соболинское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Федосьевское</w:t>
      </w:r>
      <w:proofErr w:type="spellEnd"/>
      <w:r w:rsidRPr="00870C47">
        <w:rPr>
          <w:bCs/>
          <w:szCs w:val="28"/>
        </w:rPr>
        <w:t xml:space="preserve"> сельское поселение </w:t>
      </w:r>
      <w:r w:rsidRPr="00870C47">
        <w:rPr>
          <w:bCs/>
          <w:iCs/>
          <w:szCs w:val="28"/>
        </w:rPr>
        <w:t xml:space="preserve">и Пожарский муниципальный район Приморского края (далее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Пожарский муниципальный район) утрачивают статус муниципальных образований со дня вступления в силу настоящего Закона.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>Создание Пожарского муниципального округа не влечет за собой изменения статуса населенных пунктов, входящих в состав территорий поселений Пожарского муниципального района, а также изменения или</w:t>
      </w:r>
      <w:r>
        <w:rPr>
          <w:bCs/>
          <w:iCs/>
          <w:szCs w:val="28"/>
        </w:rPr>
        <w:t xml:space="preserve"> </w:t>
      </w:r>
      <w:r w:rsidRPr="00870C47">
        <w:rPr>
          <w:bCs/>
          <w:iCs/>
          <w:szCs w:val="28"/>
        </w:rPr>
        <w:t>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8"/>
        <w:rPr>
          <w:szCs w:val="28"/>
        </w:rPr>
      </w:pPr>
      <w:r w:rsidRPr="00870C47">
        <w:rPr>
          <w:bCs/>
          <w:szCs w:val="28"/>
        </w:rPr>
        <w:t>СТАТЬЯ 2. ГРАНИЦЫ И СОСТАВ ТЕРРИТОРИИ</w:t>
      </w:r>
      <w:r w:rsidRPr="00870C47">
        <w:rPr>
          <w:bCs/>
          <w:szCs w:val="28"/>
        </w:rPr>
        <w:br/>
        <w:t xml:space="preserve">                     </w:t>
      </w:r>
      <w:r>
        <w:rPr>
          <w:bCs/>
          <w:szCs w:val="28"/>
        </w:rPr>
        <w:t xml:space="preserve">          </w:t>
      </w:r>
      <w:r w:rsidRPr="00870C47">
        <w:rPr>
          <w:bCs/>
          <w:szCs w:val="28"/>
        </w:rPr>
        <w:t>ПОЖАРСКОГО МУНИЦИПАЛЬНОГО ОКРУГА</w:t>
      </w:r>
    </w:p>
    <w:p w:rsidR="004D154B" w:rsidRPr="00870C47" w:rsidRDefault="004D154B" w:rsidP="004D154B">
      <w:pPr>
        <w:suppressAutoHyphens/>
        <w:ind w:firstLine="709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Установить, что границы Пожарского муниципального округа соответствуют границам Пожарского муниципального района согласно </w:t>
      </w:r>
      <w:hyperlink r:id="rId9">
        <w:r w:rsidRPr="00870C47">
          <w:rPr>
            <w:bCs/>
            <w:iCs/>
            <w:szCs w:val="28"/>
          </w:rPr>
          <w:t>описанию</w:t>
        </w:r>
      </w:hyperlink>
      <w:r w:rsidRPr="00870C47">
        <w:rPr>
          <w:bCs/>
          <w:iCs/>
          <w:szCs w:val="28"/>
        </w:rPr>
        <w:t xml:space="preserve"> местоположения границ Пожарского муниципального округа согласно приложению 1 к настоящему Закону и </w:t>
      </w:r>
      <w:hyperlink r:id="rId10">
        <w:r w:rsidRPr="00870C47">
          <w:rPr>
            <w:bCs/>
            <w:iCs/>
            <w:szCs w:val="28"/>
          </w:rPr>
          <w:t>схеме</w:t>
        </w:r>
      </w:hyperlink>
      <w:r>
        <w:rPr>
          <w:bCs/>
          <w:iCs/>
          <w:szCs w:val="28"/>
        </w:rPr>
        <w:t xml:space="preserve"> </w:t>
      </w:r>
      <w:r w:rsidRPr="00870C47">
        <w:rPr>
          <w:bCs/>
          <w:iCs/>
          <w:szCs w:val="28"/>
        </w:rPr>
        <w:t>границ Пожарского муниципального округа согласно приложению 2 к настоящему Закону.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  <w:lang w:eastAsia="zh-CN"/>
        </w:rPr>
      </w:pPr>
      <w:r>
        <w:rPr>
          <w:bCs/>
          <w:iCs/>
          <w:szCs w:val="28"/>
          <w:lang w:eastAsia="zh-CN"/>
        </w:rPr>
        <w:t>2.</w:t>
      </w:r>
      <w:r w:rsidRPr="00870C47">
        <w:rPr>
          <w:bCs/>
          <w:iCs/>
          <w:szCs w:val="28"/>
          <w:lang w:eastAsia="zh-CN"/>
        </w:rPr>
        <w:t>В состав территории Пожарского муниципального округа входят населенные пункты:</w:t>
      </w:r>
      <w:r w:rsidRPr="00870C47">
        <w:rPr>
          <w:szCs w:val="28"/>
          <w:lang w:eastAsia="zh-CN"/>
        </w:rPr>
        <w:t xml:space="preserve"> поселок городского типа </w:t>
      </w:r>
      <w:proofErr w:type="spellStart"/>
      <w:r w:rsidRPr="00870C47">
        <w:rPr>
          <w:color w:val="000000"/>
          <w:szCs w:val="28"/>
          <w:lang w:eastAsia="zh-CN"/>
        </w:rPr>
        <w:t>Лучегорск</w:t>
      </w:r>
      <w:proofErr w:type="spellEnd"/>
      <w:r w:rsidRPr="00870C47">
        <w:rPr>
          <w:szCs w:val="28"/>
          <w:lang w:eastAsia="zh-CN"/>
        </w:rPr>
        <w:t xml:space="preserve">, </w:t>
      </w:r>
      <w:r w:rsidRPr="00870C47">
        <w:t xml:space="preserve">села </w:t>
      </w:r>
      <w:proofErr w:type="spellStart"/>
      <w:r w:rsidRPr="00870C47">
        <w:rPr>
          <w:szCs w:val="28"/>
        </w:rPr>
        <w:t>Алчан</w:t>
      </w:r>
      <w:proofErr w:type="spellEnd"/>
      <w:r w:rsidRPr="00870C47">
        <w:rPr>
          <w:szCs w:val="28"/>
        </w:rPr>
        <w:t xml:space="preserve">, Бурлит, Верхний Перевал, </w:t>
      </w:r>
      <w:proofErr w:type="spellStart"/>
      <w:r w:rsidRPr="00870C47">
        <w:rPr>
          <w:szCs w:val="28"/>
        </w:rPr>
        <w:t>Губерово</w:t>
      </w:r>
      <w:proofErr w:type="spellEnd"/>
      <w:r w:rsidRPr="00870C47">
        <w:rPr>
          <w:szCs w:val="28"/>
        </w:rPr>
        <w:t xml:space="preserve">, </w:t>
      </w:r>
      <w:proofErr w:type="spellStart"/>
      <w:r w:rsidRPr="00870C47">
        <w:rPr>
          <w:szCs w:val="28"/>
        </w:rPr>
        <w:t>Емельяновка</w:t>
      </w:r>
      <w:proofErr w:type="spellEnd"/>
      <w:r w:rsidRPr="00870C47">
        <w:rPr>
          <w:szCs w:val="28"/>
        </w:rPr>
        <w:t xml:space="preserve">, Знаменка, </w:t>
      </w:r>
      <w:proofErr w:type="spellStart"/>
      <w:r w:rsidRPr="00870C47">
        <w:rPr>
          <w:szCs w:val="28"/>
        </w:rPr>
        <w:t>Игнатьевка</w:t>
      </w:r>
      <w:proofErr w:type="spellEnd"/>
      <w:r w:rsidRPr="00870C47">
        <w:rPr>
          <w:szCs w:val="28"/>
        </w:rPr>
        <w:t xml:space="preserve">, Каменушка, Красный Яр, Ласточка, Нагорное, Никитовка, Новостройка, </w:t>
      </w:r>
      <w:proofErr w:type="spellStart"/>
      <w:r w:rsidRPr="00870C47">
        <w:rPr>
          <w:szCs w:val="28"/>
        </w:rPr>
        <w:t>Олон</w:t>
      </w:r>
      <w:proofErr w:type="spellEnd"/>
      <w:r w:rsidRPr="00870C47">
        <w:rPr>
          <w:szCs w:val="28"/>
        </w:rPr>
        <w:t xml:space="preserve">, Охотничий, Пожарское, </w:t>
      </w:r>
      <w:proofErr w:type="spellStart"/>
      <w:r w:rsidRPr="00870C47">
        <w:rPr>
          <w:szCs w:val="28"/>
        </w:rPr>
        <w:t>Светлогорье</w:t>
      </w:r>
      <w:proofErr w:type="spellEnd"/>
      <w:r w:rsidRPr="00870C47">
        <w:rPr>
          <w:szCs w:val="28"/>
        </w:rPr>
        <w:t xml:space="preserve">, Соболиный, Совхоз Пожарский, </w:t>
      </w:r>
      <w:proofErr w:type="spellStart"/>
      <w:r w:rsidRPr="00870C47">
        <w:rPr>
          <w:szCs w:val="28"/>
        </w:rPr>
        <w:t>Стрельниково</w:t>
      </w:r>
      <w:proofErr w:type="spellEnd"/>
      <w:r w:rsidRPr="00870C47">
        <w:rPr>
          <w:szCs w:val="28"/>
        </w:rPr>
        <w:t xml:space="preserve">, </w:t>
      </w:r>
      <w:proofErr w:type="spellStart"/>
      <w:r w:rsidRPr="00870C47">
        <w:rPr>
          <w:szCs w:val="28"/>
        </w:rPr>
        <w:t>Федосьевка</w:t>
      </w:r>
      <w:proofErr w:type="spellEnd"/>
      <w:r w:rsidRPr="00870C47">
        <w:rPr>
          <w:szCs w:val="28"/>
        </w:rPr>
        <w:t xml:space="preserve">, Ясеневый, железнодорожная станция </w:t>
      </w:r>
      <w:proofErr w:type="spellStart"/>
      <w:r w:rsidRPr="00870C47">
        <w:rPr>
          <w:szCs w:val="28"/>
        </w:rPr>
        <w:t>Буйневич</w:t>
      </w:r>
      <w:proofErr w:type="spellEnd"/>
      <w:r w:rsidRPr="00870C47">
        <w:rPr>
          <w:szCs w:val="28"/>
          <w:lang w:eastAsia="zh-CN"/>
        </w:rPr>
        <w:t xml:space="preserve">.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 xml:space="preserve">Установить административный центр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</w:t>
      </w:r>
      <w:r w:rsidRPr="00870C47">
        <w:rPr>
          <w:szCs w:val="28"/>
        </w:rPr>
        <w:t xml:space="preserve">поселок городского типа </w:t>
      </w:r>
      <w:proofErr w:type="spellStart"/>
      <w:r w:rsidRPr="00870C47">
        <w:rPr>
          <w:bCs/>
          <w:iCs/>
          <w:szCs w:val="28"/>
        </w:rPr>
        <w:t>Лучегорск</w:t>
      </w:r>
      <w:proofErr w:type="spellEnd"/>
      <w:r w:rsidRPr="00870C47">
        <w:rPr>
          <w:bCs/>
          <w:iCs/>
          <w:szCs w:val="28"/>
        </w:rPr>
        <w:t>.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9"/>
        <w:rPr>
          <w:szCs w:val="28"/>
        </w:rPr>
      </w:pPr>
      <w:r w:rsidRPr="00870C47">
        <w:rPr>
          <w:bCs/>
          <w:szCs w:val="28"/>
        </w:rPr>
        <w:t>СТАТЬЯ 3. ПРАВОПРЕЕМСТВО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Органы местного самоуправления Пожарского муниципального округа являются правопреемниками органов местного самоуправления 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 </w:t>
      </w:r>
      <w:r w:rsidRPr="00870C47">
        <w:rPr>
          <w:bCs/>
          <w:iCs/>
          <w:szCs w:val="28"/>
        </w:rPr>
        <w:t xml:space="preserve">и Пожарского муниципального района, которые на день создания Пожарского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</w:t>
      </w:r>
      <w:r w:rsidRPr="00870C47">
        <w:rPr>
          <w:bCs/>
          <w:iCs/>
          <w:szCs w:val="28"/>
        </w:rPr>
        <w:lastRenderedPageBreak/>
        <w:t>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bookmarkStart w:id="0" w:name="Par29"/>
      <w:bookmarkEnd w:id="0"/>
      <w:r>
        <w:rPr>
          <w:bCs/>
          <w:iCs/>
          <w:szCs w:val="28"/>
        </w:rPr>
        <w:t>2.</w:t>
      </w:r>
      <w:r w:rsidRPr="00870C47">
        <w:rPr>
          <w:bCs/>
          <w:iCs/>
          <w:szCs w:val="28"/>
        </w:rPr>
        <w:t>Вопросы правопреемства подлежат урегулированию муниципальными правовыми актами Думы Пожарского муниципального округа Приморского края.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left="709"/>
        <w:rPr>
          <w:szCs w:val="28"/>
        </w:rPr>
      </w:pPr>
      <w:r w:rsidRPr="00870C47">
        <w:rPr>
          <w:bCs/>
          <w:szCs w:val="28"/>
        </w:rPr>
        <w:t>СТАТЬЯ 4. ПОРЯДОК ФОРМИРОВАНИЯ ОРГАНОВ МЕСТНОГО</w:t>
      </w:r>
      <w:r w:rsidRPr="00870C47">
        <w:rPr>
          <w:bCs/>
          <w:szCs w:val="28"/>
        </w:rPr>
        <w:br/>
      </w: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>САМОУПРАВЛЕНИЯ ПОЖАРСКОГО</w:t>
      </w:r>
      <w:r>
        <w:rPr>
          <w:bCs/>
          <w:szCs w:val="28"/>
        </w:rPr>
        <w:br/>
      </w:r>
      <w:r w:rsidRPr="00870C47">
        <w:rPr>
          <w:bCs/>
          <w:szCs w:val="28"/>
        </w:rPr>
        <w:t xml:space="preserve"> </w:t>
      </w:r>
      <w:r>
        <w:rPr>
          <w:bCs/>
          <w:szCs w:val="28"/>
        </w:rPr>
        <w:t xml:space="preserve">                    </w:t>
      </w:r>
      <w:r w:rsidRPr="00870C47">
        <w:rPr>
          <w:bCs/>
          <w:szCs w:val="28"/>
        </w:rPr>
        <w:t>МУНИЦИПАЛЬНОГО ОКРУГА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szCs w:val="28"/>
        </w:rPr>
      </w:pP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bookmarkStart w:id="1" w:name="Par34"/>
      <w:bookmarkEnd w:id="1"/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Структура органов местного самоуправления Пожарского муниципального округа определяется Думой Пожарского муниципального округа Приморского края (далее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Дума Пожарского муниципального округа) после ее избрания.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Pr="00870C47">
        <w:rPr>
          <w:bCs/>
          <w:iCs/>
          <w:szCs w:val="28"/>
        </w:rPr>
        <w:t xml:space="preserve">Глава Пожарского муниципального района Приморского края до вступления в должность главы Пожарского муниципального округа Приморского края (далее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глава Пожарского муниципального округа):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1)</w:t>
      </w:r>
      <w:r w:rsidRPr="00870C47">
        <w:rPr>
          <w:bCs/>
          <w:iCs/>
          <w:szCs w:val="28"/>
        </w:rPr>
        <w:t>представляет Пожарский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Пожарского муниципального округа;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2)</w:t>
      </w:r>
      <w:r w:rsidRPr="00870C47">
        <w:rPr>
          <w:bCs/>
          <w:iCs/>
          <w:szCs w:val="28"/>
        </w:rPr>
        <w:t>подписывает и обнародует нормативные правовые акты, принятые Думой Пожарского муниципального округа;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3)</w:t>
      </w:r>
      <w:r w:rsidRPr="00870C47">
        <w:rPr>
          <w:bCs/>
          <w:iCs/>
          <w:szCs w:val="28"/>
        </w:rPr>
        <w:t>издает в пределах своих полномочий правовые акты;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4)</w:t>
      </w:r>
      <w:r w:rsidRPr="00870C47">
        <w:rPr>
          <w:bCs/>
          <w:iCs/>
          <w:szCs w:val="28"/>
        </w:rPr>
        <w:t>вправе требовать созыва внеочередного заседания Думы Пожарского муниципального округа;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5)</w:t>
      </w:r>
      <w:r w:rsidRPr="00870C47">
        <w:rPr>
          <w:bCs/>
          <w:iCs/>
          <w:szCs w:val="28"/>
        </w:rPr>
        <w:t>обеспечивает осуществление органами местного самоуправления   Пожарского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6)</w:t>
      </w:r>
      <w:r w:rsidRPr="00870C47">
        <w:rPr>
          <w:bCs/>
          <w:iCs/>
          <w:szCs w:val="28"/>
        </w:rPr>
        <w:t>осуществляет иные полномочия, определенные действующим законодательством.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>После принятия Устава Пожарского муниципального округа Приморского края глава П</w:t>
      </w:r>
      <w:r>
        <w:rPr>
          <w:bCs/>
          <w:iCs/>
          <w:szCs w:val="28"/>
        </w:rPr>
        <w:t>ожарского муниципального округа</w:t>
      </w:r>
      <w:r w:rsidRPr="00870C47">
        <w:rPr>
          <w:bCs/>
          <w:iCs/>
          <w:szCs w:val="28"/>
        </w:rPr>
        <w:t xml:space="preserve"> избирается Думой Пожарского муниципального округа в порядке и на срок, которые предусмотрены </w:t>
      </w:r>
      <w:hyperlink r:id="rId11">
        <w:r w:rsidRPr="00870C47">
          <w:rPr>
            <w:bCs/>
            <w:iCs/>
            <w:szCs w:val="28"/>
          </w:rPr>
          <w:t>Законом</w:t>
        </w:r>
      </w:hyperlink>
      <w:r w:rsidRPr="00870C47">
        <w:rPr>
          <w:bCs/>
          <w:iCs/>
          <w:szCs w:val="28"/>
        </w:rPr>
        <w:t xml:space="preserve"> Приморского края от 18 ноября 2014 года № 495-КЗ </w:t>
      </w:r>
      <w:r>
        <w:rPr>
          <w:szCs w:val="28"/>
        </w:rPr>
        <w:t>"</w:t>
      </w:r>
      <w:r w:rsidRPr="00870C47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870C47">
        <w:rPr>
          <w:bCs/>
          <w:iCs/>
          <w:szCs w:val="28"/>
        </w:rPr>
        <w:t xml:space="preserve">, и возглавляет администрацию Пожарского муниципального округа Приморского края (далее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администрация Пожарского муниципального округа).</w:t>
      </w:r>
    </w:p>
    <w:p w:rsidR="004D154B" w:rsidRPr="0046546D" w:rsidRDefault="004D154B" w:rsidP="004D154B">
      <w:pPr>
        <w:suppressAutoHyphens/>
        <w:ind w:firstLine="708"/>
        <w:jc w:val="both"/>
        <w:rPr>
          <w:szCs w:val="28"/>
        </w:rPr>
      </w:pPr>
      <w:bookmarkStart w:id="2" w:name="Par46"/>
      <w:bookmarkEnd w:id="2"/>
      <w:r w:rsidRPr="0046546D">
        <w:rPr>
          <w:bCs/>
          <w:iCs/>
          <w:szCs w:val="28"/>
        </w:rPr>
        <w:t>4.</w:t>
      </w:r>
      <w:r w:rsidR="0046546D" w:rsidRPr="0046546D">
        <w:rPr>
          <w:bCs/>
          <w:iCs/>
          <w:szCs w:val="28"/>
        </w:rPr>
        <w:t xml:space="preserve">Дума Пожарского муниципального округа первого созыва избирается на срок полномочий, установленный </w:t>
      </w:r>
      <w:hyperlink r:id="rId12" w:history="1">
        <w:r w:rsidR="0046546D" w:rsidRPr="0046546D">
          <w:rPr>
            <w:rStyle w:val="a5"/>
            <w:bCs/>
            <w:iCs/>
            <w:color w:val="auto"/>
            <w:szCs w:val="28"/>
            <w:u w:val="none"/>
          </w:rPr>
          <w:t>Законом</w:t>
        </w:r>
      </w:hyperlink>
      <w:r w:rsidR="0046546D" w:rsidRPr="0046546D">
        <w:rPr>
          <w:bCs/>
          <w:iCs/>
          <w:szCs w:val="28"/>
        </w:rPr>
        <w:t xml:space="preserve"> Приморского края </w:t>
      </w:r>
      <w:r w:rsidR="0046546D" w:rsidRPr="0046546D">
        <w:rPr>
          <w:szCs w:val="28"/>
        </w:rPr>
        <w:t>"</w:t>
      </w:r>
      <w:r w:rsidR="0046546D" w:rsidRPr="0046546D">
        <w:rPr>
          <w:bCs/>
          <w:iCs/>
          <w:szCs w:val="28"/>
        </w:rPr>
        <w:t xml:space="preserve">О сроке полномочий представительных органов и глав муниципальных образований </w:t>
      </w:r>
      <w:r w:rsidR="0046546D" w:rsidRPr="0046546D">
        <w:rPr>
          <w:bCs/>
          <w:iCs/>
          <w:szCs w:val="28"/>
        </w:rPr>
        <w:lastRenderedPageBreak/>
        <w:t>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46546D" w:rsidRPr="0046546D">
        <w:rPr>
          <w:szCs w:val="28"/>
        </w:rPr>
        <w:t>"</w:t>
      </w:r>
      <w:r w:rsidR="0046546D" w:rsidRPr="0046546D">
        <w:rPr>
          <w:bCs/>
          <w:iCs/>
          <w:szCs w:val="28"/>
        </w:rPr>
        <w:t xml:space="preserve">, </w:t>
      </w:r>
      <w:r w:rsidR="0046546D" w:rsidRPr="0046546D">
        <w:rPr>
          <w:szCs w:val="28"/>
        </w:rPr>
        <w:t xml:space="preserve">состоит из </w:t>
      </w:r>
      <w:bookmarkStart w:id="3" w:name="_GoBack"/>
      <w:bookmarkEnd w:id="3"/>
      <w:r w:rsidR="0046546D" w:rsidRPr="0046546D">
        <w:rPr>
          <w:szCs w:val="28"/>
        </w:rPr>
        <w:t xml:space="preserve">18 депутатов, избираемых по мажоритарной избирательной системе </w:t>
      </w:r>
      <w:r w:rsidR="0046546D" w:rsidRPr="0046546D">
        <w:rPr>
          <w:rFonts w:eastAsiaTheme="minorHAnsi"/>
          <w:szCs w:val="28"/>
          <w:lang w:eastAsia="en-US"/>
        </w:rPr>
        <w:t>относительного большинства по многомандатным избирательным округам.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>При проведении выборов в Думу Пожарского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>Организацию проведения первого заседания Думы Пожарского муниципального округа осуществляет глава Пожарского муниципального района Приморского края.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870C47">
        <w:rPr>
          <w:szCs w:val="28"/>
        </w:rPr>
        <w:t xml:space="preserve">До формирования органов местного самоуправления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округа полномочия по решению вопросов местного значения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3">
        <w:r w:rsidRPr="00870C47">
          <w:rPr>
            <w:szCs w:val="28"/>
          </w:rPr>
          <w:t>статьями 14</w:t>
        </w:r>
      </w:hyperlink>
      <w:r w:rsidRPr="00870C47">
        <w:rPr>
          <w:szCs w:val="28"/>
        </w:rPr>
        <w:t xml:space="preserve">, </w:t>
      </w:r>
      <w:hyperlink r:id="rId14">
        <w:r w:rsidRPr="00870C47">
          <w:rPr>
            <w:szCs w:val="28"/>
          </w:rPr>
          <w:t>15</w:t>
        </w:r>
      </w:hyperlink>
      <w:r w:rsidRPr="00870C47">
        <w:rPr>
          <w:szCs w:val="28"/>
        </w:rPr>
        <w:t xml:space="preserve"> и </w:t>
      </w:r>
      <w:hyperlink r:id="rId15">
        <w:r w:rsidRPr="00870C47">
          <w:rPr>
            <w:szCs w:val="28"/>
          </w:rPr>
          <w:t>16</w:t>
        </w:r>
      </w:hyperlink>
      <w:r>
        <w:rPr>
          <w:szCs w:val="28"/>
        </w:rPr>
        <w:t xml:space="preserve"> </w:t>
      </w:r>
      <w:r w:rsidRPr="00870C47">
        <w:rPr>
          <w:bCs/>
          <w:iCs/>
          <w:szCs w:val="28"/>
        </w:rPr>
        <w:t xml:space="preserve">Федерального закона </w:t>
      </w:r>
      <w:r>
        <w:rPr>
          <w:bCs/>
          <w:iCs/>
          <w:szCs w:val="28"/>
        </w:rPr>
        <w:t>"</w:t>
      </w:r>
      <w:r w:rsidRPr="00870C47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870C47">
        <w:rPr>
          <w:bCs/>
          <w:iCs/>
          <w:szCs w:val="28"/>
        </w:rPr>
        <w:t xml:space="preserve"> </w:t>
      </w:r>
      <w:r w:rsidRPr="00870C47">
        <w:rPr>
          <w:szCs w:val="28"/>
        </w:rPr>
        <w:t xml:space="preserve">осуществляют органы местного самоуправления, которые на день создания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округа осуществляли полномочия по решению вопросов местного значения на этих территориях.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870C47">
        <w:rPr>
          <w:szCs w:val="28"/>
        </w:rPr>
        <w:t xml:space="preserve">Полномочия представительных органов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района,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>
        <w:rPr>
          <w:bCs/>
          <w:szCs w:val="28"/>
        </w:rPr>
        <w:t xml:space="preserve"> </w:t>
      </w:r>
      <w:r w:rsidRPr="00870C47">
        <w:rPr>
          <w:bCs/>
          <w:iCs/>
          <w:szCs w:val="28"/>
        </w:rPr>
        <w:t xml:space="preserve">прекращаются со дня первого заседания Думы Пожарского муниципального округа.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7.</w:t>
      </w:r>
      <w:r w:rsidRPr="00870C47">
        <w:rPr>
          <w:bCs/>
          <w:iCs/>
          <w:szCs w:val="28"/>
        </w:rPr>
        <w:t xml:space="preserve">Полномочия глав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>
        <w:rPr>
          <w:bCs/>
          <w:szCs w:val="28"/>
        </w:rPr>
        <w:t xml:space="preserve"> </w:t>
      </w:r>
      <w:r w:rsidRPr="00870C47">
        <w:rPr>
          <w:bCs/>
          <w:iCs/>
          <w:szCs w:val="28"/>
        </w:rPr>
        <w:t xml:space="preserve">и администраций Пожарского муниципального района,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bCs/>
          <w:iCs/>
          <w:szCs w:val="28"/>
        </w:rPr>
        <w:t xml:space="preserve"> прекращаются со дня формирования администрации Пожарского муниципального округа.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Pr="00870C47">
        <w:rPr>
          <w:bCs/>
          <w:iCs/>
          <w:szCs w:val="28"/>
        </w:rPr>
        <w:t>Полномочия главы Пожарского муниципального района Приморского края прекращаются со дня вступления в должность главы Пожарского муниципального округа.</w:t>
      </w:r>
    </w:p>
    <w:p w:rsidR="004D154B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Pr="00870C47">
        <w:rPr>
          <w:szCs w:val="28"/>
        </w:rPr>
        <w:t xml:space="preserve">Со дня формирования контрольно-счетного органа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округа Приморского края прекращаются полномочия </w:t>
      </w:r>
      <w:r w:rsidRPr="00870C47">
        <w:rPr>
          <w:szCs w:val="28"/>
        </w:rPr>
        <w:lastRenderedPageBreak/>
        <w:t xml:space="preserve">контрольно-счетного органа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района Приморского края.</w:t>
      </w:r>
    </w:p>
    <w:p w:rsidR="004D154B" w:rsidRDefault="004D154B" w:rsidP="004D154B">
      <w:pPr>
        <w:suppressAutoHyphens/>
        <w:ind w:firstLine="709"/>
        <w:jc w:val="both"/>
        <w:rPr>
          <w:szCs w:val="28"/>
        </w:rPr>
      </w:pP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szCs w:val="28"/>
        </w:rPr>
        <w:t>СТАТЬЯ 5. ПОРЯДОК ИСПОЛНЕНИЯ БЮДЖЕТОВ ПОСЕЛЕНИЙ</w:t>
      </w:r>
    </w:p>
    <w:p w:rsidR="004D154B" w:rsidRPr="00870C47" w:rsidRDefault="004D154B" w:rsidP="004D154B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>И ПОЖАРСКОГО МУНИЦИПАЛЬНОГО РАЙОНА</w:t>
      </w:r>
    </w:p>
    <w:p w:rsidR="004D154B" w:rsidRPr="00870C47" w:rsidRDefault="004D154B" w:rsidP="004D154B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 xml:space="preserve">В 2022 ГОДУ, СОСТАВЛЕНИЕ ПРОЕКТА БЮДЖЕТА, </w:t>
      </w:r>
    </w:p>
    <w:p w:rsidR="004D154B" w:rsidRPr="00870C47" w:rsidRDefault="004D154B" w:rsidP="004D154B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 xml:space="preserve">УТВЕРЖДЕНИЕ БЮДЖЕТА ПОЖАРСКОГО </w:t>
      </w:r>
    </w:p>
    <w:p w:rsidR="004D154B" w:rsidRPr="00870C47" w:rsidRDefault="004D154B" w:rsidP="004D154B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 xml:space="preserve">МУНИЦИПАЛЬНОГО ОКРУГА НА 2023 ГОД </w:t>
      </w:r>
    </w:p>
    <w:p w:rsidR="004D154B" w:rsidRPr="00870C47" w:rsidRDefault="004D154B" w:rsidP="004D154B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 xml:space="preserve">И НА ПЛАНОВЫЙ ПЕРИОД 2024 И 2025 ГОДОВ </w:t>
      </w:r>
    </w:p>
    <w:p w:rsidR="004D154B" w:rsidRPr="00870C47" w:rsidRDefault="004D154B" w:rsidP="004D154B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>И ЕГО ИСПОЛНЕНИЯ В 2023 ГОДУ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Полномочия, связанные с исполнением бюджетов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>
        <w:rPr>
          <w:bCs/>
          <w:szCs w:val="28"/>
        </w:rPr>
        <w:t xml:space="preserve"> </w:t>
      </w:r>
      <w:r w:rsidRPr="00870C47">
        <w:rPr>
          <w:bCs/>
          <w:iCs/>
          <w:szCs w:val="28"/>
        </w:rPr>
        <w:t>на 2022 год и плановый период 2023 и 2024 годов, осуществляются: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до формирования администрации Пожарского муниципального </w:t>
      </w:r>
      <w:r>
        <w:rPr>
          <w:bCs/>
          <w:iCs/>
          <w:szCs w:val="28"/>
        </w:rPr>
        <w:br/>
      </w:r>
      <w:r w:rsidRPr="00870C47">
        <w:rPr>
          <w:bCs/>
          <w:iCs/>
          <w:szCs w:val="28"/>
        </w:rPr>
        <w:t xml:space="preserve">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администрациями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bCs/>
          <w:iCs/>
          <w:szCs w:val="28"/>
        </w:rPr>
        <w:t>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со дня формирования администрации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администрацией Пожарского муниципального округа.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Pr="00870C47">
        <w:rPr>
          <w:bCs/>
          <w:iCs/>
          <w:szCs w:val="28"/>
        </w:rPr>
        <w:t xml:space="preserve">Полномочия, связанные с исполнением бюджета Пожарского муниципального района на 2022 год и на плановый период 2023 и </w:t>
      </w:r>
      <w:r w:rsidRPr="00870C47">
        <w:rPr>
          <w:bCs/>
          <w:iCs/>
          <w:szCs w:val="28"/>
        </w:rPr>
        <w:br/>
        <w:t xml:space="preserve">2024 годов, осуществляются: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до формирования администрации Пожарского муниципального </w:t>
      </w:r>
      <w:r>
        <w:rPr>
          <w:bCs/>
          <w:iCs/>
          <w:szCs w:val="28"/>
        </w:rPr>
        <w:br/>
      </w:r>
      <w:r w:rsidRPr="00870C47">
        <w:rPr>
          <w:bCs/>
          <w:iCs/>
          <w:szCs w:val="28"/>
        </w:rPr>
        <w:t xml:space="preserve">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администрацией Пожарского муниципального района Приморского края;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со дня формирования администрации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администрацией Пожарского муниципального округа.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 xml:space="preserve">Полномочия, связанные с внесением изменений в решения о бюджетах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bCs/>
          <w:iCs/>
          <w:szCs w:val="28"/>
        </w:rPr>
        <w:t xml:space="preserve"> на 2022 год</w:t>
      </w:r>
      <w:r>
        <w:rPr>
          <w:bCs/>
          <w:iCs/>
          <w:szCs w:val="28"/>
        </w:rPr>
        <w:t xml:space="preserve"> и</w:t>
      </w:r>
      <w:r w:rsidRPr="00870C47">
        <w:rPr>
          <w:bCs/>
          <w:iCs/>
          <w:szCs w:val="28"/>
        </w:rPr>
        <w:t xml:space="preserve"> на плановый период 2023 и 2024 годов, осуществляются: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до первого заседания Думы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</w:t>
      </w:r>
      <w:r w:rsidRPr="00870C47">
        <w:rPr>
          <w:szCs w:val="28"/>
        </w:rPr>
        <w:t xml:space="preserve">представительными органами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</w:t>
      </w:r>
      <w:r w:rsidRPr="00870C47">
        <w:rPr>
          <w:bCs/>
          <w:szCs w:val="28"/>
        </w:rPr>
        <w:lastRenderedPageBreak/>
        <w:t xml:space="preserve">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bCs/>
          <w:iCs/>
          <w:szCs w:val="28"/>
        </w:rPr>
        <w:t>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со дня первого заседания Думы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Думой Пожарского муниципального округа.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4.</w:t>
      </w:r>
      <w:r w:rsidRPr="00870C47">
        <w:rPr>
          <w:bCs/>
          <w:iCs/>
          <w:szCs w:val="28"/>
        </w:rPr>
        <w:t xml:space="preserve">Полномочия, связанные с внесением изменений в решения о бюджете Пожарского муниципального района на 2022 год и на плановый период </w:t>
      </w:r>
      <w:r>
        <w:rPr>
          <w:bCs/>
          <w:iCs/>
          <w:szCs w:val="28"/>
        </w:rPr>
        <w:br/>
      </w:r>
      <w:r w:rsidRPr="00870C47">
        <w:rPr>
          <w:bCs/>
          <w:iCs/>
          <w:szCs w:val="28"/>
        </w:rPr>
        <w:t xml:space="preserve">2023 и 2024 годов, осуществляются: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до первого заседания Думы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</w:t>
      </w:r>
      <w:r w:rsidRPr="00870C47">
        <w:rPr>
          <w:szCs w:val="28"/>
        </w:rPr>
        <w:t xml:space="preserve">Думой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района</w:t>
      </w:r>
      <w:r w:rsidRPr="00870C47">
        <w:rPr>
          <w:bCs/>
          <w:iCs/>
          <w:szCs w:val="28"/>
        </w:rPr>
        <w:t xml:space="preserve"> Приморского края;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со дня первого заседания Думы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Думой Пожарского муниципального округа.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Pr="00870C47">
        <w:rPr>
          <w:bCs/>
          <w:iCs/>
          <w:szCs w:val="28"/>
        </w:rPr>
        <w:t xml:space="preserve">Составление отчетов об исполнении бюджетов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 </w:t>
      </w:r>
      <w:r w:rsidRPr="00870C47">
        <w:rPr>
          <w:bCs/>
          <w:iCs/>
          <w:szCs w:val="28"/>
        </w:rPr>
        <w:t xml:space="preserve">и Пожарского муниципального района за 2022 год осуществляется раздельно по каждому поселению и Пожарскому муниципальному району администрацией Пожарского муниципального округа. 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6.</w:t>
      </w:r>
      <w:r w:rsidRPr="00870C47">
        <w:rPr>
          <w:bCs/>
          <w:iCs/>
          <w:szCs w:val="28"/>
        </w:rPr>
        <w:t xml:space="preserve">Рассмотрение и утверждение отчетов об исполнении бюджетов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szCs w:val="28"/>
        </w:rPr>
        <w:t>,</w:t>
      </w:r>
      <w:r w:rsidRPr="00870C47">
        <w:rPr>
          <w:bCs/>
          <w:iCs/>
          <w:szCs w:val="28"/>
        </w:rPr>
        <w:t xml:space="preserve"> Пожарского  муниципального района за 2022 год осуществляется Думой Пожарского муниципального округа раздельно по каждому поселению и Пожарскому муниципальному району.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7.</w:t>
      </w:r>
      <w:r w:rsidRPr="00870C47">
        <w:rPr>
          <w:bCs/>
          <w:iCs/>
          <w:szCs w:val="28"/>
        </w:rPr>
        <w:t>Начиная с 2023 года в межбюджетных отношениях с бюджетами бюджетной системы Российской Федерации бюджет Пожарского муниципального округа учитывается как единый бюджет Пожарского муниципального округа.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Pr="00870C47">
        <w:rPr>
          <w:bCs/>
          <w:iCs/>
          <w:szCs w:val="28"/>
        </w:rPr>
        <w:t xml:space="preserve">Составление проекта бюджета Пожарского муниципального округа на 2023 год и на плановый период 2024 и 2025 годов до формирования администрации Пожарского муниципального округа осуществляется администрацией Пожарского муниципального района Приморского края, а со дня формирования администрации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администрацией Пожарского муниципального округа.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Pr="00870C47">
        <w:rPr>
          <w:bCs/>
          <w:iCs/>
          <w:szCs w:val="28"/>
        </w:rPr>
        <w:t>Бюджет Пожарского муниципального округа на 2023 год и на плановый период 2024 и 2025 годов утверждается Думой Пожарского муниципального округа.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9"/>
        <w:rPr>
          <w:szCs w:val="28"/>
        </w:rPr>
      </w:pPr>
      <w:r w:rsidRPr="00870C47">
        <w:rPr>
          <w:bCs/>
          <w:szCs w:val="28"/>
        </w:rPr>
        <w:lastRenderedPageBreak/>
        <w:t>СТАТЬЯ 6. ЗАКЛЮЧИТЕЛЬНЫЕ ПОЛОЖЕНИЯ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Настоящий Закон, за исключением </w:t>
      </w:r>
      <w:hyperlink r:id="rId16" w:anchor="Par34" w:history="1">
        <w:r w:rsidRPr="00870C47">
          <w:rPr>
            <w:bCs/>
            <w:iCs/>
            <w:szCs w:val="28"/>
          </w:rPr>
          <w:t>частей 1</w:t>
        </w:r>
      </w:hyperlink>
      <w:r w:rsidRPr="00870C47">
        <w:rPr>
          <w:szCs w:val="28"/>
        </w:rPr>
        <w:t>-</w:t>
      </w:r>
      <w:hyperlink r:id="rId17" w:anchor="Par46" w:history="1">
        <w:r w:rsidRPr="00870C47">
          <w:rPr>
            <w:bCs/>
            <w:iCs/>
            <w:szCs w:val="28"/>
          </w:rPr>
          <w:t>4 статьи 4</w:t>
        </w:r>
      </w:hyperlink>
      <w:r w:rsidRPr="00870C47">
        <w:rPr>
          <w:bCs/>
          <w:iCs/>
          <w:szCs w:val="28"/>
        </w:rPr>
        <w:t xml:space="preserve"> настоящего Закона, вступает в силу со дня официального опубликования.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hyperlink r:id="rId18" w:anchor="Par34" w:history="1">
        <w:r w:rsidRPr="00870C47">
          <w:rPr>
            <w:bCs/>
            <w:iCs/>
            <w:szCs w:val="28"/>
          </w:rPr>
          <w:t>Части 1</w:t>
        </w:r>
      </w:hyperlink>
      <w:r w:rsidRPr="00870C47">
        <w:rPr>
          <w:szCs w:val="28"/>
        </w:rPr>
        <w:t>-</w:t>
      </w:r>
      <w:hyperlink r:id="rId19" w:anchor="Par46" w:history="1">
        <w:r w:rsidRPr="00870C47">
          <w:rPr>
            <w:bCs/>
            <w:iCs/>
            <w:szCs w:val="28"/>
          </w:rPr>
          <w:t>4 статьи 4</w:t>
        </w:r>
      </w:hyperlink>
      <w:r w:rsidRPr="00870C47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20">
        <w:r w:rsidRPr="00870C47">
          <w:rPr>
            <w:bCs/>
            <w:iCs/>
            <w:szCs w:val="28"/>
          </w:rPr>
          <w:t>частью 5 статьи 34</w:t>
        </w:r>
      </w:hyperlink>
      <w:r w:rsidRPr="00870C47">
        <w:rPr>
          <w:bCs/>
          <w:iCs/>
          <w:szCs w:val="28"/>
        </w:rPr>
        <w:t xml:space="preserve"> Федерального закона </w:t>
      </w:r>
      <w:r>
        <w:rPr>
          <w:bCs/>
          <w:iCs/>
          <w:szCs w:val="28"/>
        </w:rPr>
        <w:t>"</w:t>
      </w:r>
      <w:r w:rsidRPr="00870C47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870C47">
        <w:rPr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Пожарского муниципального округа.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Пожарский муниципальный округ участвует в бюджетных, налоговых, гражданских и иных правоотношениях, органы местного самоуправления Пожарского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4D154B" w:rsidRPr="00870C47" w:rsidRDefault="004D154B" w:rsidP="004D154B">
      <w:pPr>
        <w:suppressAutoHyphens/>
        <w:ind w:firstLine="737"/>
        <w:jc w:val="both"/>
        <w:rPr>
          <w:szCs w:val="28"/>
        </w:rPr>
      </w:pPr>
      <w:r>
        <w:rPr>
          <w:szCs w:val="28"/>
        </w:rPr>
        <w:t>4.</w:t>
      </w:r>
      <w:r w:rsidRPr="00870C47">
        <w:rPr>
          <w:szCs w:val="28"/>
        </w:rPr>
        <w:t>Со дня вступления в силу настоящего Закона признать утратившими силу: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r w:rsidRPr="00870C47">
        <w:t xml:space="preserve">Закон Приморского края от 7 декабря 2004 года № 191-КЗ </w:t>
      </w:r>
      <w:r>
        <w:t>"</w:t>
      </w:r>
      <w:r w:rsidRPr="00870C47">
        <w:t>О Пожарском муниципальном районе</w:t>
      </w:r>
      <w:r>
        <w:t>"</w:t>
      </w:r>
      <w:r w:rsidRPr="00870C47">
        <w:t xml:space="preserve"> </w:t>
      </w:r>
      <w:r w:rsidRPr="00870C47">
        <w:rPr>
          <w:szCs w:val="28"/>
        </w:rPr>
        <w:t>(Ведомости Законодательного Собрания Приморского края, 2004, № 79, стр. 2);</w:t>
      </w:r>
    </w:p>
    <w:p w:rsidR="004D154B" w:rsidRDefault="004D154B" w:rsidP="004D154B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Pr="00870C47">
        <w:rPr>
          <w:bCs/>
          <w:szCs w:val="28"/>
        </w:rPr>
        <w:t xml:space="preserve">Закон Приморского края от 17 марта 2008 года № 220-КЗ </w:t>
      </w:r>
      <w:r>
        <w:rPr>
          <w:bCs/>
          <w:szCs w:val="28"/>
        </w:rPr>
        <w:t>"</w:t>
      </w:r>
      <w:r w:rsidRPr="00870C47">
        <w:rPr>
          <w:bCs/>
          <w:szCs w:val="28"/>
        </w:rPr>
        <w:t xml:space="preserve">О внесении изменения в статью 11 Закона Приморского края </w:t>
      </w:r>
      <w:r>
        <w:rPr>
          <w:bCs/>
          <w:szCs w:val="28"/>
        </w:rPr>
        <w:t>"</w:t>
      </w:r>
      <w:r w:rsidRPr="00870C47">
        <w:rPr>
          <w:bCs/>
          <w:szCs w:val="28"/>
        </w:rPr>
        <w:t>О Пожарском муниципальном районе</w:t>
      </w:r>
      <w:r>
        <w:rPr>
          <w:bCs/>
          <w:szCs w:val="28"/>
        </w:rPr>
        <w:t>"</w:t>
      </w:r>
      <w:r w:rsidRPr="00870C47">
        <w:rPr>
          <w:bCs/>
          <w:szCs w:val="28"/>
        </w:rPr>
        <w:t xml:space="preserve"> (Ведомости Законодательного Собрания Приморского края, 2008, № 68, стр. 25)</w:t>
      </w:r>
      <w:r w:rsidRPr="00870C47">
        <w:rPr>
          <w:color w:val="000000"/>
          <w:szCs w:val="28"/>
        </w:rPr>
        <w:t>;</w:t>
      </w:r>
    </w:p>
    <w:p w:rsidR="004D154B" w:rsidRDefault="004D154B" w:rsidP="004D154B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 w:rsidRPr="00870C47">
        <w:t xml:space="preserve">статью 17 Закона Приморского края от 13 ноября 2012 года № 123-КЗ </w:t>
      </w:r>
      <w:r>
        <w:t>"</w:t>
      </w:r>
      <w:r w:rsidRPr="00870C47">
        <w:t>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</w:t>
      </w:r>
      <w:r>
        <w:t>"</w:t>
      </w:r>
      <w:r w:rsidRPr="00870C47">
        <w:t xml:space="preserve"> </w:t>
      </w:r>
      <w:r w:rsidRPr="00870C47">
        <w:rPr>
          <w:szCs w:val="28"/>
        </w:rPr>
        <w:t>(Ведомости Законодательного Собрания Приморского края, 2012, № 27, стр. 74);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t>4)</w:t>
      </w:r>
      <w:r w:rsidRPr="00870C47">
        <w:t xml:space="preserve">Закон Приморского края от 29 июля 2015 года № 666-КЗ </w:t>
      </w:r>
      <w:r>
        <w:t>"</w:t>
      </w:r>
      <w:r w:rsidRPr="00870C47">
        <w:t xml:space="preserve">О внесении изменений в статью 4 Закона Приморского края </w:t>
      </w:r>
      <w:r>
        <w:t>"</w:t>
      </w:r>
      <w:r w:rsidRPr="00870C47">
        <w:t>О Пожарском муниципальном районе</w:t>
      </w:r>
      <w:r>
        <w:t>"</w:t>
      </w:r>
      <w:r w:rsidRPr="00870C47">
        <w:rPr>
          <w:color w:val="000000"/>
          <w:szCs w:val="28"/>
        </w:rPr>
        <w:t xml:space="preserve"> (</w:t>
      </w:r>
      <w:r w:rsidRPr="00870C47">
        <w:rPr>
          <w:szCs w:val="28"/>
        </w:rPr>
        <w:t xml:space="preserve">Ведомости Законодательного Собрания Приморского края, 2015, № 132, стр. </w:t>
      </w:r>
      <w:r>
        <w:rPr>
          <w:szCs w:val="28"/>
        </w:rPr>
        <w:t>1</w:t>
      </w:r>
      <w:r w:rsidRPr="00870C47">
        <w:rPr>
          <w:szCs w:val="28"/>
        </w:rPr>
        <w:t>66)</w:t>
      </w:r>
      <w:r w:rsidRPr="00870C47">
        <w:rPr>
          <w:color w:val="000000"/>
          <w:szCs w:val="28"/>
        </w:rPr>
        <w:t>;</w:t>
      </w:r>
    </w:p>
    <w:p w:rsidR="004D154B" w:rsidRDefault="004D154B" w:rsidP="004D154B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870C47">
        <w:rPr>
          <w:bCs/>
          <w:szCs w:val="28"/>
        </w:rPr>
        <w:t xml:space="preserve">Закон Приморского края от 26 декабря 2019 года № 698-КЗ </w:t>
      </w:r>
      <w:r>
        <w:rPr>
          <w:bCs/>
          <w:szCs w:val="28"/>
        </w:rPr>
        <w:t>"</w:t>
      </w:r>
      <w:r w:rsidRPr="00870C47">
        <w:rPr>
          <w:bCs/>
          <w:szCs w:val="28"/>
        </w:rPr>
        <w:t xml:space="preserve">О внесении изменений в Закон Приморского края </w:t>
      </w:r>
      <w:r>
        <w:rPr>
          <w:bCs/>
          <w:szCs w:val="28"/>
        </w:rPr>
        <w:t>"</w:t>
      </w:r>
      <w:r w:rsidRPr="00870C47">
        <w:rPr>
          <w:bCs/>
          <w:szCs w:val="28"/>
        </w:rPr>
        <w:t>О Пожарском муниципальном районе</w:t>
      </w:r>
      <w:r>
        <w:rPr>
          <w:bCs/>
          <w:szCs w:val="28"/>
        </w:rPr>
        <w:t>"</w:t>
      </w:r>
      <w:r w:rsidRPr="00870C47">
        <w:rPr>
          <w:bCs/>
          <w:szCs w:val="28"/>
        </w:rPr>
        <w:t xml:space="preserve"> (Ведомости Законодательного Собрания Приморского края, 2019, № 118, стр. 2)</w:t>
      </w:r>
      <w:r w:rsidRPr="00870C47">
        <w:rPr>
          <w:szCs w:val="28"/>
        </w:rPr>
        <w:t>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870C47">
        <w:t>Закон Приморского края от 28</w:t>
      </w:r>
      <w:r>
        <w:t xml:space="preserve"> </w:t>
      </w:r>
      <w:r w:rsidRPr="00870C47">
        <w:t>июня 2007 года № 108-КЗ</w:t>
      </w:r>
      <w:r>
        <w:t xml:space="preserve"> </w:t>
      </w:r>
      <w:r>
        <w:rPr>
          <w:szCs w:val="28"/>
        </w:rPr>
        <w:t>"</w:t>
      </w:r>
      <w:r w:rsidRPr="00870C47">
        <w:rPr>
          <w:szCs w:val="28"/>
        </w:rPr>
        <w:t xml:space="preserve">О разграничении имущества, находящегося в муниципальной собственности, </w:t>
      </w:r>
      <w:r w:rsidRPr="00870C47">
        <w:rPr>
          <w:szCs w:val="28"/>
        </w:rPr>
        <w:lastRenderedPageBreak/>
        <w:t>между Пожарским муниципальным районом и поселениями, образованными в границах Пожарского муниципального района</w:t>
      </w:r>
      <w:r>
        <w:rPr>
          <w:szCs w:val="28"/>
        </w:rPr>
        <w:t>"</w:t>
      </w:r>
      <w:r w:rsidRPr="00870C47">
        <w:rPr>
          <w:szCs w:val="28"/>
        </w:rPr>
        <w:t xml:space="preserve"> (Ведомости Законодательного Собрания Приморского края, 2007, № 25, стр. 2);</w:t>
      </w:r>
    </w:p>
    <w:p w:rsidR="004D154B" w:rsidRPr="00870C47" w:rsidRDefault="004D154B" w:rsidP="004D154B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bCs/>
          <w:szCs w:val="28"/>
        </w:rPr>
      </w:pPr>
      <w:r>
        <w:rPr>
          <w:rFonts w:eastAsia="Calibri"/>
          <w:bCs/>
          <w:iCs/>
          <w:szCs w:val="28"/>
          <w:lang w:eastAsia="zh-CN"/>
        </w:rPr>
        <w:t>7)</w:t>
      </w:r>
      <w:r w:rsidRPr="00870C47">
        <w:t>Закон Приморского края от 30 декабря 2009 года № 549-КЗ</w:t>
      </w:r>
      <w:r>
        <w:t xml:space="preserve"> </w:t>
      </w:r>
      <w:r>
        <w:rPr>
          <w:szCs w:val="28"/>
        </w:rPr>
        <w:t>"</w:t>
      </w:r>
      <w:r w:rsidRPr="00870C47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>
        <w:rPr>
          <w:szCs w:val="28"/>
        </w:rPr>
        <w:t>"</w:t>
      </w:r>
      <w:r w:rsidRPr="00870C47">
        <w:rPr>
          <w:bCs/>
          <w:szCs w:val="28"/>
        </w:rPr>
        <w:t xml:space="preserve"> (</w:t>
      </w:r>
      <w:r w:rsidRPr="00870C47">
        <w:rPr>
          <w:szCs w:val="28"/>
        </w:rPr>
        <w:t>Ведомости Законодательного Собрания Приморского края, 2009, № 136, стр. 49)</w:t>
      </w:r>
      <w:r w:rsidRPr="00870C47">
        <w:rPr>
          <w:bCs/>
          <w:szCs w:val="28"/>
        </w:rPr>
        <w:t>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8)</w:t>
      </w:r>
      <w:r w:rsidRPr="00870C47">
        <w:t>Закон Приморского края от 2 июля 2010 года № 640-КЗ</w:t>
      </w:r>
      <w:r>
        <w:t xml:space="preserve"> </w:t>
      </w:r>
      <w:r>
        <w:rPr>
          <w:szCs w:val="28"/>
        </w:rPr>
        <w:t>"</w:t>
      </w:r>
      <w:r w:rsidRPr="00870C47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>
        <w:rPr>
          <w:szCs w:val="28"/>
        </w:rPr>
        <w:t>"</w:t>
      </w:r>
      <w:r w:rsidRPr="00870C47">
        <w:rPr>
          <w:szCs w:val="28"/>
        </w:rPr>
        <w:t xml:space="preserve"> (Ведомости Законодательного Собрания Приморского края, 2010, № 155, стр. 35);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9)</w:t>
      </w:r>
      <w:r w:rsidRPr="00870C47">
        <w:t>Закон Приморского края от 12 августа 2011 года № 801-КЗ</w:t>
      </w:r>
      <w:r>
        <w:t xml:space="preserve"> </w:t>
      </w:r>
      <w:r>
        <w:rPr>
          <w:szCs w:val="28"/>
        </w:rPr>
        <w:t>"</w:t>
      </w:r>
      <w:r w:rsidRPr="00870C47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>
        <w:rPr>
          <w:szCs w:val="28"/>
        </w:rPr>
        <w:t>"</w:t>
      </w:r>
      <w:r w:rsidRPr="00870C47">
        <w:rPr>
          <w:bCs/>
          <w:iCs/>
          <w:szCs w:val="28"/>
        </w:rPr>
        <w:t xml:space="preserve"> (</w:t>
      </w:r>
      <w:r w:rsidRPr="00870C47">
        <w:rPr>
          <w:szCs w:val="28"/>
        </w:rPr>
        <w:t>Ведомости Законодательного Собрания Приморского края, 2011, № 197, стр. 8)</w:t>
      </w:r>
      <w:r w:rsidRPr="00870C47">
        <w:rPr>
          <w:bCs/>
          <w:iCs/>
          <w:szCs w:val="28"/>
        </w:rPr>
        <w:t xml:space="preserve">; 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10)</w:t>
      </w:r>
      <w:r w:rsidRPr="00870C47">
        <w:t>Закон Приморского края от 14 ноября 2012 года № 127-КЗ</w:t>
      </w:r>
      <w:r>
        <w:t xml:space="preserve"> </w:t>
      </w:r>
      <w:r>
        <w:rPr>
          <w:szCs w:val="28"/>
        </w:rPr>
        <w:t>"</w:t>
      </w:r>
      <w:r w:rsidRPr="00870C47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>
        <w:rPr>
          <w:szCs w:val="28"/>
        </w:rPr>
        <w:t>"</w:t>
      </w:r>
      <w:r w:rsidRPr="00870C47">
        <w:rPr>
          <w:szCs w:val="28"/>
        </w:rPr>
        <w:t xml:space="preserve"> </w:t>
      </w:r>
      <w:r w:rsidRPr="00870C47">
        <w:rPr>
          <w:bCs/>
          <w:iCs/>
          <w:szCs w:val="28"/>
        </w:rPr>
        <w:t>(</w:t>
      </w:r>
      <w:r w:rsidRPr="00870C47">
        <w:rPr>
          <w:szCs w:val="28"/>
        </w:rPr>
        <w:t>Ведомости Законодательного Собрания Приморского края, 2012, № 27, стр. 89)</w:t>
      </w:r>
      <w:r w:rsidRPr="00870C47">
        <w:rPr>
          <w:bCs/>
          <w:iCs/>
          <w:szCs w:val="28"/>
        </w:rPr>
        <w:t>;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11)</w:t>
      </w:r>
      <w:r w:rsidRPr="00870C47">
        <w:t>Закон Приморского края от 27 декабря 2013 года № 335-КЗ</w:t>
      </w:r>
      <w:r>
        <w:t xml:space="preserve"> </w:t>
      </w:r>
      <w:r>
        <w:rPr>
          <w:szCs w:val="28"/>
        </w:rPr>
        <w:t>"</w:t>
      </w:r>
      <w:r w:rsidRPr="00870C47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>
        <w:rPr>
          <w:szCs w:val="28"/>
        </w:rPr>
        <w:t>"</w:t>
      </w:r>
      <w:r w:rsidRPr="00870C47">
        <w:rPr>
          <w:szCs w:val="28"/>
        </w:rPr>
        <w:t xml:space="preserve"> </w:t>
      </w:r>
      <w:r w:rsidRPr="00870C47">
        <w:rPr>
          <w:bCs/>
          <w:iCs/>
          <w:szCs w:val="28"/>
        </w:rPr>
        <w:t>(</w:t>
      </w:r>
      <w:r w:rsidRPr="00870C47">
        <w:rPr>
          <w:szCs w:val="28"/>
        </w:rPr>
        <w:t>Ведомости Законодательного Собрания Приморского края, 2013, № 67, стр. 3)</w:t>
      </w:r>
      <w:r w:rsidRPr="00870C47">
        <w:rPr>
          <w:bCs/>
          <w:iCs/>
          <w:szCs w:val="28"/>
        </w:rPr>
        <w:t>;</w:t>
      </w:r>
    </w:p>
    <w:p w:rsidR="004D154B" w:rsidRPr="00870C47" w:rsidRDefault="004D154B" w:rsidP="004D154B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12)</w:t>
      </w:r>
      <w:r w:rsidRPr="00870C47">
        <w:t>статью 10 Закона Приморского края от 6 октября 2015 года</w:t>
      </w:r>
      <w:r>
        <w:br/>
      </w:r>
      <w:r w:rsidRPr="00870C47">
        <w:t xml:space="preserve">№ 678-КЗ </w:t>
      </w:r>
      <w:r>
        <w:t>"</w:t>
      </w:r>
      <w:r w:rsidRPr="00870C47"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</w:r>
      <w:r>
        <w:t>"</w:t>
      </w:r>
      <w:r w:rsidRPr="00870C47">
        <w:t xml:space="preserve"> </w:t>
      </w:r>
      <w:r w:rsidRPr="00870C47">
        <w:rPr>
          <w:bCs/>
          <w:iCs/>
          <w:szCs w:val="28"/>
        </w:rPr>
        <w:t>(</w:t>
      </w:r>
      <w:r w:rsidRPr="00870C47">
        <w:rPr>
          <w:szCs w:val="28"/>
        </w:rPr>
        <w:t>Ведомости Законодательного Собрания Приморского края, 2015, № 135, стр. 36)</w:t>
      </w:r>
      <w:r w:rsidRPr="00870C47">
        <w:rPr>
          <w:bCs/>
          <w:iCs/>
          <w:szCs w:val="28"/>
        </w:rPr>
        <w:t>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13)</w:t>
      </w:r>
      <w:r w:rsidRPr="00870C47">
        <w:rPr>
          <w:szCs w:val="28"/>
        </w:rPr>
        <w:t xml:space="preserve">Закон Приморского края от 4 февраля 2015 года № 552-КЗ </w:t>
      </w:r>
      <w:r>
        <w:rPr>
          <w:szCs w:val="28"/>
        </w:rPr>
        <w:t>"</w:t>
      </w:r>
      <w:r w:rsidRPr="00870C47">
        <w:rPr>
          <w:szCs w:val="28"/>
        </w:rPr>
        <w:t>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</w:t>
      </w:r>
      <w:r>
        <w:rPr>
          <w:szCs w:val="28"/>
        </w:rPr>
        <w:t>"</w:t>
      </w:r>
      <w:r w:rsidRPr="00870C47">
        <w:rPr>
          <w:szCs w:val="28"/>
        </w:rPr>
        <w:t xml:space="preserve"> (Ведомости Законодательного Собрания Приморского края, 2015, № 106, стр. 30);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14)</w:t>
      </w:r>
      <w:r w:rsidRPr="00870C47">
        <w:rPr>
          <w:szCs w:val="28"/>
        </w:rPr>
        <w:t xml:space="preserve">Закон Приморского края от 17 июня 2016 года № 843-КЗ </w:t>
      </w:r>
      <w:r>
        <w:rPr>
          <w:szCs w:val="28"/>
        </w:rPr>
        <w:t>"</w:t>
      </w:r>
      <w:r w:rsidRPr="00870C47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870C47">
        <w:rPr>
          <w:szCs w:val="28"/>
        </w:rPr>
        <w:t xml:space="preserve">О разграничении объектов </w:t>
      </w:r>
      <w:r w:rsidRPr="00870C47">
        <w:rPr>
          <w:szCs w:val="28"/>
        </w:rPr>
        <w:lastRenderedPageBreak/>
        <w:t>муниципальной собственности между сельскими поселениями Пожарского муниципального района и Пожарским муниципальным районом</w:t>
      </w:r>
      <w:r>
        <w:rPr>
          <w:szCs w:val="28"/>
        </w:rPr>
        <w:t>"</w:t>
      </w:r>
      <w:r w:rsidRPr="00870C47">
        <w:rPr>
          <w:szCs w:val="28"/>
        </w:rPr>
        <w:t xml:space="preserve"> (Ведомости Законодательного Собрания Приморского края, 2016, № 164, стр. 3);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15)</w:t>
      </w:r>
      <w:r w:rsidRPr="00870C47">
        <w:rPr>
          <w:szCs w:val="28"/>
        </w:rPr>
        <w:t xml:space="preserve">Закон Приморского края от 9 августа 2017 года № 168-КЗ </w:t>
      </w:r>
      <w:r>
        <w:rPr>
          <w:szCs w:val="28"/>
        </w:rPr>
        <w:t>"</w:t>
      </w:r>
      <w:r w:rsidRPr="00870C47">
        <w:rPr>
          <w:szCs w:val="28"/>
        </w:rPr>
        <w:t xml:space="preserve">О внесении изменений в приложение 7 к Закону Приморского края </w:t>
      </w:r>
      <w:r>
        <w:rPr>
          <w:szCs w:val="28"/>
        </w:rPr>
        <w:t>"</w:t>
      </w:r>
      <w:r w:rsidRPr="00870C47">
        <w:rPr>
          <w:szCs w:val="28"/>
        </w:rPr>
        <w:t>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</w:t>
      </w:r>
      <w:r>
        <w:rPr>
          <w:szCs w:val="28"/>
        </w:rPr>
        <w:t>"</w:t>
      </w:r>
      <w:r w:rsidRPr="00870C47">
        <w:rPr>
          <w:szCs w:val="28"/>
        </w:rPr>
        <w:t xml:space="preserve"> (Ведомости Законодательного Собрания Приморского края, 2017, № 32, стр. 66)</w:t>
      </w:r>
      <w:r>
        <w:rPr>
          <w:szCs w:val="28"/>
        </w:rPr>
        <w:t>;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16)</w:t>
      </w:r>
      <w:r w:rsidRPr="00870C47">
        <w:rPr>
          <w:szCs w:val="28"/>
        </w:rPr>
        <w:t>статью 1 Закона Приморского края от 12 февраля 2018 года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870C47">
        <w:rPr>
          <w:szCs w:val="28"/>
        </w:rPr>
        <w:t xml:space="preserve">№ 237-КЗ </w:t>
      </w:r>
      <w:r>
        <w:rPr>
          <w:szCs w:val="28"/>
        </w:rPr>
        <w:t>"</w:t>
      </w:r>
      <w:r w:rsidRPr="00870C47">
        <w:rPr>
          <w:szCs w:val="28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>
        <w:rPr>
          <w:szCs w:val="28"/>
        </w:rPr>
        <w:t>"</w:t>
      </w:r>
      <w:r w:rsidRPr="00870C47">
        <w:rPr>
          <w:szCs w:val="28"/>
        </w:rPr>
        <w:t xml:space="preserve"> (Ведомости Законодательного Собрания Приморского края, 2018, № 49, </w:t>
      </w:r>
      <w:r>
        <w:rPr>
          <w:szCs w:val="28"/>
        </w:rPr>
        <w:br/>
      </w:r>
      <w:r w:rsidRPr="00870C47">
        <w:rPr>
          <w:szCs w:val="28"/>
        </w:rPr>
        <w:t>стр. 22).</w:t>
      </w:r>
    </w:p>
    <w:p w:rsidR="004D154B" w:rsidRPr="00870C47" w:rsidRDefault="004D154B" w:rsidP="004D154B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Pr="00870C47">
        <w:rPr>
          <w:bCs/>
          <w:iCs/>
          <w:szCs w:val="28"/>
        </w:rPr>
        <w:t xml:space="preserve">Думе Пожарского муниципального округа обеспечить принятие муниципальных правовых актов, предусмотренных </w:t>
      </w:r>
      <w:hyperlink r:id="rId21" w:anchor="Par29" w:history="1">
        <w:r w:rsidRPr="00870C47">
          <w:rPr>
            <w:bCs/>
            <w:iCs/>
            <w:szCs w:val="28"/>
          </w:rPr>
          <w:t>частью 2 статьи 3</w:t>
        </w:r>
      </w:hyperlink>
      <w:r w:rsidRPr="00870C47">
        <w:rPr>
          <w:bCs/>
          <w:iCs/>
          <w:szCs w:val="28"/>
        </w:rPr>
        <w:t xml:space="preserve"> настоящего Закона, в течение трех месяцев со дня формирования Думы Пожарского муниципального округа.</w:t>
      </w:r>
    </w:p>
    <w:p w:rsidR="004D154B" w:rsidRPr="00870C47" w:rsidRDefault="004D154B" w:rsidP="004D154B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widowControl w:val="0"/>
        <w:suppressAutoHyphens/>
        <w:jc w:val="both"/>
        <w:rPr>
          <w:bCs/>
          <w:iCs/>
          <w:szCs w:val="28"/>
          <w:lang w:eastAsia="zh-CN"/>
        </w:rPr>
      </w:pPr>
      <w:r w:rsidRPr="00870C47">
        <w:rPr>
          <w:bCs/>
          <w:iCs/>
          <w:szCs w:val="28"/>
          <w:lang w:eastAsia="zh-CN"/>
        </w:rPr>
        <w:t xml:space="preserve">Губернатор края                  </w:t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  <w:t xml:space="preserve">      О.Н. Кожемяко</w:t>
      </w: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autoSpaceDE w:val="0"/>
        <w:ind w:firstLine="709"/>
        <w:jc w:val="both"/>
        <w:rPr>
          <w:bCs/>
          <w:iCs/>
          <w:szCs w:val="28"/>
        </w:rPr>
      </w:pPr>
    </w:p>
    <w:sectPr w:rsidR="00870C47" w:rsidRPr="00870C47" w:rsidSect="00870C47">
      <w:headerReference w:type="default" r:id="rId2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46D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0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1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3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12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  <w:num w:numId="15">
    <w:abstractNumId w:val="11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1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0E46"/>
    <w:rsid w:val="000D5755"/>
    <w:rsid w:val="000E0C83"/>
    <w:rsid w:val="000E32A6"/>
    <w:rsid w:val="00187DA2"/>
    <w:rsid w:val="001B0588"/>
    <w:rsid w:val="001D7620"/>
    <w:rsid w:val="002237C5"/>
    <w:rsid w:val="00232662"/>
    <w:rsid w:val="002635FD"/>
    <w:rsid w:val="00323CDE"/>
    <w:rsid w:val="00334C00"/>
    <w:rsid w:val="003C0BA9"/>
    <w:rsid w:val="003C1CB1"/>
    <w:rsid w:val="003E32F4"/>
    <w:rsid w:val="003E38AD"/>
    <w:rsid w:val="00426427"/>
    <w:rsid w:val="0046546D"/>
    <w:rsid w:val="004B10DF"/>
    <w:rsid w:val="004D153D"/>
    <w:rsid w:val="004D154B"/>
    <w:rsid w:val="005052F5"/>
    <w:rsid w:val="005100E2"/>
    <w:rsid w:val="006C1FEA"/>
    <w:rsid w:val="007157FA"/>
    <w:rsid w:val="00772DB2"/>
    <w:rsid w:val="007A24A5"/>
    <w:rsid w:val="007F0DD5"/>
    <w:rsid w:val="0080480F"/>
    <w:rsid w:val="008408FF"/>
    <w:rsid w:val="00870C47"/>
    <w:rsid w:val="00880A0B"/>
    <w:rsid w:val="00895EFC"/>
    <w:rsid w:val="00921788"/>
    <w:rsid w:val="00922308"/>
    <w:rsid w:val="00945001"/>
    <w:rsid w:val="0095685E"/>
    <w:rsid w:val="009D09BD"/>
    <w:rsid w:val="009D635A"/>
    <w:rsid w:val="009D74E5"/>
    <w:rsid w:val="00A122BB"/>
    <w:rsid w:val="00A823FE"/>
    <w:rsid w:val="00B665F9"/>
    <w:rsid w:val="00C05FF8"/>
    <w:rsid w:val="00C84631"/>
    <w:rsid w:val="00C87EAD"/>
    <w:rsid w:val="00D123D8"/>
    <w:rsid w:val="00D67F17"/>
    <w:rsid w:val="00D76362"/>
    <w:rsid w:val="00D821D1"/>
    <w:rsid w:val="00EA6513"/>
    <w:rsid w:val="00ED1355"/>
    <w:rsid w:val="00F1133D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3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18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20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3E8427E14C2A431E4E813DB5F1CDA876CB31AE5767D61D93FA31B423C56BCC26D40A35924B1E781C4A804F4AD50D3AC5n65F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19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4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3643</Words>
  <Characters>20770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6</cp:revision>
  <cp:lastPrinted>2022-03-18T00:35:00Z</cp:lastPrinted>
  <dcterms:created xsi:type="dcterms:W3CDTF">2022-03-17T02:17:00Z</dcterms:created>
  <dcterms:modified xsi:type="dcterms:W3CDTF">2022-03-18T00:35:00Z</dcterms:modified>
</cp:coreProperties>
</file>