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812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27D9" w:rsidRPr="00AD27D9" w:rsidRDefault="00AD27D9" w:rsidP="00AD27D9">
      <w:pPr>
        <w:pStyle w:val="a3"/>
        <w:jc w:val="center"/>
        <w:rPr>
          <w:b/>
          <w:szCs w:val="28"/>
        </w:rPr>
      </w:pPr>
      <w:r w:rsidRPr="00AD27D9">
        <w:rPr>
          <w:b/>
          <w:szCs w:val="28"/>
        </w:rPr>
        <w:t>О ВНЕСЕНИИ ИЗМЕНЕНИЙ В СТАТЬЮ 7 ЗАКОНА ПРИМОРСКОГО КРАЯ "ОБ ОБРАЗОВАНИИ В ПРИМОРСКОМ КРАЕ"</w:t>
      </w:r>
    </w:p>
    <w:p w:rsidR="00AD27D9" w:rsidRPr="00AD27D9" w:rsidRDefault="00AD27D9" w:rsidP="00AD27D9">
      <w:pPr>
        <w:pStyle w:val="a3"/>
        <w:rPr>
          <w:szCs w:val="28"/>
        </w:rPr>
      </w:pPr>
    </w:p>
    <w:p w:rsidR="00AD27D9" w:rsidRPr="00AD27D9" w:rsidRDefault="00AD27D9" w:rsidP="00AD27D9">
      <w:pPr>
        <w:ind w:firstLine="720"/>
        <w:jc w:val="both"/>
        <w:rPr>
          <w:szCs w:val="28"/>
        </w:rPr>
      </w:pPr>
      <w:r w:rsidRPr="00AD27D9">
        <w:rPr>
          <w:szCs w:val="28"/>
        </w:rPr>
        <w:t>Принят Законодательным Собранием Приморского края 22 февраля 2022 года</w:t>
      </w:r>
    </w:p>
    <w:p w:rsidR="00AD27D9" w:rsidRPr="00AD27D9" w:rsidRDefault="00AD27D9" w:rsidP="00AD27D9">
      <w:pPr>
        <w:ind w:firstLine="720"/>
        <w:jc w:val="both"/>
        <w:rPr>
          <w:szCs w:val="28"/>
        </w:rPr>
      </w:pPr>
    </w:p>
    <w:p w:rsidR="00AD27D9" w:rsidRPr="00AD27D9" w:rsidRDefault="00AD27D9" w:rsidP="00AD27D9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AD27D9">
        <w:rPr>
          <w:rStyle w:val="FontStyle14"/>
          <w:sz w:val="28"/>
          <w:szCs w:val="28"/>
        </w:rPr>
        <w:t>СТАТЬЯ 1.</w:t>
      </w:r>
    </w:p>
    <w:p w:rsidR="00AD27D9" w:rsidRPr="00AD27D9" w:rsidRDefault="00AD27D9" w:rsidP="00AD27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27D9">
        <w:rPr>
          <w:szCs w:val="28"/>
        </w:rPr>
        <w:t xml:space="preserve">Внести в статью 7 Закона Приморского края </w:t>
      </w:r>
      <w:r w:rsidRPr="00AD27D9">
        <w:rPr>
          <w:bCs/>
          <w:szCs w:val="28"/>
        </w:rPr>
        <w:t xml:space="preserve">от 13 августа 2013 года </w:t>
      </w:r>
      <w:r w:rsidRPr="00AD27D9">
        <w:rPr>
          <w:bCs/>
          <w:szCs w:val="28"/>
        </w:rPr>
        <w:br/>
        <w:t xml:space="preserve">№ 243-КЗ "Об образовании в Приморском крае" </w:t>
      </w:r>
      <w:r w:rsidRPr="00AD27D9">
        <w:rPr>
          <w:szCs w:val="28"/>
        </w:rPr>
        <w:t xml:space="preserve">(Ведомости Законодательного Собрания Приморского края, 2013, № 55, стр. 111, № 57, стр. 62; 2014, № 86, стр. 11, № 92, стр. 35, № 103, стр. 93; 2015, № 120, </w:t>
      </w:r>
      <w:r w:rsidR="00F85A37">
        <w:rPr>
          <w:szCs w:val="28"/>
        </w:rPr>
        <w:br/>
      </w:r>
      <w:r w:rsidRPr="00AD27D9">
        <w:rPr>
          <w:szCs w:val="28"/>
        </w:rPr>
        <w:t xml:space="preserve">стр. 110, № 135, стр. 51, стр. 57; 2016, № 166, стр. 18, стр. 60, № 167, часть 3, стр. 299, № 7, стр. 52; 2018, № 66, стр. 33, стр. 52, № 70, стр. 16, № 81, </w:t>
      </w:r>
      <w:r w:rsidR="00F85A37">
        <w:rPr>
          <w:szCs w:val="28"/>
        </w:rPr>
        <w:br/>
      </w:r>
      <w:r w:rsidRPr="00AD27D9">
        <w:rPr>
          <w:szCs w:val="28"/>
        </w:rPr>
        <w:t xml:space="preserve">стр. 49; 2019, № 87, стр. 36, № 88, стр. 101, № 101, стр. 73, № 116, стр. 107; 2020, № 121, стр. 72, № 136, стр. 27, № 149, стр. 17; 2021, № 175, стр. 34, </w:t>
      </w:r>
      <w:r w:rsidR="00F85A37">
        <w:rPr>
          <w:szCs w:val="28"/>
        </w:rPr>
        <w:br/>
      </w:r>
      <w:r w:rsidRPr="00AD27D9">
        <w:rPr>
          <w:szCs w:val="28"/>
        </w:rPr>
        <w:t>№ 178, стр. 23) следующие изменения:</w:t>
      </w:r>
    </w:p>
    <w:p w:rsidR="00AD27D9" w:rsidRPr="00AD27D9" w:rsidRDefault="00AD27D9" w:rsidP="00AD27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D27D9">
        <w:rPr>
          <w:szCs w:val="28"/>
        </w:rPr>
        <w:t>часть 2 изложить в следующей редакции:</w:t>
      </w:r>
    </w:p>
    <w:p w:rsidR="00AD27D9" w:rsidRPr="00AD27D9" w:rsidRDefault="00AD27D9" w:rsidP="00AD27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27D9">
        <w:rPr>
          <w:szCs w:val="28"/>
        </w:rPr>
        <w:t>"2.</w:t>
      </w:r>
      <w:r w:rsidRPr="00AD27D9">
        <w:rPr>
          <w:rStyle w:val="FontStyle16"/>
          <w:sz w:val="28"/>
          <w:szCs w:val="28"/>
        </w:rPr>
        <w:t xml:space="preserve">Правительство Приморского края вправе обеспечивать организацию предоставления на конкурсной основе высшего образования </w:t>
      </w:r>
      <w:r w:rsidRPr="00AD27D9">
        <w:rPr>
          <w:rStyle w:val="FontStyle16"/>
          <w:sz w:val="28"/>
          <w:szCs w:val="28"/>
        </w:rPr>
        <w:br/>
        <w:t xml:space="preserve">в государственных (краевых) образовательных организациях высшего образования, имеет право на предоставление государственной поддержки дополнительного образования детей, </w:t>
      </w:r>
      <w:r w:rsidRPr="00AD27D9">
        <w:rPr>
          <w:bCs/>
          <w:szCs w:val="28"/>
        </w:rPr>
        <w:t xml:space="preserve">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организациях, реализующих дополнительные общеобразовательные программы для детей, </w:t>
      </w:r>
      <w:r w:rsidRPr="00AD27D9">
        <w:rPr>
          <w:rStyle w:val="FontStyle17"/>
          <w:i w:val="0"/>
          <w:sz w:val="28"/>
          <w:szCs w:val="28"/>
        </w:rPr>
        <w:t>предоставление государственной поддержки профессионального обучения по программам профессиональной подготовки по профессиям рабочих, должностям служащих в пределах имеющей государственную аккредитацию образовательной программы среднего общего образования, реализуемой в муниципальных образовательных организациях, организацию предоставления профессионального обучения по программам профессиональной подготовки по профессиям рабочих, должностям служащих в пределах имеющих государственную аккредитацию образовательной программы</w:t>
      </w:r>
      <w:r w:rsidRPr="00AD27D9">
        <w:rPr>
          <w:i/>
          <w:szCs w:val="28"/>
        </w:rPr>
        <w:t xml:space="preserve"> </w:t>
      </w:r>
      <w:r w:rsidRPr="00AD27D9">
        <w:rPr>
          <w:szCs w:val="28"/>
        </w:rPr>
        <w:t>среднего общего образования,</w:t>
      </w:r>
      <w:r w:rsidRPr="00AD27D9">
        <w:rPr>
          <w:i/>
          <w:szCs w:val="28"/>
        </w:rPr>
        <w:t xml:space="preserve"> </w:t>
      </w:r>
      <w:r w:rsidRPr="00AD27D9">
        <w:rPr>
          <w:rStyle w:val="FontStyle17"/>
          <w:i w:val="0"/>
          <w:sz w:val="28"/>
          <w:szCs w:val="28"/>
        </w:rPr>
        <w:t xml:space="preserve">образовательных программ среднего профессионального образования, реализуемых </w:t>
      </w:r>
      <w:r w:rsidRPr="00AD27D9">
        <w:rPr>
          <w:rStyle w:val="FontStyle17"/>
          <w:i w:val="0"/>
          <w:sz w:val="28"/>
          <w:szCs w:val="28"/>
        </w:rPr>
        <w:br/>
        <w:t>в государственных (краевых) образовательных организациях,</w:t>
      </w:r>
      <w:r w:rsidRPr="00AD27D9">
        <w:rPr>
          <w:rStyle w:val="FontStyle17"/>
          <w:i w:val="0"/>
          <w:sz w:val="28"/>
          <w:szCs w:val="28"/>
        </w:rPr>
        <w:br/>
      </w:r>
      <w:r w:rsidRPr="00AD27D9">
        <w:rPr>
          <w:rStyle w:val="FontStyle16"/>
          <w:sz w:val="28"/>
          <w:szCs w:val="28"/>
        </w:rPr>
        <w:t xml:space="preserve">а также на дополнительное финансовое обеспечение мероприятий </w:t>
      </w:r>
      <w:r w:rsidRPr="00AD27D9">
        <w:rPr>
          <w:rStyle w:val="FontStyle16"/>
          <w:sz w:val="28"/>
          <w:szCs w:val="28"/>
        </w:rPr>
        <w:br/>
        <w:t>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программам.".</w:t>
      </w:r>
    </w:p>
    <w:p w:rsidR="00AD27D9" w:rsidRPr="00AD27D9" w:rsidRDefault="00AD27D9" w:rsidP="00AD27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D27D9">
        <w:rPr>
          <w:szCs w:val="28"/>
        </w:rPr>
        <w:lastRenderedPageBreak/>
        <w:t xml:space="preserve">СТАТЬЯ 2.  </w:t>
      </w:r>
    </w:p>
    <w:p w:rsidR="00AD27D9" w:rsidRPr="00AD27D9" w:rsidRDefault="00AD27D9" w:rsidP="00AD27D9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AD27D9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AD27D9" w:rsidRPr="00AD27D9" w:rsidRDefault="00AD27D9" w:rsidP="00AD27D9">
      <w:pPr>
        <w:ind w:firstLine="709"/>
        <w:jc w:val="both"/>
        <w:rPr>
          <w:szCs w:val="28"/>
        </w:rPr>
      </w:pPr>
    </w:p>
    <w:p w:rsidR="00AD27D9" w:rsidRPr="00AD27D9" w:rsidRDefault="00AD27D9" w:rsidP="00AD27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7D9" w:rsidRPr="00AD27D9" w:rsidRDefault="00AD27D9" w:rsidP="00AD27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59A" w:rsidRPr="00CD0B12" w:rsidRDefault="00D6259A" w:rsidP="00D6259A">
      <w:pPr>
        <w:widowControl w:val="0"/>
        <w:autoSpaceDE w:val="0"/>
        <w:autoSpaceDN w:val="0"/>
        <w:jc w:val="both"/>
        <w:rPr>
          <w:szCs w:val="28"/>
        </w:rPr>
      </w:pPr>
      <w:r w:rsidRPr="00CD0B12">
        <w:rPr>
          <w:szCs w:val="28"/>
        </w:rPr>
        <w:t xml:space="preserve">Исполняющая обязанности </w:t>
      </w:r>
    </w:p>
    <w:p w:rsidR="00D6259A" w:rsidRDefault="00D6259A" w:rsidP="00D6259A">
      <w:pPr>
        <w:autoSpaceDE w:val="0"/>
        <w:autoSpaceDN w:val="0"/>
        <w:adjustRightInd w:val="0"/>
        <w:rPr>
          <w:color w:val="000000"/>
          <w:szCs w:val="28"/>
        </w:rPr>
      </w:pPr>
      <w:r w:rsidRPr="00CD0B12">
        <w:rPr>
          <w:color w:val="000000"/>
          <w:szCs w:val="28"/>
        </w:rPr>
        <w:t>Губернатора края</w:t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  <w:t xml:space="preserve">                            В.Г. Щербина</w:t>
      </w:r>
    </w:p>
    <w:p w:rsidR="00924092" w:rsidRDefault="00924092" w:rsidP="00D6259A">
      <w:pPr>
        <w:autoSpaceDE w:val="0"/>
        <w:autoSpaceDN w:val="0"/>
        <w:adjustRightInd w:val="0"/>
        <w:rPr>
          <w:color w:val="000000"/>
          <w:szCs w:val="28"/>
        </w:rPr>
      </w:pPr>
    </w:p>
    <w:p w:rsidR="00924092" w:rsidRDefault="00924092" w:rsidP="00924092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24092" w:rsidRDefault="00924092" w:rsidP="0092409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924092" w:rsidRDefault="00924092" w:rsidP="0092409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924092" w:rsidRPr="00CD0B12" w:rsidRDefault="00924092" w:rsidP="00D6259A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Pr="00AD27D9" w:rsidRDefault="00BE0544" w:rsidP="00347DEE">
      <w:pPr>
        <w:rPr>
          <w:szCs w:val="28"/>
        </w:rPr>
      </w:pPr>
    </w:p>
    <w:sectPr w:rsidR="00BE0544" w:rsidRPr="00AD27D9" w:rsidSect="00AD27D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E9A" w:rsidRDefault="00173E9A">
      <w:r>
        <w:separator/>
      </w:r>
    </w:p>
  </w:endnote>
  <w:endnote w:type="continuationSeparator" w:id="0">
    <w:p w:rsidR="00173E9A" w:rsidRDefault="0017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E9A" w:rsidRDefault="00173E9A">
      <w:r>
        <w:separator/>
      </w:r>
    </w:p>
  </w:footnote>
  <w:footnote w:type="continuationSeparator" w:id="0">
    <w:p w:rsidR="00173E9A" w:rsidRDefault="00173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D27D9" w:rsidP="00AD27D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409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7D9"/>
    <w:rsid w:val="0003291F"/>
    <w:rsid w:val="00070CED"/>
    <w:rsid w:val="00173E9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24092"/>
    <w:rsid w:val="00AB70F9"/>
    <w:rsid w:val="00AC31EC"/>
    <w:rsid w:val="00AD27D9"/>
    <w:rsid w:val="00AF3517"/>
    <w:rsid w:val="00B14397"/>
    <w:rsid w:val="00B26FDB"/>
    <w:rsid w:val="00B52472"/>
    <w:rsid w:val="00BC0675"/>
    <w:rsid w:val="00BE0544"/>
    <w:rsid w:val="00C90CDC"/>
    <w:rsid w:val="00D102A9"/>
    <w:rsid w:val="00D34604"/>
    <w:rsid w:val="00D6259A"/>
    <w:rsid w:val="00DB61CE"/>
    <w:rsid w:val="00E34273"/>
    <w:rsid w:val="00E60B2A"/>
    <w:rsid w:val="00F23036"/>
    <w:rsid w:val="00F704C7"/>
    <w:rsid w:val="00F85A3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FEB65"/>
  <w15:docId w15:val="{E25BBEA9-F102-4B90-8803-60AFFE28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D2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D27D9"/>
    <w:rPr>
      <w:sz w:val="28"/>
    </w:rPr>
  </w:style>
  <w:style w:type="paragraph" w:customStyle="1" w:styleId="Style7">
    <w:name w:val="Style7"/>
    <w:basedOn w:val="a"/>
    <w:uiPriority w:val="99"/>
    <w:rsid w:val="00AD27D9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AD27D9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uiPriority w:val="99"/>
    <w:rsid w:val="00AD27D9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AD27D9"/>
    <w:rPr>
      <w:rFonts w:ascii="Times New Roman" w:hAnsi="Times New Roman" w:cs="Times New Roman"/>
      <w:i/>
      <w:iCs/>
      <w:sz w:val="24"/>
      <w:szCs w:val="24"/>
    </w:rPr>
  </w:style>
  <w:style w:type="paragraph" w:styleId="a6">
    <w:name w:val="Balloon Text"/>
    <w:basedOn w:val="a"/>
    <w:link w:val="a7"/>
    <w:semiHidden/>
    <w:unhideWhenUsed/>
    <w:rsid w:val="00AD27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D27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2022-02-25T03:34:00Z</cp:lastPrinted>
  <dcterms:created xsi:type="dcterms:W3CDTF">2022-02-28T05:42:00Z</dcterms:created>
  <dcterms:modified xsi:type="dcterms:W3CDTF">2022-02-28T05:42:00Z</dcterms:modified>
</cp:coreProperties>
</file>