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650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63523" w:rsidRDefault="00B63523" w:rsidP="00B63523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125C6A">
        <w:rPr>
          <w:b/>
          <w:szCs w:val="28"/>
          <w:lang w:val="x-none" w:eastAsia="x-none"/>
        </w:rPr>
        <w:t xml:space="preserve">О ВНЕСЕНИИ ИЗМЕНЕНИЙ В ЗАКОН ПРИМОРСКОГО КРАЯ </w:t>
      </w:r>
    </w:p>
    <w:p w:rsidR="00B63523" w:rsidRDefault="00B63523" w:rsidP="00B63523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125C6A">
        <w:rPr>
          <w:b/>
          <w:szCs w:val="28"/>
          <w:lang w:val="x-none" w:eastAsia="x-none"/>
        </w:rPr>
        <w:t>"ОБ ОРГАНИЗАЦИИ И ОБЕСПЕЧЕНИИ ОТДЫХА, ОЗДОРОВЛЕНИЯ И ОРГАНИЗАЦИИ ЗАНЯТОСТИ ДЕТЕЙ,</w:t>
      </w:r>
      <w:r>
        <w:rPr>
          <w:b/>
          <w:szCs w:val="28"/>
          <w:lang w:eastAsia="x-none"/>
        </w:rPr>
        <w:t xml:space="preserve"> </w:t>
      </w:r>
      <w:r w:rsidRPr="00125C6A">
        <w:rPr>
          <w:b/>
          <w:szCs w:val="28"/>
          <w:lang w:val="x-none" w:eastAsia="x-none"/>
        </w:rPr>
        <w:t xml:space="preserve">ПРОЖИВАЮЩИХ </w:t>
      </w:r>
    </w:p>
    <w:p w:rsidR="00B63523" w:rsidRPr="0056799E" w:rsidRDefault="00B63523" w:rsidP="00B63523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125C6A">
        <w:rPr>
          <w:b/>
          <w:szCs w:val="28"/>
          <w:lang w:val="x-none" w:eastAsia="x-none"/>
        </w:rPr>
        <w:t>НА ТЕРРИТОРИИ ПРИМОРСКОГО КРАЯ"</w:t>
      </w:r>
    </w:p>
    <w:p w:rsidR="00B63523" w:rsidRDefault="00B63523" w:rsidP="00B6352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63523" w:rsidRDefault="00B63523" w:rsidP="00B6352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22 февраля 2022 года</w:t>
      </w:r>
    </w:p>
    <w:p w:rsidR="00B63523" w:rsidRPr="00312D97" w:rsidRDefault="00B63523" w:rsidP="00B63523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B63523" w:rsidRPr="00125C6A" w:rsidRDefault="00B63523" w:rsidP="00B63523">
      <w:pPr>
        <w:ind w:firstLine="720"/>
        <w:jc w:val="both"/>
      </w:pPr>
      <w:r w:rsidRPr="00125C6A">
        <w:rPr>
          <w:szCs w:val="28"/>
        </w:rPr>
        <w:t>СТАТЬЯ 1.</w:t>
      </w:r>
      <w:r w:rsidRPr="00125C6A">
        <w:t xml:space="preserve"> </w:t>
      </w:r>
    </w:p>
    <w:p w:rsidR="00B63523" w:rsidRPr="00125C6A" w:rsidRDefault="00B63523" w:rsidP="00B63523">
      <w:pPr>
        <w:ind w:firstLine="720"/>
        <w:jc w:val="both"/>
        <w:rPr>
          <w:szCs w:val="28"/>
        </w:rPr>
      </w:pPr>
      <w:r w:rsidRPr="00125C6A">
        <w:rPr>
          <w:szCs w:val="28"/>
        </w:rPr>
        <w:t xml:space="preserve">Внести в Закон Приморского края от 26 декабря 2014 года № 530-КЗ </w:t>
      </w:r>
      <w:r w:rsidRPr="00125C6A">
        <w:rPr>
          <w:szCs w:val="28"/>
        </w:rPr>
        <w:br/>
        <w:t xml:space="preserve">"Об организации и обеспечении отдыха, оздоровления и организации занятости детей, проживающих на территории Приморского края" (Ведомости Законодательного Собрания Приморского края, 2014, № 103, </w:t>
      </w:r>
      <w:r>
        <w:rPr>
          <w:szCs w:val="28"/>
        </w:rPr>
        <w:br/>
      </w:r>
      <w:r w:rsidRPr="00125C6A">
        <w:rPr>
          <w:szCs w:val="28"/>
        </w:rPr>
        <w:t xml:space="preserve">стр. 42; 2016, № 4, стр. 40; 2017, № 18, стр. 17; 2018, № 58, стр. 70; 2019, </w:t>
      </w:r>
      <w:r>
        <w:rPr>
          <w:szCs w:val="28"/>
        </w:rPr>
        <w:br/>
      </w:r>
      <w:r w:rsidRPr="00125C6A">
        <w:rPr>
          <w:szCs w:val="28"/>
        </w:rPr>
        <w:t xml:space="preserve">№ 116, стр. 107; 2020, № 121, стр. 61, № 129, стр. 18; 2021, № 182, стр. 33, </w:t>
      </w:r>
      <w:r>
        <w:rPr>
          <w:szCs w:val="28"/>
        </w:rPr>
        <w:br/>
      </w:r>
      <w:r w:rsidRPr="00125C6A">
        <w:rPr>
          <w:szCs w:val="28"/>
        </w:rPr>
        <w:t>№ 185, стр. 112</w:t>
      </w:r>
      <w:r>
        <w:rPr>
          <w:szCs w:val="28"/>
        </w:rPr>
        <w:t>) следующие изменения:</w:t>
      </w:r>
    </w:p>
    <w:p w:rsidR="00B63523" w:rsidRPr="00125C6A" w:rsidRDefault="00B63523" w:rsidP="00B63523">
      <w:pPr>
        <w:ind w:firstLine="720"/>
        <w:jc w:val="both"/>
      </w:pPr>
      <w:r w:rsidRPr="00125C6A">
        <w:rPr>
          <w:szCs w:val="28"/>
        </w:rPr>
        <w:t>1)статью 6 дополнить пунктом 2</w:t>
      </w:r>
      <w:r w:rsidRPr="00125C6A">
        <w:rPr>
          <w:szCs w:val="28"/>
          <w:vertAlign w:val="superscript"/>
        </w:rPr>
        <w:t>1</w:t>
      </w:r>
      <w:r w:rsidRPr="00125C6A">
        <w:rPr>
          <w:szCs w:val="28"/>
        </w:rPr>
        <w:t xml:space="preserve"> следующего содержания:</w:t>
      </w:r>
    </w:p>
    <w:p w:rsidR="00B63523" w:rsidRPr="00125C6A" w:rsidRDefault="00B63523" w:rsidP="00B63523">
      <w:pPr>
        <w:ind w:firstLine="720"/>
        <w:jc w:val="both"/>
        <w:rPr>
          <w:szCs w:val="28"/>
        </w:rPr>
      </w:pPr>
      <w:r w:rsidRPr="00125C6A">
        <w:rPr>
          <w:szCs w:val="28"/>
        </w:rPr>
        <w:t>"2</w:t>
      </w:r>
      <w:r w:rsidRPr="00125C6A">
        <w:rPr>
          <w:szCs w:val="28"/>
          <w:vertAlign w:val="superscript"/>
        </w:rPr>
        <w:t>1</w:t>
      </w:r>
      <w:r w:rsidRPr="00125C6A">
        <w:rPr>
          <w:szCs w:val="28"/>
        </w:rPr>
        <w:t xml:space="preserve">)ежегодно устанавливает размер социальной выплаты, удостоверяемой сертификатом, на приобретение путевки по типу </w:t>
      </w:r>
      <w:r>
        <w:rPr>
          <w:szCs w:val="28"/>
        </w:rPr>
        <w:br/>
      </w:r>
      <w:r w:rsidRPr="00125C6A">
        <w:rPr>
          <w:szCs w:val="28"/>
        </w:rPr>
        <w:t>"мать и дитя" в организаци</w:t>
      </w:r>
      <w:r>
        <w:rPr>
          <w:szCs w:val="28"/>
        </w:rPr>
        <w:t>ю</w:t>
      </w:r>
      <w:r w:rsidRPr="00125C6A">
        <w:rPr>
          <w:szCs w:val="28"/>
        </w:rPr>
        <w:t xml:space="preserve"> отдыха и оздоровления детей, оказывающ</w:t>
      </w:r>
      <w:r>
        <w:rPr>
          <w:szCs w:val="28"/>
        </w:rPr>
        <w:t>ую</w:t>
      </w:r>
      <w:r w:rsidRPr="00125C6A">
        <w:rPr>
          <w:szCs w:val="28"/>
        </w:rPr>
        <w:t xml:space="preserve"> услуги на территории Приморского края, предусматривающей отдых </w:t>
      </w:r>
      <w:r>
        <w:rPr>
          <w:szCs w:val="28"/>
        </w:rPr>
        <w:br/>
      </w:r>
      <w:r w:rsidRPr="00125C6A">
        <w:rPr>
          <w:szCs w:val="28"/>
        </w:rPr>
        <w:t>и оздоровление, проживание и питание ребенка-инвалида, а также проживание и питание сопровождающего его лица;";</w:t>
      </w:r>
    </w:p>
    <w:p w:rsidR="00B63523" w:rsidRPr="00125C6A" w:rsidRDefault="00B63523" w:rsidP="00B63523">
      <w:pPr>
        <w:ind w:firstLine="720"/>
        <w:jc w:val="both"/>
      </w:pPr>
      <w:r w:rsidRPr="00125C6A">
        <w:rPr>
          <w:szCs w:val="28"/>
        </w:rPr>
        <w:t xml:space="preserve">2)пункт 2 части 3 статьи </w:t>
      </w:r>
      <w:hyperlink r:id="rId8">
        <w:r w:rsidRPr="00125C6A">
          <w:rPr>
            <w:szCs w:val="28"/>
          </w:rPr>
          <w:t>7</w:t>
        </w:r>
      </w:hyperlink>
      <w:r w:rsidRPr="00125C6A">
        <w:rPr>
          <w:szCs w:val="28"/>
        </w:rPr>
        <w:t xml:space="preserve"> изложить в следующей редакции: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>"2)организует и обеспечивает отдых и оздоровление детей, находящихся в трудной жизненной ситуации, в форме: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>бесплатного предоставления путев</w:t>
      </w:r>
      <w:r>
        <w:rPr>
          <w:szCs w:val="28"/>
        </w:rPr>
        <w:t>ки</w:t>
      </w:r>
      <w:r w:rsidRPr="00125C6A">
        <w:rPr>
          <w:szCs w:val="28"/>
        </w:rPr>
        <w:t xml:space="preserve"> в организаци</w:t>
      </w:r>
      <w:r>
        <w:rPr>
          <w:szCs w:val="28"/>
        </w:rPr>
        <w:t>ю</w:t>
      </w:r>
      <w:r w:rsidRPr="00125C6A">
        <w:rPr>
          <w:szCs w:val="28"/>
        </w:rPr>
        <w:t xml:space="preserve"> отдыха и оздоровления детей, оказывающ</w:t>
      </w:r>
      <w:r>
        <w:rPr>
          <w:szCs w:val="28"/>
        </w:rPr>
        <w:t>ую</w:t>
      </w:r>
      <w:r w:rsidRPr="00125C6A">
        <w:rPr>
          <w:szCs w:val="28"/>
        </w:rPr>
        <w:t xml:space="preserve"> услуги на территории Приморского края;</w:t>
      </w:r>
    </w:p>
    <w:p w:rsidR="00B63523" w:rsidRPr="00125C6A" w:rsidRDefault="00B63523" w:rsidP="00B63523">
      <w:pPr>
        <w:ind w:firstLine="720"/>
        <w:jc w:val="both"/>
        <w:rPr>
          <w:szCs w:val="28"/>
        </w:rPr>
      </w:pPr>
      <w:r w:rsidRPr="00125C6A">
        <w:rPr>
          <w:szCs w:val="28"/>
        </w:rPr>
        <w:t>социальной выплаты, удостоверяемой сертификатом, на приобретение путевки по типу "мать и дитя" в организаци</w:t>
      </w:r>
      <w:r>
        <w:rPr>
          <w:szCs w:val="28"/>
        </w:rPr>
        <w:t>ю</w:t>
      </w:r>
      <w:r w:rsidRPr="00125C6A">
        <w:rPr>
          <w:szCs w:val="28"/>
        </w:rPr>
        <w:t xml:space="preserve"> отдыха и оздоровления детей, оказывающ</w:t>
      </w:r>
      <w:r>
        <w:rPr>
          <w:szCs w:val="28"/>
        </w:rPr>
        <w:t>ую</w:t>
      </w:r>
      <w:r w:rsidRPr="00125C6A">
        <w:rPr>
          <w:szCs w:val="28"/>
        </w:rPr>
        <w:t xml:space="preserve"> услуги на территории Приморского края;";</w:t>
      </w:r>
    </w:p>
    <w:p w:rsidR="00B63523" w:rsidRPr="00125C6A" w:rsidRDefault="00B63523" w:rsidP="00B63523">
      <w:pPr>
        <w:ind w:firstLine="720"/>
        <w:jc w:val="both"/>
        <w:rPr>
          <w:szCs w:val="28"/>
        </w:rPr>
      </w:pPr>
      <w:r w:rsidRPr="00125C6A">
        <w:rPr>
          <w:szCs w:val="28"/>
        </w:rPr>
        <w:t>3)статью 12 изложить в следующей редакции:</w:t>
      </w:r>
    </w:p>
    <w:p w:rsidR="00B63523" w:rsidRDefault="00B63523" w:rsidP="00B63523">
      <w:pPr>
        <w:autoSpaceDE w:val="0"/>
        <w:autoSpaceDN w:val="0"/>
        <w:adjustRightInd w:val="0"/>
        <w:ind w:left="2410" w:hanging="1701"/>
        <w:rPr>
          <w:szCs w:val="28"/>
        </w:rPr>
      </w:pPr>
      <w:r w:rsidRPr="00125C6A">
        <w:rPr>
          <w:szCs w:val="28"/>
        </w:rPr>
        <w:t>"СТАТЬЯ</w:t>
      </w:r>
      <w:r>
        <w:rPr>
          <w:szCs w:val="28"/>
        </w:rPr>
        <w:t> </w:t>
      </w:r>
      <w:r w:rsidRPr="00125C6A">
        <w:rPr>
          <w:szCs w:val="28"/>
        </w:rPr>
        <w:t>12.</w:t>
      </w:r>
      <w:r>
        <w:rPr>
          <w:szCs w:val="28"/>
        </w:rPr>
        <w:t> </w:t>
      </w:r>
      <w:r w:rsidRPr="00125C6A">
        <w:rPr>
          <w:szCs w:val="28"/>
        </w:rPr>
        <w:t>ДОПОЛНИТЕЛЬНЫЕ МЕРЫ</w:t>
      </w:r>
      <w:r>
        <w:rPr>
          <w:szCs w:val="28"/>
        </w:rPr>
        <w:t xml:space="preserve"> СОЦИАЛЬНОЙ </w:t>
      </w:r>
      <w:r w:rsidRPr="00125C6A">
        <w:rPr>
          <w:szCs w:val="28"/>
        </w:rPr>
        <w:t xml:space="preserve">ПОДДЕРЖКИ ДЕТЕЙ, НАХОДЯЩИХСЯ В ТРУДНОЙ ЖИЗНЕННОЙ СИТУАЦИИ, В СФЕРЕ ОТДЫХА И ОЗДОРОВЛЕНИЯ </w:t>
      </w:r>
    </w:p>
    <w:p w:rsidR="00B63523" w:rsidRPr="00125C6A" w:rsidRDefault="00B63523" w:rsidP="00B63523">
      <w:pPr>
        <w:autoSpaceDE w:val="0"/>
        <w:autoSpaceDN w:val="0"/>
        <w:adjustRightInd w:val="0"/>
        <w:ind w:left="2410" w:hanging="1701"/>
        <w:rPr>
          <w:szCs w:val="28"/>
        </w:rPr>
      </w:pP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 xml:space="preserve">1.Детям, находящимся в трудной жизненной ситуации, за исключением детей-инвалидов, нуждающихся в постоянном постороннем уходе, устанавливается дополнительная мера социальной поддержки в форме предоставления путевки в организацию отдыха и оздоровления детей, </w:t>
      </w:r>
      <w:r w:rsidRPr="00125C6A">
        <w:rPr>
          <w:szCs w:val="28"/>
        </w:rPr>
        <w:lastRenderedPageBreak/>
        <w:t xml:space="preserve">оказывающую услуги на территории Приморского края, предусматривающей отдых и оздоровление, проживание и питание ребенка, проезд ребенка </w:t>
      </w:r>
      <w:r>
        <w:rPr>
          <w:szCs w:val="28"/>
        </w:rPr>
        <w:br/>
      </w:r>
      <w:r w:rsidRPr="00125C6A">
        <w:rPr>
          <w:szCs w:val="28"/>
        </w:rPr>
        <w:t xml:space="preserve">к месту отдыха и обратно в составе организованной группы в автомобильном транспорте общего пользования, обеспечиваемый организацией отдыха </w:t>
      </w:r>
      <w:r>
        <w:rPr>
          <w:szCs w:val="28"/>
        </w:rPr>
        <w:br/>
      </w:r>
      <w:r w:rsidRPr="00125C6A">
        <w:rPr>
          <w:szCs w:val="28"/>
        </w:rPr>
        <w:t xml:space="preserve">и оздоровления детей (далее </w:t>
      </w:r>
      <w:r>
        <w:rPr>
          <w:szCs w:val="28"/>
        </w:rPr>
        <w:t>-</w:t>
      </w:r>
      <w:r w:rsidRPr="00125C6A">
        <w:rPr>
          <w:szCs w:val="28"/>
        </w:rPr>
        <w:t xml:space="preserve"> путевк</w:t>
      </w:r>
      <w:r>
        <w:rPr>
          <w:szCs w:val="28"/>
        </w:rPr>
        <w:t>а</w:t>
      </w:r>
      <w:r w:rsidRPr="00125C6A">
        <w:rPr>
          <w:szCs w:val="28"/>
        </w:rPr>
        <w:t xml:space="preserve"> в организаци</w:t>
      </w:r>
      <w:r>
        <w:rPr>
          <w:szCs w:val="28"/>
        </w:rPr>
        <w:t>ю</w:t>
      </w:r>
      <w:r w:rsidRPr="00125C6A">
        <w:rPr>
          <w:szCs w:val="28"/>
        </w:rPr>
        <w:t xml:space="preserve"> отдыха и оздоровления детей).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 xml:space="preserve">2.Путевки в организации отдыха и оздоровления детей предоставляются в порядке очередности исходя из даты и времени подачи родителями (законными представителями) детей, находящихся в трудной жизненной ситуации, заявлений по форме, установленной уполномоченным органом </w:t>
      </w:r>
      <w:r w:rsidRPr="00125C6A">
        <w:t xml:space="preserve">исполнительной власти Приморского края, осуществляющим </w:t>
      </w:r>
      <w:r>
        <w:br/>
      </w:r>
      <w:r w:rsidRPr="00125C6A">
        <w:t>в пределах своих полномочий государственное управление в сфере социально-трудовых отношений и социальной защиты населения Приморского края</w:t>
      </w:r>
      <w:r w:rsidRPr="00125C6A">
        <w:rPr>
          <w:szCs w:val="28"/>
        </w:rPr>
        <w:t xml:space="preserve"> (далее </w:t>
      </w:r>
      <w:r>
        <w:rPr>
          <w:szCs w:val="28"/>
        </w:rPr>
        <w:t>-</w:t>
      </w:r>
      <w:r w:rsidRPr="00125C6A">
        <w:rPr>
          <w:szCs w:val="28"/>
        </w:rPr>
        <w:t xml:space="preserve"> уполномоченный орган). 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>В случае</w:t>
      </w:r>
      <w:r>
        <w:rPr>
          <w:szCs w:val="28"/>
        </w:rPr>
        <w:t>,</w:t>
      </w:r>
      <w:r w:rsidRPr="00125C6A">
        <w:rPr>
          <w:szCs w:val="28"/>
        </w:rPr>
        <w:t xml:space="preserve"> если заявления родителей (законных представителей) детей, находящихся в трудной жизненной ситуации, поступили в один день и в одно время, очередность определяется в алфавитном порядке соответственно между заявлениями родителей (законных представителей) детей, находящихся в трудной жизненной ситуации.</w:t>
      </w:r>
    </w:p>
    <w:p w:rsidR="00B63523" w:rsidRPr="00125C6A" w:rsidRDefault="00B63523" w:rsidP="00B63523">
      <w:pPr>
        <w:ind w:firstLine="720"/>
        <w:jc w:val="both"/>
        <w:rPr>
          <w:szCs w:val="28"/>
        </w:rPr>
      </w:pPr>
      <w:r w:rsidRPr="00125C6A">
        <w:rPr>
          <w:szCs w:val="28"/>
        </w:rPr>
        <w:t xml:space="preserve">3.Детям-инвалидам, нуждающимся в постоянном постороннем уходе (далее </w:t>
      </w:r>
      <w:r>
        <w:rPr>
          <w:szCs w:val="28"/>
        </w:rPr>
        <w:t>-</w:t>
      </w:r>
      <w:r w:rsidRPr="00125C6A">
        <w:rPr>
          <w:szCs w:val="28"/>
        </w:rPr>
        <w:t xml:space="preserve"> дети-инвалиды), устанавливается дополнительная мера социальной поддержки в форме предоставления социальной выплаты, удостоверяемой сертификатом, на приобретение путевки по типу "мать и дитя" </w:t>
      </w:r>
      <w:r>
        <w:rPr>
          <w:szCs w:val="28"/>
        </w:rPr>
        <w:br/>
      </w:r>
      <w:r w:rsidRPr="00125C6A">
        <w:rPr>
          <w:szCs w:val="28"/>
        </w:rPr>
        <w:t>в организаци</w:t>
      </w:r>
      <w:r>
        <w:rPr>
          <w:szCs w:val="28"/>
        </w:rPr>
        <w:t>ю</w:t>
      </w:r>
      <w:r w:rsidRPr="00125C6A">
        <w:rPr>
          <w:szCs w:val="28"/>
        </w:rPr>
        <w:t xml:space="preserve"> отдыха и оздоровления детей, оказывающ</w:t>
      </w:r>
      <w:r>
        <w:rPr>
          <w:szCs w:val="28"/>
        </w:rPr>
        <w:t>ую</w:t>
      </w:r>
      <w:r w:rsidRPr="00125C6A">
        <w:rPr>
          <w:szCs w:val="28"/>
        </w:rPr>
        <w:t xml:space="preserve"> услуги </w:t>
      </w:r>
      <w:r>
        <w:rPr>
          <w:szCs w:val="28"/>
        </w:rPr>
        <w:br/>
      </w:r>
      <w:r w:rsidRPr="00125C6A">
        <w:rPr>
          <w:szCs w:val="28"/>
        </w:rPr>
        <w:t>на территории Приморского края</w:t>
      </w:r>
      <w:r>
        <w:rPr>
          <w:szCs w:val="28"/>
        </w:rPr>
        <w:t>,</w:t>
      </w:r>
      <w:r w:rsidRPr="00125C6A">
        <w:rPr>
          <w:szCs w:val="28"/>
        </w:rPr>
        <w:t xml:space="preserve"> предусматривающей отдых и оздоровление, проживание и питание ребенка-инвалида, а также проживание и питание сопровождающего его лица (далее - социальная выплата, сертификат). 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 xml:space="preserve">4.Сертификат является именным свидетельством, удостоверяющим право ребенка-инвалида на предоставление социальной выплаты, </w:t>
      </w:r>
      <w:r>
        <w:rPr>
          <w:szCs w:val="28"/>
        </w:rPr>
        <w:br/>
      </w:r>
      <w:r w:rsidRPr="00125C6A">
        <w:rPr>
          <w:szCs w:val="28"/>
        </w:rPr>
        <w:t xml:space="preserve">и подтверждает, что </w:t>
      </w:r>
      <w:r>
        <w:rPr>
          <w:szCs w:val="28"/>
        </w:rPr>
        <w:t xml:space="preserve">в </w:t>
      </w:r>
      <w:r w:rsidRPr="00125C6A">
        <w:rPr>
          <w:szCs w:val="28"/>
        </w:rPr>
        <w:t>организаци</w:t>
      </w:r>
      <w:r>
        <w:rPr>
          <w:szCs w:val="28"/>
        </w:rPr>
        <w:t>ю</w:t>
      </w:r>
      <w:r w:rsidRPr="00125C6A">
        <w:rPr>
          <w:szCs w:val="28"/>
        </w:rPr>
        <w:t xml:space="preserve"> отдыха и оздоровления детей, оказывающ</w:t>
      </w:r>
      <w:r>
        <w:rPr>
          <w:szCs w:val="28"/>
        </w:rPr>
        <w:t>ую</w:t>
      </w:r>
      <w:r w:rsidRPr="00125C6A">
        <w:rPr>
          <w:szCs w:val="28"/>
        </w:rPr>
        <w:t xml:space="preserve"> услуги на территории Приморского края, будут </w:t>
      </w:r>
      <w:r>
        <w:rPr>
          <w:szCs w:val="28"/>
        </w:rPr>
        <w:br/>
      </w:r>
      <w:r w:rsidRPr="00125C6A">
        <w:rPr>
          <w:szCs w:val="28"/>
        </w:rPr>
        <w:t xml:space="preserve">в установленном порядке перечислены денежные средства по договору </w:t>
      </w:r>
      <w:r>
        <w:rPr>
          <w:szCs w:val="28"/>
        </w:rPr>
        <w:br/>
      </w:r>
      <w:r w:rsidRPr="00125C6A">
        <w:rPr>
          <w:szCs w:val="28"/>
        </w:rPr>
        <w:t>на оказание услуги по организации отдыха и оздоровления детей-инвалидов, заключенному не позднее 1 декабря текущего года, после ее получения.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 xml:space="preserve">Сертификаты предоставляются один раз в календарный год в порядке очередности исходя из даты и времени подачи родителями (законными представителями) детей-инвалидов заявлений по форме, установленной уполномоченным органом. 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>В случае</w:t>
      </w:r>
      <w:r>
        <w:rPr>
          <w:szCs w:val="28"/>
        </w:rPr>
        <w:t>,</w:t>
      </w:r>
      <w:r w:rsidRPr="00125C6A">
        <w:rPr>
          <w:szCs w:val="28"/>
        </w:rPr>
        <w:t xml:space="preserve"> если заявления родителей (законных представителей) детей-инвалидов поступили в один день и в одно время, очередность определяется </w:t>
      </w:r>
      <w:r w:rsidRPr="00125C6A">
        <w:rPr>
          <w:szCs w:val="28"/>
        </w:rPr>
        <w:br/>
        <w:t>в алфавитном порядке соответственно между заявлениями родителей (законных представителей) детей-инвалидов.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>5.В случае</w:t>
      </w:r>
      <w:r>
        <w:rPr>
          <w:szCs w:val="28"/>
        </w:rPr>
        <w:t>,</w:t>
      </w:r>
      <w:r w:rsidRPr="00125C6A">
        <w:rPr>
          <w:szCs w:val="28"/>
        </w:rPr>
        <w:t xml:space="preserve"> если стоимость отдыха и оздоровления ребенка-инвалида превысила размер социальной выплаты, разница между размером социальной выплаты и стоимостью отдыха и оздоровления ребенка-инвалида </w:t>
      </w:r>
      <w:r w:rsidRPr="00125C6A">
        <w:rPr>
          <w:szCs w:val="28"/>
        </w:rPr>
        <w:lastRenderedPageBreak/>
        <w:t>возмещается его родителями (законными представителями) за счет собственных средств.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>В случае</w:t>
      </w:r>
      <w:r>
        <w:rPr>
          <w:szCs w:val="28"/>
        </w:rPr>
        <w:t>,</w:t>
      </w:r>
      <w:r w:rsidRPr="00125C6A">
        <w:rPr>
          <w:szCs w:val="28"/>
        </w:rPr>
        <w:t xml:space="preserve"> если стоимость отдыха и оздоровления ребенка-инвалида ниже размера социальной выплаты, последняя перечисляется в размере фактических расходов на отдых и оздоровление ребенка-инвалида.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 xml:space="preserve">Датой выдачи сертификата является дата его подписания руководителем уполномоченного органа. 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>6.Выбор организации отдыха и оздоровления детей на территории Приморского края и заключение договора на оказание услуг</w:t>
      </w:r>
      <w:r>
        <w:rPr>
          <w:szCs w:val="28"/>
        </w:rPr>
        <w:t>и</w:t>
      </w:r>
      <w:r w:rsidRPr="00125C6A">
        <w:rPr>
          <w:szCs w:val="28"/>
        </w:rPr>
        <w:t xml:space="preserve"> по организации отдыха и оздоровления детей-инвалидов за счет средств социальной выплаты осуществляется родителями (законными представителями) ребенка-инвалида самостоятельно.</w:t>
      </w:r>
    </w:p>
    <w:p w:rsidR="00B63523" w:rsidRPr="00125C6A" w:rsidRDefault="00B63523" w:rsidP="00B635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5C6A">
        <w:rPr>
          <w:szCs w:val="28"/>
        </w:rPr>
        <w:t xml:space="preserve">7.Дополнительные меры социальной поддержки детей, находящихся </w:t>
      </w:r>
      <w:r>
        <w:rPr>
          <w:szCs w:val="28"/>
        </w:rPr>
        <w:br/>
      </w:r>
      <w:r w:rsidRPr="00125C6A">
        <w:rPr>
          <w:szCs w:val="28"/>
        </w:rPr>
        <w:t xml:space="preserve">в трудной жизненной ситуации, в сфере отдыха и оздоровления, предусмотренные настоящей статьей, предоставляются за счет средств краевого бюджета в пределах утвержденных бюджетных ассигнований </w:t>
      </w:r>
      <w:r>
        <w:rPr>
          <w:szCs w:val="28"/>
        </w:rPr>
        <w:br/>
      </w:r>
      <w:r w:rsidRPr="00125C6A">
        <w:rPr>
          <w:szCs w:val="28"/>
        </w:rPr>
        <w:t>и лимитов бюджетных обязательств, доведенных в установленном порядке, на текущий финансовый год.</w:t>
      </w:r>
    </w:p>
    <w:p w:rsidR="00B63523" w:rsidRDefault="00B63523" w:rsidP="00B63523">
      <w:pPr>
        <w:shd w:val="clear" w:color="auto" w:fill="FFFFFF"/>
        <w:ind w:firstLine="709"/>
        <w:jc w:val="both"/>
        <w:rPr>
          <w:szCs w:val="28"/>
        </w:rPr>
      </w:pPr>
      <w:r w:rsidRPr="00125C6A">
        <w:rPr>
          <w:szCs w:val="28"/>
        </w:rPr>
        <w:t xml:space="preserve">8.Порядок предоставления дополнительных мер социальной поддержки детей, находящихся в трудной жизненной ситуации, в сфере отдыха </w:t>
      </w:r>
      <w:r>
        <w:rPr>
          <w:szCs w:val="28"/>
        </w:rPr>
        <w:br/>
      </w:r>
      <w:r w:rsidRPr="00125C6A">
        <w:rPr>
          <w:szCs w:val="28"/>
        </w:rPr>
        <w:t>и оздоровления, предусмотренных настоящей статьей, устанавливается Правительством Приморского края.".</w:t>
      </w:r>
    </w:p>
    <w:p w:rsidR="00B63523" w:rsidRPr="00125C6A" w:rsidRDefault="00B63523" w:rsidP="00B63523">
      <w:pPr>
        <w:shd w:val="clear" w:color="auto" w:fill="FFFFFF"/>
        <w:jc w:val="both"/>
      </w:pPr>
    </w:p>
    <w:p w:rsidR="00B63523" w:rsidRPr="00125C6A" w:rsidRDefault="00B63523" w:rsidP="00B63523">
      <w:pPr>
        <w:ind w:firstLine="709"/>
        <w:jc w:val="both"/>
        <w:rPr>
          <w:szCs w:val="28"/>
        </w:rPr>
      </w:pPr>
      <w:r w:rsidRPr="00125C6A">
        <w:rPr>
          <w:szCs w:val="28"/>
        </w:rPr>
        <w:t>СТАТЬЯ 2.</w:t>
      </w:r>
    </w:p>
    <w:p w:rsidR="00B63523" w:rsidRPr="00125C6A" w:rsidRDefault="00B63523" w:rsidP="00B63523">
      <w:pPr>
        <w:ind w:firstLine="709"/>
        <w:jc w:val="both"/>
        <w:rPr>
          <w:szCs w:val="28"/>
        </w:rPr>
      </w:pPr>
      <w:r w:rsidRPr="00125C6A">
        <w:rPr>
          <w:szCs w:val="28"/>
        </w:rPr>
        <w:t>Настоящий Закон вступает в силу со дня его официального опубликования.</w:t>
      </w:r>
    </w:p>
    <w:p w:rsidR="00B63523" w:rsidRPr="00BE4851" w:rsidRDefault="00B63523" w:rsidP="00B63523">
      <w:pPr>
        <w:widowControl w:val="0"/>
        <w:ind w:firstLine="709"/>
        <w:jc w:val="both"/>
        <w:rPr>
          <w:szCs w:val="28"/>
          <w:lang w:eastAsia="zh-CN"/>
        </w:rPr>
      </w:pPr>
    </w:p>
    <w:p w:rsidR="00B63523" w:rsidRPr="00283C6A" w:rsidRDefault="00B63523" w:rsidP="00B63523">
      <w:pPr>
        <w:jc w:val="both"/>
        <w:rPr>
          <w:szCs w:val="28"/>
        </w:rPr>
      </w:pPr>
    </w:p>
    <w:p w:rsidR="00B63523" w:rsidRDefault="00B63523" w:rsidP="00B63523">
      <w:pPr>
        <w:jc w:val="both"/>
        <w:rPr>
          <w:szCs w:val="28"/>
        </w:rPr>
      </w:pPr>
    </w:p>
    <w:p w:rsidR="00B63523" w:rsidRPr="00CD0B12" w:rsidRDefault="00B63523" w:rsidP="00B63523">
      <w:pPr>
        <w:widowControl w:val="0"/>
        <w:autoSpaceDE w:val="0"/>
        <w:autoSpaceDN w:val="0"/>
        <w:jc w:val="both"/>
        <w:rPr>
          <w:szCs w:val="28"/>
        </w:rPr>
      </w:pPr>
      <w:r w:rsidRPr="00CD0B12">
        <w:rPr>
          <w:szCs w:val="28"/>
        </w:rPr>
        <w:t xml:space="preserve">Исполняющая обязанности </w:t>
      </w:r>
    </w:p>
    <w:p w:rsidR="00B63523" w:rsidRDefault="00B63523" w:rsidP="00B63523">
      <w:pPr>
        <w:autoSpaceDE w:val="0"/>
        <w:autoSpaceDN w:val="0"/>
        <w:adjustRightInd w:val="0"/>
        <w:rPr>
          <w:color w:val="000000"/>
          <w:szCs w:val="28"/>
        </w:rPr>
      </w:pPr>
      <w:r w:rsidRPr="00CD0B12">
        <w:rPr>
          <w:color w:val="000000"/>
          <w:szCs w:val="28"/>
        </w:rPr>
        <w:t>Губернатора края</w:t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  <w:t xml:space="preserve">                            В.Г. Щербина</w:t>
      </w:r>
    </w:p>
    <w:p w:rsidR="00D0675A" w:rsidRDefault="00D0675A" w:rsidP="00B63523">
      <w:pPr>
        <w:autoSpaceDE w:val="0"/>
        <w:autoSpaceDN w:val="0"/>
        <w:adjustRightInd w:val="0"/>
        <w:rPr>
          <w:color w:val="000000"/>
          <w:szCs w:val="28"/>
        </w:rPr>
      </w:pPr>
    </w:p>
    <w:p w:rsidR="00D0675A" w:rsidRDefault="00D0675A" w:rsidP="00D0675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D0675A" w:rsidRDefault="00D0675A" w:rsidP="00D0675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D0675A" w:rsidRPr="00CD0B12" w:rsidRDefault="00D0675A" w:rsidP="00D0675A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5</w:t>
      </w:r>
      <w:r>
        <w:rPr>
          <w:szCs w:val="28"/>
        </w:rPr>
        <w:t>8</w:t>
      </w:r>
      <w:r>
        <w:rPr>
          <w:szCs w:val="28"/>
        </w:rPr>
        <w:t>-КЗ</w:t>
      </w:r>
    </w:p>
    <w:p w:rsidR="00B63523" w:rsidRPr="005A2749" w:rsidRDefault="00B63523" w:rsidP="00B63523">
      <w:pPr>
        <w:jc w:val="both"/>
        <w:rPr>
          <w:szCs w:val="28"/>
        </w:rPr>
      </w:pPr>
    </w:p>
    <w:p w:rsidR="00BE0544" w:rsidRDefault="00BE0544" w:rsidP="00347DEE"/>
    <w:sectPr w:rsidR="00BE0544" w:rsidSect="00B6352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88D" w:rsidRDefault="00DB088D">
      <w:r>
        <w:separator/>
      </w:r>
    </w:p>
  </w:endnote>
  <w:endnote w:type="continuationSeparator" w:id="0">
    <w:p w:rsidR="00DB088D" w:rsidRDefault="00DB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88D" w:rsidRDefault="00DB088D">
      <w:r>
        <w:separator/>
      </w:r>
    </w:p>
  </w:footnote>
  <w:footnote w:type="continuationSeparator" w:id="0">
    <w:p w:rsidR="00DB088D" w:rsidRDefault="00DB0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63523" w:rsidP="00B6352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0675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3523"/>
    <w:rsid w:val="0003291F"/>
    <w:rsid w:val="00070CED"/>
    <w:rsid w:val="00164B34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63523"/>
    <w:rsid w:val="00BC0675"/>
    <w:rsid w:val="00BE0544"/>
    <w:rsid w:val="00D0675A"/>
    <w:rsid w:val="00D102A9"/>
    <w:rsid w:val="00D34604"/>
    <w:rsid w:val="00DB088D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900AA"/>
  <w15:docId w15:val="{3C785EC8-2AB8-4361-B093-01C412C5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63523"/>
    <w:rPr>
      <w:sz w:val="28"/>
    </w:rPr>
  </w:style>
  <w:style w:type="paragraph" w:styleId="a6">
    <w:name w:val="Balloon Text"/>
    <w:basedOn w:val="a"/>
    <w:link w:val="a7"/>
    <w:semiHidden/>
    <w:unhideWhenUsed/>
    <w:rsid w:val="00B635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635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7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00334DE9451E04D8C1F42929FB3C57C05E3C9246669607A2A337B8BFDE156C4503CE1FBC5503956686D47F4C0246E12A4E0566D9E8B23A39CE485776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2022-02-25T03:40:00Z</cp:lastPrinted>
  <dcterms:created xsi:type="dcterms:W3CDTF">2022-02-28T05:15:00Z</dcterms:created>
  <dcterms:modified xsi:type="dcterms:W3CDTF">2022-02-28T05:15:00Z</dcterms:modified>
</cp:coreProperties>
</file>