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608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36F26" w:rsidRDefault="00E36F26" w:rsidP="00E36F26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3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 </w:t>
      </w:r>
    </w:p>
    <w:p w:rsidR="00E36F26" w:rsidRDefault="00E36F26" w:rsidP="00E36F26">
      <w:pPr>
        <w:jc w:val="center"/>
        <w:rPr>
          <w:b/>
          <w:bCs/>
          <w:szCs w:val="28"/>
        </w:rPr>
      </w:pPr>
    </w:p>
    <w:p w:rsidR="00E36F26" w:rsidRDefault="00E36F26" w:rsidP="00E36F26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22 февраля 2022 года</w:t>
      </w:r>
    </w:p>
    <w:p w:rsidR="00E36F26" w:rsidRPr="0069221A" w:rsidRDefault="00E36F26" w:rsidP="00E36F26">
      <w:pPr>
        <w:ind w:firstLine="709"/>
        <w:jc w:val="both"/>
        <w:rPr>
          <w:szCs w:val="28"/>
        </w:rPr>
      </w:pPr>
    </w:p>
    <w:p w:rsidR="00E36F26" w:rsidRDefault="00E36F26" w:rsidP="00E36F26">
      <w:pPr>
        <w:ind w:firstLine="709"/>
        <w:jc w:val="both"/>
      </w:pPr>
      <w:r>
        <w:rPr>
          <w:szCs w:val="28"/>
        </w:rPr>
        <w:t xml:space="preserve">СТАТЬЯ 1. </w:t>
      </w:r>
    </w:p>
    <w:p w:rsidR="00E36F26" w:rsidRDefault="00E36F26" w:rsidP="00E36F26">
      <w:pPr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Внести в статью 3 Закона Приморского края от 24 декабря 2018 года </w:t>
      </w:r>
      <w:r>
        <w:rPr>
          <w:color w:val="000000"/>
          <w:szCs w:val="28"/>
        </w:rPr>
        <w:br/>
        <w:t>№ 432-КЗ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 (</w:t>
      </w:r>
      <w:r>
        <w:rPr>
          <w:szCs w:val="28"/>
        </w:rPr>
        <w:t xml:space="preserve">Ведомости Законодательного Собрания Приморского края, 2018, № 81, стр. 165; 2019, </w:t>
      </w:r>
      <w:r>
        <w:rPr>
          <w:szCs w:val="28"/>
        </w:rPr>
        <w:br/>
        <w:t>№ 116, стр. 107; 2020, № 130, стр. 34, № 151, стр. 5)</w:t>
      </w:r>
      <w:r>
        <w:rPr>
          <w:color w:val="000000"/>
          <w:szCs w:val="28"/>
        </w:rPr>
        <w:t xml:space="preserve"> изменения, изложив ее в следующей редакции:</w:t>
      </w:r>
    </w:p>
    <w:p w:rsidR="00E36F26" w:rsidRDefault="00E36F26" w:rsidP="00E36F26">
      <w:pPr>
        <w:ind w:left="2268" w:hanging="1559"/>
      </w:pPr>
      <w:r>
        <w:rPr>
          <w:color w:val="000000"/>
          <w:szCs w:val="28"/>
        </w:rPr>
        <w:t>"</w:t>
      </w:r>
      <w:r>
        <w:t>СТАТЬЯ 3. ПЕРИОД ПРЕДОСТАВЛЕНИЯ КОМПЕНСАЦИИ РАСХОДОВ ПО ДОГОВОРУ НАЙМА (ПОДНАЙМА) ЖИЛОГО ПОМЕЩЕНИЯ</w:t>
      </w:r>
    </w:p>
    <w:p w:rsidR="00E36F26" w:rsidRDefault="00E36F26" w:rsidP="00E36F26">
      <w:pPr>
        <w:ind w:left="2268" w:hanging="1559"/>
      </w:pPr>
    </w:p>
    <w:p w:rsidR="00E36F26" w:rsidRDefault="00E36F26" w:rsidP="00E36F26">
      <w:pPr>
        <w:jc w:val="both"/>
      </w:pPr>
      <w:r>
        <w:rPr>
          <w:color w:val="000000"/>
          <w:szCs w:val="28"/>
        </w:rPr>
        <w:tab/>
        <w:t>Предоставление компенсации расходов по договору найма (поднайма) жилого помещения осуществляется в отношении расходов, понесенных:</w:t>
      </w:r>
    </w:p>
    <w:p w:rsidR="00E36F26" w:rsidRDefault="00E36F26" w:rsidP="00E36F26">
      <w:pPr>
        <w:ind w:firstLine="708"/>
        <w:jc w:val="both"/>
      </w:pPr>
      <w:r>
        <w:rPr>
          <w:color w:val="000000"/>
          <w:szCs w:val="28"/>
        </w:rPr>
        <w:t>гражданами, указанными в пункте 1 статьи 2 настоящего Закона, в период с 1 января 2019 года по 31 декабря 2024 года;</w:t>
      </w:r>
    </w:p>
    <w:p w:rsidR="00E36F26" w:rsidRDefault="00E36F26" w:rsidP="00E36F26">
      <w:pPr>
        <w:ind w:firstLine="709"/>
        <w:jc w:val="both"/>
      </w:pPr>
      <w:r>
        <w:rPr>
          <w:color w:val="000000"/>
          <w:szCs w:val="28"/>
        </w:rPr>
        <w:t>гражданами, указанными в пунктах 2-5 статьи 2 настоящего Закона, в период с 1 января 2020 года по 31 декабря 2024 года.</w:t>
      </w:r>
    </w:p>
    <w:p w:rsidR="00E36F26" w:rsidRDefault="00E36F26" w:rsidP="00E36F26">
      <w:pPr>
        <w:ind w:firstLine="708"/>
        <w:jc w:val="both"/>
      </w:pPr>
      <w:r>
        <w:rPr>
          <w:color w:val="000000"/>
          <w:szCs w:val="28"/>
        </w:rPr>
        <w:t>Граждане, указанные в статье 2 настоящего Закона, вправе обратиться за предоставлением компенсации расходов по договору найма (поднайма) жилого помещения не позднее 1 апреля 2025 года.".</w:t>
      </w:r>
    </w:p>
    <w:p w:rsidR="00E36F26" w:rsidRDefault="00E36F26" w:rsidP="00E36F26">
      <w:pPr>
        <w:ind w:firstLine="708"/>
        <w:jc w:val="both"/>
        <w:rPr>
          <w:color w:val="000000"/>
          <w:szCs w:val="28"/>
        </w:rPr>
      </w:pPr>
    </w:p>
    <w:p w:rsidR="00E36F26" w:rsidRDefault="00E36F26" w:rsidP="00E36F26">
      <w:pPr>
        <w:ind w:firstLine="708"/>
        <w:jc w:val="both"/>
      </w:pPr>
      <w:r>
        <w:rPr>
          <w:szCs w:val="28"/>
        </w:rPr>
        <w:t xml:space="preserve">СТАТЬЯ 2. </w:t>
      </w:r>
    </w:p>
    <w:p w:rsidR="00E36F26" w:rsidRDefault="00E36F26" w:rsidP="00E36F26">
      <w:pPr>
        <w:widowControl w:val="0"/>
        <w:tabs>
          <w:tab w:val="left" w:pos="709"/>
        </w:tabs>
        <w:ind w:firstLine="709"/>
        <w:jc w:val="both"/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36F26" w:rsidRDefault="00E36F26" w:rsidP="00E36F26">
      <w:pPr>
        <w:ind w:firstLine="720"/>
        <w:jc w:val="both"/>
        <w:rPr>
          <w:szCs w:val="28"/>
        </w:rPr>
      </w:pPr>
    </w:p>
    <w:p w:rsidR="00E36F26" w:rsidRDefault="00E36F26" w:rsidP="00E36F26">
      <w:pPr>
        <w:ind w:firstLine="720"/>
        <w:jc w:val="both"/>
        <w:rPr>
          <w:szCs w:val="28"/>
        </w:rPr>
      </w:pPr>
    </w:p>
    <w:p w:rsidR="00262E37" w:rsidRPr="00CD0B12" w:rsidRDefault="00262E37" w:rsidP="00262E37">
      <w:pPr>
        <w:widowControl w:val="0"/>
        <w:autoSpaceDE w:val="0"/>
        <w:autoSpaceDN w:val="0"/>
        <w:jc w:val="both"/>
        <w:rPr>
          <w:szCs w:val="28"/>
        </w:rPr>
      </w:pPr>
      <w:r w:rsidRPr="00CD0B12">
        <w:rPr>
          <w:szCs w:val="28"/>
        </w:rPr>
        <w:t xml:space="preserve">Исполняющая обязанности </w:t>
      </w:r>
    </w:p>
    <w:p w:rsidR="00262E37" w:rsidRDefault="00262E37" w:rsidP="00262E37">
      <w:pPr>
        <w:autoSpaceDE w:val="0"/>
        <w:autoSpaceDN w:val="0"/>
        <w:adjustRightInd w:val="0"/>
        <w:rPr>
          <w:color w:val="000000"/>
          <w:szCs w:val="28"/>
        </w:rPr>
      </w:pPr>
      <w:r w:rsidRPr="00CD0B12">
        <w:rPr>
          <w:color w:val="000000"/>
          <w:szCs w:val="28"/>
        </w:rPr>
        <w:t>Губернатора края</w:t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</w:r>
      <w:r w:rsidRPr="00CD0B12">
        <w:rPr>
          <w:color w:val="000000"/>
          <w:szCs w:val="28"/>
        </w:rPr>
        <w:tab/>
        <w:t xml:space="preserve">                            В.Г. Щербина</w:t>
      </w:r>
    </w:p>
    <w:p w:rsidR="00B57605" w:rsidRDefault="00B57605" w:rsidP="00262E37">
      <w:pPr>
        <w:autoSpaceDE w:val="0"/>
        <w:autoSpaceDN w:val="0"/>
        <w:adjustRightInd w:val="0"/>
        <w:rPr>
          <w:color w:val="000000"/>
          <w:szCs w:val="28"/>
        </w:rPr>
      </w:pPr>
    </w:p>
    <w:p w:rsidR="00B57605" w:rsidRDefault="00B57605" w:rsidP="00B57605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57605" w:rsidRDefault="00B57605" w:rsidP="00B5760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E36F26" w:rsidRDefault="00B57605" w:rsidP="00B57605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5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sectPr w:rsidR="00E36F26" w:rsidSect="00262E37">
      <w:headerReference w:type="default" r:id="rId8"/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2B6" w:rsidRDefault="004012B6">
      <w:r>
        <w:separator/>
      </w:r>
    </w:p>
  </w:endnote>
  <w:endnote w:type="continuationSeparator" w:id="0">
    <w:p w:rsidR="004012B6" w:rsidRDefault="0040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2B6" w:rsidRDefault="004012B6">
      <w:r>
        <w:separator/>
      </w:r>
    </w:p>
  </w:footnote>
  <w:footnote w:type="continuationSeparator" w:id="0">
    <w:p w:rsidR="004012B6" w:rsidRDefault="0040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6F26"/>
    <w:rsid w:val="0003291F"/>
    <w:rsid w:val="00070CED"/>
    <w:rsid w:val="001D080E"/>
    <w:rsid w:val="00262E37"/>
    <w:rsid w:val="00347DEE"/>
    <w:rsid w:val="00357555"/>
    <w:rsid w:val="00380EE1"/>
    <w:rsid w:val="003A180C"/>
    <w:rsid w:val="003B26E7"/>
    <w:rsid w:val="003B2A91"/>
    <w:rsid w:val="004012B6"/>
    <w:rsid w:val="00413497"/>
    <w:rsid w:val="0044402E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57605"/>
    <w:rsid w:val="00BC0675"/>
    <w:rsid w:val="00BE0544"/>
    <w:rsid w:val="00C50BAF"/>
    <w:rsid w:val="00D102A9"/>
    <w:rsid w:val="00D34604"/>
    <w:rsid w:val="00DB61CE"/>
    <w:rsid w:val="00E34273"/>
    <w:rsid w:val="00E36F26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FAC6C"/>
  <w15:docId w15:val="{92F3FE29-DAF6-4B28-8F03-877E2BD4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E36F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semiHidden/>
    <w:unhideWhenUsed/>
    <w:rsid w:val="00E36F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E36F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6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2022-02-25T03:35:00Z</cp:lastPrinted>
  <dcterms:created xsi:type="dcterms:W3CDTF">2022-02-28T05:08:00Z</dcterms:created>
  <dcterms:modified xsi:type="dcterms:W3CDTF">2022-02-28T05:08:00Z</dcterms:modified>
</cp:coreProperties>
</file>