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514231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C2235" w:rsidRDefault="004C2235" w:rsidP="004C2235">
      <w:pPr>
        <w:jc w:val="center"/>
        <w:rPr>
          <w:b/>
          <w:szCs w:val="28"/>
        </w:rPr>
      </w:pPr>
      <w:r w:rsidRPr="000D0CA3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D0CA3">
        <w:rPr>
          <w:b/>
          <w:szCs w:val="28"/>
        </w:rPr>
        <w:t xml:space="preserve"> В </w:t>
      </w:r>
      <w:r>
        <w:rPr>
          <w:b/>
          <w:szCs w:val="28"/>
        </w:rPr>
        <w:t>СТАТЬЮ 3</w:t>
      </w:r>
      <w:r>
        <w:rPr>
          <w:b/>
          <w:szCs w:val="28"/>
          <w:vertAlign w:val="superscript"/>
        </w:rPr>
        <w:t>2</w:t>
      </w:r>
      <w:r>
        <w:rPr>
          <w:b/>
          <w:szCs w:val="28"/>
        </w:rPr>
        <w:t xml:space="preserve"> </w:t>
      </w:r>
      <w:r w:rsidRPr="000D0CA3">
        <w:rPr>
          <w:b/>
          <w:szCs w:val="28"/>
        </w:rPr>
        <w:t>ЗАКОН</w:t>
      </w:r>
      <w:r>
        <w:rPr>
          <w:b/>
          <w:szCs w:val="28"/>
        </w:rPr>
        <w:t>А</w:t>
      </w:r>
      <w:r w:rsidRPr="000D0CA3">
        <w:rPr>
          <w:b/>
          <w:szCs w:val="28"/>
        </w:rPr>
        <w:t xml:space="preserve"> </w:t>
      </w:r>
    </w:p>
    <w:p w:rsidR="004C2235" w:rsidRDefault="004C2235" w:rsidP="004C2235">
      <w:pPr>
        <w:jc w:val="center"/>
        <w:rPr>
          <w:b/>
          <w:szCs w:val="28"/>
        </w:rPr>
      </w:pPr>
      <w:r w:rsidRPr="000D0CA3">
        <w:rPr>
          <w:b/>
          <w:szCs w:val="28"/>
        </w:rPr>
        <w:t>ПРИМОРСКОГО КРАЯ</w:t>
      </w:r>
      <w:r>
        <w:rPr>
          <w:b/>
          <w:szCs w:val="28"/>
        </w:rPr>
        <w:t xml:space="preserve"> </w:t>
      </w:r>
      <w:r w:rsidRPr="00DF2B4C">
        <w:rPr>
          <w:b/>
          <w:szCs w:val="28"/>
        </w:rPr>
        <w:t>"</w:t>
      </w:r>
      <w:r w:rsidRPr="00E90928">
        <w:rPr>
          <w:b/>
          <w:szCs w:val="28"/>
        </w:rPr>
        <w:t xml:space="preserve">О ПОРЯДКЕ ПРОВЕДЕНИЯ ЭКСПЕРТИЗЫ МУНИЦИПАЛЬНЫХ НОРМАТИВНЫХ ПРАВОВЫХ АКТОВ </w:t>
      </w:r>
    </w:p>
    <w:p w:rsidR="004C2235" w:rsidRDefault="004C2235" w:rsidP="004C2235">
      <w:pPr>
        <w:jc w:val="center"/>
        <w:rPr>
          <w:b/>
          <w:szCs w:val="28"/>
        </w:rPr>
      </w:pPr>
      <w:r w:rsidRPr="00E90928">
        <w:rPr>
          <w:b/>
          <w:szCs w:val="28"/>
        </w:rPr>
        <w:t xml:space="preserve">И ОЦЕНКИ РЕГУЛИРУЮЩЕГО ВОЗДЕЙСТВИЯ ПРОЕКТОВ МУНИЦИПАЛЬНЫХ НОРМАТИВНЫХ ПРАВОВЫХ АКТОВ </w:t>
      </w:r>
    </w:p>
    <w:p w:rsidR="004C2235" w:rsidRPr="00BF259E" w:rsidRDefault="004C2235" w:rsidP="004C2235">
      <w:pPr>
        <w:jc w:val="center"/>
        <w:rPr>
          <w:b/>
          <w:bCs/>
          <w:szCs w:val="28"/>
        </w:rPr>
      </w:pPr>
      <w:r w:rsidRPr="00E90928">
        <w:rPr>
          <w:b/>
          <w:szCs w:val="28"/>
        </w:rPr>
        <w:t>В ПРИМОРСКОМ КРАЕ</w:t>
      </w:r>
      <w:r w:rsidRPr="00DF2B4C">
        <w:rPr>
          <w:b/>
          <w:szCs w:val="28"/>
        </w:rPr>
        <w:t>"</w:t>
      </w:r>
    </w:p>
    <w:p w:rsidR="004C2235" w:rsidRPr="00FF338A" w:rsidRDefault="004C2235" w:rsidP="004C2235">
      <w:pPr>
        <w:jc w:val="center"/>
        <w:rPr>
          <w:b/>
          <w:bCs/>
          <w:szCs w:val="28"/>
        </w:rPr>
      </w:pPr>
    </w:p>
    <w:p w:rsidR="004C2235" w:rsidRPr="00FF338A" w:rsidRDefault="004C2235" w:rsidP="004C223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26 января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2022 года</w:t>
      </w:r>
    </w:p>
    <w:p w:rsidR="004C2235" w:rsidRPr="00FF338A" w:rsidRDefault="004C2235" w:rsidP="004C2235">
      <w:pPr>
        <w:ind w:firstLine="709"/>
        <w:rPr>
          <w:szCs w:val="28"/>
        </w:rPr>
      </w:pPr>
    </w:p>
    <w:p w:rsidR="004C2235" w:rsidRPr="00024F86" w:rsidRDefault="004C2235" w:rsidP="004C2235">
      <w:pPr>
        <w:ind w:firstLine="709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4C2235" w:rsidRDefault="004C2235" w:rsidP="004C22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>
        <w:rPr>
          <w:szCs w:val="28"/>
        </w:rPr>
        <w:t>статью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</w:t>
      </w:r>
      <w:r w:rsidRPr="00D108DB">
        <w:rPr>
          <w:szCs w:val="28"/>
        </w:rPr>
        <w:t>Закон</w:t>
      </w:r>
      <w:r>
        <w:rPr>
          <w:szCs w:val="28"/>
        </w:rPr>
        <w:t>а</w:t>
      </w:r>
      <w:r w:rsidRPr="00D108DB">
        <w:rPr>
          <w:szCs w:val="28"/>
        </w:rPr>
        <w:t xml:space="preserve"> Приморского края </w:t>
      </w:r>
      <w:r w:rsidRPr="00E90928">
        <w:rPr>
          <w:szCs w:val="28"/>
        </w:rPr>
        <w:t>от 3</w:t>
      </w:r>
      <w:r>
        <w:rPr>
          <w:szCs w:val="28"/>
        </w:rPr>
        <w:t xml:space="preserve"> декабря </w:t>
      </w:r>
      <w:r w:rsidRPr="00E90928">
        <w:rPr>
          <w:szCs w:val="28"/>
        </w:rPr>
        <w:t>2014</w:t>
      </w:r>
      <w:r>
        <w:rPr>
          <w:szCs w:val="28"/>
        </w:rPr>
        <w:t xml:space="preserve"> года</w:t>
      </w:r>
      <w:r w:rsidRPr="00E90928">
        <w:rPr>
          <w:szCs w:val="28"/>
        </w:rPr>
        <w:t xml:space="preserve"> </w:t>
      </w:r>
      <w:r>
        <w:rPr>
          <w:szCs w:val="28"/>
        </w:rPr>
        <w:br/>
        <w:t>№</w:t>
      </w:r>
      <w:r w:rsidRPr="00E90928">
        <w:rPr>
          <w:szCs w:val="28"/>
        </w:rPr>
        <w:t xml:space="preserve">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Pr="00D108DB">
        <w:rPr>
          <w:szCs w:val="28"/>
        </w:rPr>
        <w:t xml:space="preserve"> (</w:t>
      </w:r>
      <w:r>
        <w:rPr>
          <w:szCs w:val="28"/>
        </w:rPr>
        <w:t xml:space="preserve">Ведомости Законодательного Собрания Приморского края, 2014, № 98, </w:t>
      </w:r>
      <w:r>
        <w:rPr>
          <w:szCs w:val="28"/>
        </w:rPr>
        <w:br/>
        <w:t>стр. 42; 2016, № 160, стр. 24, № 7, стр. 66; 2018, № 58, стр. 67; 2019, № 107, стр. 89; 2020, № 157, стр. 30;</w:t>
      </w:r>
      <w:r w:rsidRPr="00E90928">
        <w:rPr>
          <w:szCs w:val="28"/>
        </w:rPr>
        <w:t xml:space="preserve"> </w:t>
      </w:r>
      <w:r>
        <w:rPr>
          <w:szCs w:val="28"/>
        </w:rPr>
        <w:t>2021, № 171, стр. 7, № 182, стр. 52</w:t>
      </w:r>
      <w:r w:rsidRPr="008E5FA3">
        <w:rPr>
          <w:szCs w:val="28"/>
        </w:rPr>
        <w:t>) следующ</w:t>
      </w:r>
      <w:r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>
        <w:rPr>
          <w:szCs w:val="28"/>
        </w:rPr>
        <w:t>я</w:t>
      </w:r>
      <w:r w:rsidRPr="00D108DB">
        <w:rPr>
          <w:szCs w:val="28"/>
        </w:rPr>
        <w:t>:</w:t>
      </w:r>
    </w:p>
    <w:p w:rsidR="004C2235" w:rsidRPr="002C0C99" w:rsidRDefault="004C2235" w:rsidP="004C22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14 изложить в следующей редакции:</w:t>
      </w:r>
      <w:r w:rsidRPr="002C0C99">
        <w:rPr>
          <w:szCs w:val="28"/>
        </w:rPr>
        <w:t xml:space="preserve"> </w:t>
      </w:r>
    </w:p>
    <w:p w:rsidR="004C2235" w:rsidRDefault="004C2235" w:rsidP="004C22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F28DA">
        <w:rPr>
          <w:szCs w:val="28"/>
        </w:rPr>
        <w:t>"</w:t>
      </w:r>
      <w:proofErr w:type="gramStart"/>
      <w:r>
        <w:rPr>
          <w:szCs w:val="28"/>
        </w:rPr>
        <w:t>14</w:t>
      </w:r>
      <w:r w:rsidRPr="00FF28DA">
        <w:rPr>
          <w:szCs w:val="28"/>
        </w:rPr>
        <w:t>)</w:t>
      </w:r>
      <w:r>
        <w:rPr>
          <w:szCs w:val="28"/>
        </w:rPr>
        <w:t>Кавалеровский</w:t>
      </w:r>
      <w:proofErr w:type="gramEnd"/>
      <w:r>
        <w:rPr>
          <w:szCs w:val="28"/>
        </w:rPr>
        <w:t xml:space="preserve"> муниципальный округ;</w:t>
      </w:r>
      <w:r w:rsidRPr="00FF28DA">
        <w:rPr>
          <w:szCs w:val="28"/>
        </w:rPr>
        <w:t>"</w:t>
      </w:r>
      <w:r>
        <w:rPr>
          <w:szCs w:val="28"/>
        </w:rPr>
        <w:t>.</w:t>
      </w:r>
    </w:p>
    <w:p w:rsidR="004C2235" w:rsidRPr="002C0C99" w:rsidRDefault="004C2235" w:rsidP="004C223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2235" w:rsidRDefault="004C2235" w:rsidP="004C2235">
      <w:pPr>
        <w:ind w:firstLine="709"/>
        <w:rPr>
          <w:szCs w:val="28"/>
        </w:rPr>
      </w:pPr>
      <w:r w:rsidRPr="00417595">
        <w:rPr>
          <w:szCs w:val="28"/>
        </w:rPr>
        <w:t>СТАТЬЯ 2</w:t>
      </w:r>
      <w:r>
        <w:rPr>
          <w:szCs w:val="28"/>
        </w:rPr>
        <w:t>.</w:t>
      </w:r>
    </w:p>
    <w:p w:rsidR="004C2235" w:rsidRDefault="004C2235" w:rsidP="004C2235">
      <w:pPr>
        <w:ind w:firstLine="709"/>
        <w:jc w:val="both"/>
        <w:rPr>
          <w:szCs w:val="28"/>
        </w:rPr>
      </w:pPr>
      <w:r w:rsidRPr="00511EA3">
        <w:rPr>
          <w:szCs w:val="28"/>
        </w:rPr>
        <w:t>Настоящий Закон вступает в силу со дня его официального опубликования</w:t>
      </w:r>
      <w:r>
        <w:rPr>
          <w:szCs w:val="28"/>
        </w:rPr>
        <w:t>.</w:t>
      </w:r>
    </w:p>
    <w:p w:rsidR="004C2235" w:rsidRDefault="004C2235" w:rsidP="004C2235">
      <w:pPr>
        <w:jc w:val="both"/>
        <w:rPr>
          <w:szCs w:val="28"/>
        </w:rPr>
      </w:pPr>
    </w:p>
    <w:p w:rsidR="004C2235" w:rsidRDefault="004C2235" w:rsidP="004C2235">
      <w:pPr>
        <w:jc w:val="both"/>
        <w:rPr>
          <w:szCs w:val="28"/>
        </w:rPr>
      </w:pPr>
    </w:p>
    <w:p w:rsidR="004C2235" w:rsidRDefault="004C2235" w:rsidP="004C223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4C2235" w:rsidRDefault="004C2235" w:rsidP="004C2235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B639FD" w:rsidRDefault="00B639FD" w:rsidP="004C223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639FD" w:rsidRDefault="00B639FD" w:rsidP="00B639FD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639FD" w:rsidRDefault="00B639FD" w:rsidP="00B639F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января 2022 года</w:t>
      </w:r>
    </w:p>
    <w:p w:rsidR="00B639FD" w:rsidRDefault="00B639FD" w:rsidP="00B639FD">
      <w:pPr>
        <w:autoSpaceDE w:val="0"/>
        <w:ind w:right="140"/>
        <w:jc w:val="both"/>
      </w:pPr>
      <w:r>
        <w:rPr>
          <w:szCs w:val="28"/>
        </w:rPr>
        <w:t>№ 4</w:t>
      </w:r>
      <w:r>
        <w:rPr>
          <w:szCs w:val="28"/>
        </w:rPr>
        <w:t>8</w:t>
      </w:r>
      <w:r>
        <w:rPr>
          <w:szCs w:val="28"/>
        </w:rPr>
        <w:t>-КЗ</w:t>
      </w:r>
      <w:bookmarkEnd w:id="0"/>
    </w:p>
    <w:p w:rsidR="00B639FD" w:rsidRDefault="00B639FD" w:rsidP="004C2235">
      <w:pPr>
        <w:autoSpaceDE w:val="0"/>
        <w:autoSpaceDN w:val="0"/>
        <w:adjustRightInd w:val="0"/>
        <w:jc w:val="both"/>
        <w:outlineLvl w:val="0"/>
      </w:pPr>
    </w:p>
    <w:p w:rsidR="004C2235" w:rsidRDefault="004C2235" w:rsidP="004C2235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22E" w:rsidRDefault="0064522E">
      <w:r>
        <w:separator/>
      </w:r>
    </w:p>
  </w:endnote>
  <w:endnote w:type="continuationSeparator" w:id="0">
    <w:p w:rsidR="0064522E" w:rsidRDefault="00645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22E" w:rsidRDefault="0064522E">
      <w:r>
        <w:separator/>
      </w:r>
    </w:p>
  </w:footnote>
  <w:footnote w:type="continuationSeparator" w:id="0">
    <w:p w:rsidR="0064522E" w:rsidRDefault="00645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2235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C2235"/>
    <w:rsid w:val="005A2827"/>
    <w:rsid w:val="0064522E"/>
    <w:rsid w:val="006E2ABA"/>
    <w:rsid w:val="006F77C0"/>
    <w:rsid w:val="00775B5C"/>
    <w:rsid w:val="00832425"/>
    <w:rsid w:val="00AB70F9"/>
    <w:rsid w:val="00AC31EC"/>
    <w:rsid w:val="00AF3517"/>
    <w:rsid w:val="00B14397"/>
    <w:rsid w:val="00B639FD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CCD6B"/>
  <w15:docId w15:val="{56941723-3B36-4ADF-B661-A8913712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4C22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5">
    <w:name w:val="Balloon Text"/>
    <w:basedOn w:val="a"/>
    <w:link w:val="a6"/>
    <w:semiHidden/>
    <w:unhideWhenUsed/>
    <w:rsid w:val="004C22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4C22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0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2022-01-26T05:12:00Z</cp:lastPrinted>
  <dcterms:created xsi:type="dcterms:W3CDTF">2022-01-31T03:52:00Z</dcterms:created>
  <dcterms:modified xsi:type="dcterms:W3CDTF">2022-01-31T03:52:00Z</dcterms:modified>
</cp:coreProperties>
</file>