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514101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5759" w:rsidRDefault="006E5759" w:rsidP="006E575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СТАТЬЮ 3 ЗАКОНА ПРИМОРСКОГО КРАЯ </w:t>
      </w:r>
      <w:r w:rsidRPr="008931F5">
        <w:rPr>
          <w:bCs/>
          <w:szCs w:val="28"/>
        </w:rPr>
        <w:t>"</w:t>
      </w:r>
      <w:r>
        <w:rPr>
          <w:b/>
          <w:szCs w:val="28"/>
        </w:rPr>
        <w:t xml:space="preserve">О СОЦИАЛЬНОЙ ПОДДЕРЖКЕ ОТДЕЛЬНЫХ КАТЕГОРИЙ ГРАЖДАН РОССИЙСКОЙ ФЕДЕРАЦИИ ПО ОСНАЩЕНИЮ ЖИЛЫХ ПОМЕЩЕНИЙ АВТОНОМНЫМИ ДЫМОВЫМИ </w:t>
      </w:r>
    </w:p>
    <w:p w:rsidR="006E5759" w:rsidRDefault="006E5759" w:rsidP="006E575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ПОЖАРНЫМИ ИЗВЕЩАТЕЛЯМИ</w:t>
      </w:r>
      <w:r w:rsidRPr="008931F5">
        <w:rPr>
          <w:bCs/>
          <w:szCs w:val="28"/>
        </w:rPr>
        <w:t>"</w:t>
      </w:r>
    </w:p>
    <w:p w:rsidR="006E5759" w:rsidRDefault="006E5759" w:rsidP="006E5759">
      <w:pPr>
        <w:pStyle w:val="a3"/>
        <w:jc w:val="center"/>
        <w:rPr>
          <w:sz w:val="32"/>
          <w:szCs w:val="32"/>
        </w:rPr>
      </w:pPr>
    </w:p>
    <w:p w:rsidR="006E5759" w:rsidRDefault="006E5759" w:rsidP="006E5759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26 января</w:t>
      </w:r>
      <w:r>
        <w:rPr>
          <w:szCs w:val="28"/>
        </w:rPr>
        <w:br/>
        <w:t>2022 года</w:t>
      </w:r>
    </w:p>
    <w:p w:rsidR="006E5759" w:rsidRDefault="006E5759" w:rsidP="006E5759">
      <w:pPr>
        <w:ind w:firstLine="709"/>
        <w:rPr>
          <w:szCs w:val="28"/>
        </w:rPr>
      </w:pPr>
    </w:p>
    <w:p w:rsidR="006E5759" w:rsidRPr="00C60B39" w:rsidRDefault="006E5759" w:rsidP="006E5759">
      <w:pPr>
        <w:ind w:firstLine="709"/>
        <w:jc w:val="both"/>
        <w:rPr>
          <w:szCs w:val="28"/>
        </w:rPr>
      </w:pPr>
      <w:r w:rsidRPr="00C60B39">
        <w:rPr>
          <w:szCs w:val="28"/>
        </w:rPr>
        <w:t>СТАТЬЯ 1.</w:t>
      </w:r>
    </w:p>
    <w:p w:rsidR="006E5759" w:rsidRPr="00A05FDF" w:rsidRDefault="006E5759" w:rsidP="006E575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05FDF">
        <w:rPr>
          <w:color w:val="000000"/>
          <w:szCs w:val="28"/>
        </w:rPr>
        <w:t xml:space="preserve">Внести в статью 3 Закона Приморского края от 8 апреля 2020 года </w:t>
      </w:r>
      <w:r w:rsidRPr="00A05FDF">
        <w:rPr>
          <w:color w:val="000000"/>
          <w:szCs w:val="28"/>
        </w:rPr>
        <w:br/>
        <w:t xml:space="preserve">№ 781-КЗ </w:t>
      </w:r>
      <w:r w:rsidRPr="00A05FDF">
        <w:rPr>
          <w:bCs/>
          <w:color w:val="000000"/>
          <w:szCs w:val="28"/>
        </w:rPr>
        <w:t>"</w:t>
      </w:r>
      <w:r w:rsidRPr="00A05FDF">
        <w:rPr>
          <w:color w:val="000000"/>
          <w:szCs w:val="28"/>
        </w:rPr>
        <w:t xml:space="preserve">О социальной поддержке отдельных категорий граждан Российской Федерации по оснащению жилых помещений автономными дымовыми пожарными </w:t>
      </w:r>
      <w:proofErr w:type="spellStart"/>
      <w:r w:rsidRPr="00A05FDF">
        <w:rPr>
          <w:color w:val="000000"/>
          <w:szCs w:val="28"/>
        </w:rPr>
        <w:t>извещателями</w:t>
      </w:r>
      <w:proofErr w:type="spellEnd"/>
      <w:r w:rsidRPr="00A05FDF">
        <w:rPr>
          <w:bCs/>
          <w:color w:val="000000"/>
          <w:szCs w:val="28"/>
        </w:rPr>
        <w:t>" (Ведомости Законодательного Собрания Приморского края, 2020, № 130, стр. 31</w:t>
      </w:r>
      <w:r>
        <w:rPr>
          <w:bCs/>
          <w:color w:val="000000"/>
          <w:szCs w:val="28"/>
        </w:rPr>
        <w:t>;</w:t>
      </w:r>
      <w:r w:rsidRPr="00A05FDF">
        <w:rPr>
          <w:bCs/>
          <w:color w:val="000000"/>
          <w:szCs w:val="28"/>
        </w:rPr>
        <w:t xml:space="preserve"> 2021, № 168, стр. 3) </w:t>
      </w:r>
      <w:r w:rsidRPr="00A05FDF">
        <w:rPr>
          <w:color w:val="000000"/>
          <w:szCs w:val="28"/>
        </w:rPr>
        <w:t>следующ</w:t>
      </w:r>
      <w:r>
        <w:rPr>
          <w:color w:val="000000"/>
          <w:szCs w:val="28"/>
        </w:rPr>
        <w:t>ие изменения</w:t>
      </w:r>
      <w:r w:rsidRPr="00A05FDF">
        <w:rPr>
          <w:color w:val="000000"/>
          <w:szCs w:val="28"/>
        </w:rPr>
        <w:t>:</w:t>
      </w:r>
    </w:p>
    <w:p w:rsidR="006E5759" w:rsidRPr="00A05FDF" w:rsidRDefault="006E5759" w:rsidP="006E575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05FDF">
        <w:rPr>
          <w:rFonts w:eastAsia="BatangChe"/>
          <w:bCs/>
          <w:color w:val="000000"/>
          <w:szCs w:val="28"/>
        </w:rPr>
        <w:t>по тексту статьи слова "31 августа" заменить словами "1 апреля</w:t>
      </w:r>
      <w:r w:rsidRPr="00A05FDF">
        <w:rPr>
          <w:color w:val="000000"/>
          <w:szCs w:val="28"/>
        </w:rPr>
        <w:t>".</w:t>
      </w:r>
    </w:p>
    <w:p w:rsidR="006E5759" w:rsidRDefault="006E5759" w:rsidP="006E575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6E5759" w:rsidRPr="00A05FDF" w:rsidRDefault="006E5759" w:rsidP="006E575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05FDF">
        <w:rPr>
          <w:color w:val="000000"/>
          <w:szCs w:val="28"/>
        </w:rPr>
        <w:t>СТАТЬЯ 2.</w:t>
      </w:r>
    </w:p>
    <w:p w:rsidR="006E5759" w:rsidRPr="00A05FDF" w:rsidRDefault="006E5759" w:rsidP="006E575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05FDF">
        <w:rPr>
          <w:color w:val="000000"/>
          <w:szCs w:val="28"/>
        </w:rPr>
        <w:t xml:space="preserve">Настоящий Закон вступает в силу </w:t>
      </w:r>
      <w:r w:rsidRPr="00C0388A">
        <w:rPr>
          <w:color w:val="000000"/>
          <w:szCs w:val="28"/>
        </w:rPr>
        <w:t>со дня его официального опубликования</w:t>
      </w:r>
      <w:r w:rsidRPr="00A05FDF">
        <w:rPr>
          <w:color w:val="000000"/>
          <w:szCs w:val="28"/>
        </w:rPr>
        <w:t>.</w:t>
      </w:r>
    </w:p>
    <w:p w:rsidR="006E5759" w:rsidRDefault="006E5759" w:rsidP="006E575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6E5759" w:rsidRDefault="006E5759" w:rsidP="006E5759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6E5759" w:rsidRDefault="006E5759" w:rsidP="006E5759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6E5759" w:rsidRDefault="006E5759" w:rsidP="00DF23A2">
      <w:pPr>
        <w:widowControl w:val="0"/>
        <w:autoSpaceDE w:val="0"/>
        <w:autoSpaceDN w:val="0"/>
        <w:adjustRightInd w:val="0"/>
        <w:rPr>
          <w:szCs w:val="28"/>
        </w:rPr>
      </w:pPr>
      <w:r w:rsidRPr="00AC6E1C">
        <w:rPr>
          <w:szCs w:val="28"/>
        </w:rPr>
        <w:t xml:space="preserve">Губернатор края                       </w:t>
      </w:r>
      <w:r>
        <w:rPr>
          <w:szCs w:val="28"/>
        </w:rPr>
        <w:tab/>
      </w:r>
      <w:r>
        <w:rPr>
          <w:szCs w:val="28"/>
        </w:rPr>
        <w:tab/>
      </w:r>
      <w:r w:rsidRPr="00AC6E1C">
        <w:rPr>
          <w:szCs w:val="28"/>
        </w:rPr>
        <w:t xml:space="preserve">         </w:t>
      </w:r>
      <w:r>
        <w:rPr>
          <w:szCs w:val="28"/>
        </w:rPr>
        <w:t xml:space="preserve">            </w:t>
      </w:r>
      <w:r w:rsidRPr="00AC6E1C">
        <w:rPr>
          <w:szCs w:val="28"/>
        </w:rPr>
        <w:t xml:space="preserve">     </w:t>
      </w:r>
      <w:r>
        <w:rPr>
          <w:szCs w:val="28"/>
        </w:rPr>
        <w:t xml:space="preserve">         </w:t>
      </w:r>
      <w:r w:rsidRPr="00AC6E1C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DF23A2" w:rsidRDefault="00DF23A2" w:rsidP="00DF23A2">
      <w:pPr>
        <w:autoSpaceDE w:val="0"/>
        <w:autoSpaceDN w:val="0"/>
        <w:adjustRightInd w:val="0"/>
        <w:rPr>
          <w:szCs w:val="28"/>
        </w:rPr>
      </w:pPr>
    </w:p>
    <w:p w:rsidR="00DF23A2" w:rsidRDefault="00DF23A2" w:rsidP="00DF23A2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F23A2" w:rsidRDefault="00DF23A2" w:rsidP="00DF23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31</w:t>
      </w:r>
      <w:r>
        <w:rPr>
          <w:szCs w:val="28"/>
        </w:rPr>
        <w:t xml:space="preserve"> января 2022 года</w:t>
      </w:r>
    </w:p>
    <w:p w:rsidR="00DF23A2" w:rsidRPr="009D152C" w:rsidRDefault="00DF23A2" w:rsidP="00DF23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4</w:t>
      </w:r>
      <w:r>
        <w:rPr>
          <w:szCs w:val="28"/>
        </w:rPr>
        <w:t>4</w:t>
      </w:r>
      <w:r>
        <w:rPr>
          <w:szCs w:val="28"/>
        </w:rPr>
        <w:t>-КЗ</w:t>
      </w:r>
    </w:p>
    <w:bookmarkEnd w:id="0"/>
    <w:p w:rsidR="00DF23A2" w:rsidRDefault="00DF23A2" w:rsidP="006E5759">
      <w:pPr>
        <w:widowControl w:val="0"/>
        <w:autoSpaceDE w:val="0"/>
        <w:autoSpaceDN w:val="0"/>
        <w:adjustRightInd w:val="0"/>
        <w:spacing w:line="360" w:lineRule="auto"/>
        <w:rPr>
          <w:szCs w:val="28"/>
        </w:rPr>
      </w:pPr>
    </w:p>
    <w:p w:rsidR="00DF23A2" w:rsidRDefault="00DF23A2" w:rsidP="006E5759">
      <w:pPr>
        <w:widowControl w:val="0"/>
        <w:autoSpaceDE w:val="0"/>
        <w:autoSpaceDN w:val="0"/>
        <w:adjustRightInd w:val="0"/>
        <w:spacing w:line="360" w:lineRule="auto"/>
        <w:rPr>
          <w:szCs w:val="28"/>
        </w:rPr>
      </w:pPr>
    </w:p>
    <w:p w:rsidR="006E5759" w:rsidRDefault="006E5759" w:rsidP="006E575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5759" w:rsidRDefault="006E5759" w:rsidP="006E5759">
      <w:pPr>
        <w:ind w:firstLine="709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CA5" w:rsidRDefault="00433CA5">
      <w:r>
        <w:separator/>
      </w:r>
    </w:p>
  </w:endnote>
  <w:endnote w:type="continuationSeparator" w:id="0">
    <w:p w:rsidR="00433CA5" w:rsidRDefault="0043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CA5" w:rsidRDefault="00433CA5">
      <w:r>
        <w:separator/>
      </w:r>
    </w:p>
  </w:footnote>
  <w:footnote w:type="continuationSeparator" w:id="0">
    <w:p w:rsidR="00433CA5" w:rsidRDefault="00433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759"/>
    <w:rsid w:val="0003291F"/>
    <w:rsid w:val="00070CED"/>
    <w:rsid w:val="002E2407"/>
    <w:rsid w:val="00347DEE"/>
    <w:rsid w:val="00357555"/>
    <w:rsid w:val="00380EE1"/>
    <w:rsid w:val="003A180C"/>
    <w:rsid w:val="003B26E7"/>
    <w:rsid w:val="00413497"/>
    <w:rsid w:val="00433CA5"/>
    <w:rsid w:val="0047435B"/>
    <w:rsid w:val="00530C83"/>
    <w:rsid w:val="005A2827"/>
    <w:rsid w:val="006E2ABA"/>
    <w:rsid w:val="006E5759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F23A2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0CB50"/>
  <w15:docId w15:val="{D1191B0C-44D7-4D37-92C7-684826D2D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E575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6E5759"/>
    <w:rPr>
      <w:sz w:val="28"/>
    </w:rPr>
  </w:style>
  <w:style w:type="paragraph" w:styleId="a6">
    <w:name w:val="Balloon Text"/>
    <w:basedOn w:val="a"/>
    <w:link w:val="a7"/>
    <w:semiHidden/>
    <w:unhideWhenUsed/>
    <w:rsid w:val="006E575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E5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2022-01-26T03:57:00Z</cp:lastPrinted>
  <dcterms:created xsi:type="dcterms:W3CDTF">2022-01-31T03:30:00Z</dcterms:created>
  <dcterms:modified xsi:type="dcterms:W3CDTF">2022-01-31T03:30:00Z</dcterms:modified>
</cp:coreProperties>
</file>