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>Приложение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5E5F01">
        <w:rPr>
          <w:rFonts w:ascii="Times New Roman" w:hAnsi="Times New Roman"/>
          <w:color w:val="000000"/>
          <w:sz w:val="28"/>
          <w:szCs w:val="28"/>
        </w:rPr>
        <w:t>3</w:t>
      </w:r>
      <w:r w:rsidR="003C3589">
        <w:rPr>
          <w:rFonts w:ascii="Times New Roman" w:hAnsi="Times New Roman"/>
          <w:color w:val="000000"/>
          <w:sz w:val="28"/>
          <w:szCs w:val="28"/>
        </w:rPr>
        <w:t>9</w:t>
      </w:r>
    </w:p>
    <w:p w:rsidR="00BD45C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 xml:space="preserve">к </w:t>
      </w:r>
      <w:r w:rsidR="00A2478D">
        <w:rPr>
          <w:rFonts w:ascii="Times New Roman" w:hAnsi="Times New Roman"/>
          <w:color w:val="000000"/>
          <w:sz w:val="28"/>
          <w:szCs w:val="28"/>
        </w:rPr>
        <w:t>Закону</w:t>
      </w:r>
    </w:p>
    <w:p w:rsidR="00A2478D" w:rsidRP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E12861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E12861">
        <w:rPr>
          <w:rFonts w:ascii="Times New Roman" w:hAnsi="Times New Roman"/>
          <w:color w:val="000000"/>
          <w:sz w:val="28"/>
          <w:szCs w:val="28"/>
        </w:rPr>
        <w:t>от 27.01.2022 № 43-КЗ</w:t>
      </w:r>
      <w:bookmarkStart w:id="0" w:name="_GoBack"/>
      <w:bookmarkEnd w:id="0"/>
    </w:p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31616" w:rsidRDefault="00302AC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"</w:t>
      </w:r>
      <w:r w:rsidR="009229E3"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E05707">
        <w:rPr>
          <w:rFonts w:ascii="Times New Roman" w:hAnsi="Times New Roman"/>
          <w:color w:val="000000"/>
          <w:sz w:val="28"/>
          <w:szCs w:val="28"/>
        </w:rPr>
        <w:t>21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от 21.12.202</w:t>
      </w:r>
      <w:r w:rsidR="00B46310">
        <w:rPr>
          <w:rFonts w:ascii="Times New Roman" w:hAnsi="Times New Roman"/>
          <w:color w:val="000000"/>
          <w:sz w:val="28"/>
          <w:szCs w:val="28"/>
        </w:rPr>
        <w:t>1</w:t>
      </w:r>
      <w:r w:rsidRPr="00A2478D">
        <w:rPr>
          <w:rFonts w:ascii="Times New Roman" w:hAnsi="Times New Roman"/>
          <w:color w:val="000000"/>
          <w:sz w:val="28"/>
          <w:szCs w:val="28"/>
        </w:rPr>
        <w:t xml:space="preserve"> № </w:t>
      </w:r>
      <w:r w:rsidR="00B46310">
        <w:rPr>
          <w:rFonts w:ascii="Times New Roman" w:hAnsi="Times New Roman"/>
          <w:color w:val="000000"/>
          <w:sz w:val="28"/>
          <w:szCs w:val="28"/>
        </w:rPr>
        <w:t>31</w:t>
      </w:r>
      <w:r w:rsidRPr="00A2478D">
        <w:rPr>
          <w:rFonts w:ascii="Times New Roman" w:hAnsi="Times New Roman"/>
          <w:color w:val="000000"/>
          <w:sz w:val="28"/>
          <w:szCs w:val="28"/>
        </w:rPr>
        <w:t>-КЗ</w:t>
      </w:r>
      <w:r w:rsidRPr="007D1DA9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931616" w:rsidRPr="00C221AF" w:rsidRDefault="00931616" w:rsidP="00931616">
      <w:pPr>
        <w:widowControl w:val="0"/>
        <w:autoSpaceDE w:val="0"/>
        <w:autoSpaceDN w:val="0"/>
        <w:adjustRightInd w:val="0"/>
        <w:spacing w:after="0" w:line="240" w:lineRule="auto"/>
        <w:ind w:left="6663"/>
        <w:rPr>
          <w:rFonts w:ascii="Times New Roman" w:hAnsi="Times New Roman"/>
          <w:color w:val="000000"/>
          <w:sz w:val="28"/>
          <w:szCs w:val="28"/>
        </w:rPr>
      </w:pPr>
    </w:p>
    <w:p w:rsidR="00E05707" w:rsidRPr="00E05707" w:rsidRDefault="00E05707" w:rsidP="00E05707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  <w:r w:rsidRPr="00E05707">
        <w:rPr>
          <w:rFonts w:ascii="Times New Roman" w:eastAsia="Times New Roman" w:hAnsi="Times New Roman"/>
          <w:sz w:val="28"/>
          <w:szCs w:val="28"/>
        </w:rPr>
        <w:t>Программа</w:t>
      </w:r>
      <w:r>
        <w:rPr>
          <w:rFonts w:ascii="Times New Roman" w:eastAsia="Times New Roman" w:hAnsi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/>
          <w:sz w:val="28"/>
          <w:szCs w:val="28"/>
        </w:rPr>
        <w:br/>
      </w:r>
      <w:r w:rsidRPr="00E05707">
        <w:rPr>
          <w:rFonts w:ascii="Times New Roman" w:eastAsia="Times New Roman" w:hAnsi="Times New Roman"/>
          <w:sz w:val="28"/>
          <w:szCs w:val="28"/>
        </w:rPr>
        <w:t>государственных внутренних заимствований Приморского края на 2022 год и плановый период 2023 и 2024 годов</w:t>
      </w:r>
    </w:p>
    <w:p w:rsidR="00C221AF" w:rsidRDefault="00C221AF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66602" w:rsidRPr="002719FA" w:rsidRDefault="00E57117" w:rsidP="00100383">
      <w:pPr>
        <w:widowControl w:val="0"/>
        <w:autoSpaceDE w:val="0"/>
        <w:autoSpaceDN w:val="0"/>
        <w:adjustRightInd w:val="0"/>
        <w:spacing w:after="0" w:line="240" w:lineRule="auto"/>
        <w:ind w:right="-110"/>
        <w:jc w:val="right"/>
        <w:rPr>
          <w:rFonts w:ascii="Times New Roman" w:hAnsi="Times New Roman"/>
          <w:color w:val="000000"/>
          <w:sz w:val="2"/>
          <w:szCs w:val="2"/>
        </w:rPr>
      </w:pPr>
      <w:r w:rsidRPr="002719FA">
        <w:rPr>
          <w:rFonts w:ascii="Times New Roman" w:hAnsi="Times New Roman"/>
          <w:color w:val="000000"/>
          <w:sz w:val="28"/>
          <w:szCs w:val="28"/>
        </w:rPr>
        <w:t>(</w:t>
      </w:r>
      <w:r>
        <w:rPr>
          <w:rFonts w:ascii="Times New Roman" w:hAnsi="Times New Roman"/>
          <w:color w:val="000000"/>
          <w:sz w:val="28"/>
          <w:szCs w:val="28"/>
        </w:rPr>
        <w:t>рублей</w:t>
      </w:r>
      <w:r w:rsidRPr="002719FA">
        <w:rPr>
          <w:rFonts w:ascii="Times New Roman" w:hAnsi="Times New Roman"/>
          <w:color w:val="000000"/>
          <w:sz w:val="28"/>
          <w:szCs w:val="28"/>
        </w:rPr>
        <w:t>)</w:t>
      </w:r>
    </w:p>
    <w:p w:rsidR="00A713DC" w:rsidRDefault="00A713D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"/>
          <w:szCs w:val="2"/>
        </w:rPr>
      </w:pPr>
      <w:r>
        <w:rPr>
          <w:rFonts w:ascii="Arial" w:hAnsi="Arial" w:cs="Arial"/>
          <w:sz w:val="2"/>
          <w:szCs w:val="2"/>
        </w:rPr>
        <w:br/>
      </w:r>
    </w:p>
    <w:tbl>
      <w:tblPr>
        <w:tblW w:w="15167" w:type="dxa"/>
        <w:tblInd w:w="199" w:type="dxa"/>
        <w:tblLook w:val="04A0" w:firstRow="1" w:lastRow="0" w:firstColumn="1" w:lastColumn="0" w:noHBand="0" w:noVBand="1"/>
      </w:tblPr>
      <w:tblGrid>
        <w:gridCol w:w="567"/>
        <w:gridCol w:w="7513"/>
        <w:gridCol w:w="2362"/>
        <w:gridCol w:w="2362"/>
        <w:gridCol w:w="2363"/>
      </w:tblGrid>
      <w:tr w:rsidR="00100383" w:rsidRPr="00100383" w:rsidTr="00FB67EF">
        <w:trPr>
          <w:cantSplit/>
          <w:trHeight w:val="397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bottom w:w="6" w:type="dxa"/>
              <w:right w:w="57" w:type="dxa"/>
            </w:tcMar>
            <w:vAlign w:val="bottom"/>
          </w:tcPr>
          <w:p w:rsidR="00100383" w:rsidRPr="00100383" w:rsidRDefault="00100383" w:rsidP="002514C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100383">
              <w:rPr>
                <w:rFonts w:ascii="Times New Roman" w:eastAsia="Times New Roman" w:hAnsi="Times New Roman"/>
                <w:sz w:val="28"/>
                <w:szCs w:val="28"/>
              </w:rPr>
              <w:t>№     п/п</w:t>
            </w:r>
          </w:p>
        </w:tc>
        <w:tc>
          <w:tcPr>
            <w:tcW w:w="7513" w:type="dxa"/>
            <w:vMerge w:val="restart"/>
            <w:tcBorders>
              <w:top w:val="single" w:sz="4" w:space="0" w:color="auto"/>
              <w:left w:val="nil"/>
              <w:right w:val="single" w:sz="4" w:space="0" w:color="000000"/>
            </w:tcBorders>
            <w:shd w:val="clear" w:color="auto" w:fill="auto"/>
            <w:tcMar>
              <w:left w:w="57" w:type="dxa"/>
              <w:bottom w:w="6" w:type="dxa"/>
              <w:right w:w="57" w:type="dxa"/>
            </w:tcMar>
            <w:vAlign w:val="center"/>
          </w:tcPr>
          <w:p w:rsidR="00100383" w:rsidRPr="00100383" w:rsidRDefault="00100383" w:rsidP="002514C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bookmarkStart w:id="1" w:name="RANGE!B7"/>
            <w:r w:rsidRPr="00100383">
              <w:rPr>
                <w:rFonts w:ascii="Times New Roman" w:eastAsia="Times New Roman" w:hAnsi="Times New Roman"/>
                <w:sz w:val="28"/>
                <w:szCs w:val="28"/>
              </w:rPr>
              <w:t>Перечень государственных внутренних заимствований</w:t>
            </w:r>
            <w:bookmarkEnd w:id="1"/>
          </w:p>
        </w:tc>
        <w:tc>
          <w:tcPr>
            <w:tcW w:w="708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bottom w:w="6" w:type="dxa"/>
              <w:right w:w="57" w:type="dxa"/>
            </w:tcMar>
            <w:vAlign w:val="center"/>
          </w:tcPr>
          <w:p w:rsidR="00100383" w:rsidRPr="00100383" w:rsidRDefault="00100383" w:rsidP="002514C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100383">
              <w:rPr>
                <w:rFonts w:ascii="Times New Roman" w:eastAsia="Times New Roman" w:hAnsi="Times New Roman"/>
                <w:sz w:val="28"/>
                <w:szCs w:val="28"/>
              </w:rPr>
              <w:t>Объем</w:t>
            </w:r>
          </w:p>
        </w:tc>
      </w:tr>
      <w:tr w:rsidR="00100383" w:rsidRPr="00100383" w:rsidTr="00FB67EF">
        <w:trPr>
          <w:cantSplit/>
          <w:trHeight w:val="397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bottom w:w="6" w:type="dxa"/>
              <w:right w:w="57" w:type="dxa"/>
            </w:tcMar>
            <w:vAlign w:val="bottom"/>
            <w:hideMark/>
          </w:tcPr>
          <w:p w:rsidR="00100383" w:rsidRPr="00100383" w:rsidRDefault="00100383" w:rsidP="002514C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7513" w:type="dxa"/>
            <w:vMerge/>
            <w:tcBorders>
              <w:top w:val="single" w:sz="4" w:space="0" w:color="auto"/>
              <w:left w:val="nil"/>
              <w:right w:val="single" w:sz="4" w:space="0" w:color="000000"/>
            </w:tcBorders>
            <w:shd w:val="clear" w:color="auto" w:fill="auto"/>
            <w:tcMar>
              <w:left w:w="57" w:type="dxa"/>
              <w:bottom w:w="6" w:type="dxa"/>
              <w:right w:w="57" w:type="dxa"/>
            </w:tcMar>
            <w:vAlign w:val="center"/>
            <w:hideMark/>
          </w:tcPr>
          <w:p w:rsidR="00100383" w:rsidRPr="00100383" w:rsidRDefault="00100383" w:rsidP="002514C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2362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left w:w="57" w:type="dxa"/>
              <w:bottom w:w="6" w:type="dxa"/>
              <w:right w:w="57" w:type="dxa"/>
            </w:tcMar>
            <w:vAlign w:val="center"/>
            <w:hideMark/>
          </w:tcPr>
          <w:p w:rsidR="00100383" w:rsidRPr="00100383" w:rsidRDefault="00100383" w:rsidP="002514C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100383">
              <w:rPr>
                <w:rFonts w:ascii="Times New Roman" w:eastAsia="Times New Roman" w:hAnsi="Times New Roman"/>
                <w:sz w:val="28"/>
                <w:szCs w:val="28"/>
              </w:rPr>
              <w:t>2022 год</w:t>
            </w:r>
          </w:p>
        </w:tc>
        <w:tc>
          <w:tcPr>
            <w:tcW w:w="2362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left w:w="57" w:type="dxa"/>
              <w:bottom w:w="6" w:type="dxa"/>
              <w:right w:w="57" w:type="dxa"/>
            </w:tcMar>
            <w:vAlign w:val="center"/>
            <w:hideMark/>
          </w:tcPr>
          <w:p w:rsidR="00100383" w:rsidRPr="00100383" w:rsidRDefault="00100383" w:rsidP="002514C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100383">
              <w:rPr>
                <w:rFonts w:ascii="Times New Roman" w:eastAsia="Times New Roman" w:hAnsi="Times New Roman"/>
                <w:sz w:val="28"/>
                <w:szCs w:val="28"/>
              </w:rPr>
              <w:t>2023 год</w:t>
            </w:r>
          </w:p>
        </w:tc>
        <w:tc>
          <w:tcPr>
            <w:tcW w:w="2363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left w:w="57" w:type="dxa"/>
              <w:bottom w:w="6" w:type="dxa"/>
              <w:right w:w="57" w:type="dxa"/>
            </w:tcMar>
            <w:vAlign w:val="center"/>
            <w:hideMark/>
          </w:tcPr>
          <w:p w:rsidR="00100383" w:rsidRPr="00100383" w:rsidRDefault="00100383" w:rsidP="002514C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100383">
              <w:rPr>
                <w:rFonts w:ascii="Times New Roman" w:eastAsia="Times New Roman" w:hAnsi="Times New Roman"/>
                <w:sz w:val="28"/>
                <w:szCs w:val="28"/>
              </w:rPr>
              <w:t>2024 год</w:t>
            </w:r>
          </w:p>
        </w:tc>
      </w:tr>
    </w:tbl>
    <w:p w:rsidR="00A713DC" w:rsidRDefault="00A713DC" w:rsidP="00100383">
      <w:pPr>
        <w:spacing w:after="0" w:line="240" w:lineRule="auto"/>
        <w:rPr>
          <w:rFonts w:ascii="Times New Roman" w:hAnsi="Times New Roman"/>
          <w:sz w:val="2"/>
          <w:szCs w:val="2"/>
        </w:rPr>
      </w:pPr>
    </w:p>
    <w:tbl>
      <w:tblPr>
        <w:tblW w:w="15167" w:type="dxa"/>
        <w:tblInd w:w="147" w:type="dxa"/>
        <w:tblLayout w:type="fixed"/>
        <w:tblLook w:val="04A0" w:firstRow="1" w:lastRow="0" w:firstColumn="1" w:lastColumn="0" w:noHBand="0" w:noVBand="1"/>
      </w:tblPr>
      <w:tblGrid>
        <w:gridCol w:w="564"/>
        <w:gridCol w:w="7516"/>
        <w:gridCol w:w="2362"/>
        <w:gridCol w:w="2362"/>
        <w:gridCol w:w="2363"/>
      </w:tblGrid>
      <w:tr w:rsidR="00100383" w:rsidRPr="00100383" w:rsidTr="00FB67EF">
        <w:trPr>
          <w:cantSplit/>
          <w:trHeight w:val="340"/>
          <w:tblHeader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100383" w:rsidRPr="00100383" w:rsidRDefault="00100383" w:rsidP="00100383">
            <w:pPr>
              <w:spacing w:after="2" w:line="240" w:lineRule="auto"/>
              <w:ind w:left="57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1</w:t>
            </w:r>
          </w:p>
        </w:tc>
        <w:tc>
          <w:tcPr>
            <w:tcW w:w="7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100383" w:rsidRPr="00100383" w:rsidRDefault="00100383" w:rsidP="00100383">
            <w:pPr>
              <w:spacing w:after="2" w:line="240" w:lineRule="auto"/>
              <w:ind w:left="57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2</w:t>
            </w:r>
          </w:p>
        </w:tc>
        <w:tc>
          <w:tcPr>
            <w:tcW w:w="23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100383" w:rsidRPr="00100383" w:rsidRDefault="00100383" w:rsidP="00100383">
            <w:pPr>
              <w:spacing w:after="2" w:line="240" w:lineRule="auto"/>
              <w:ind w:left="57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3</w:t>
            </w:r>
          </w:p>
        </w:tc>
        <w:tc>
          <w:tcPr>
            <w:tcW w:w="23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100383" w:rsidRPr="00100383" w:rsidRDefault="00100383" w:rsidP="00100383">
            <w:pPr>
              <w:spacing w:after="2" w:line="240" w:lineRule="auto"/>
              <w:ind w:left="57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4</w:t>
            </w:r>
          </w:p>
        </w:tc>
        <w:tc>
          <w:tcPr>
            <w:tcW w:w="23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100383" w:rsidRPr="00100383" w:rsidRDefault="00100383" w:rsidP="00100383">
            <w:pPr>
              <w:spacing w:after="2" w:line="240" w:lineRule="auto"/>
              <w:ind w:left="57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5</w:t>
            </w:r>
          </w:p>
        </w:tc>
      </w:tr>
      <w:tr w:rsidR="00100383" w:rsidRPr="00100383" w:rsidTr="00FB67EF">
        <w:trPr>
          <w:cantSplit/>
          <w:trHeight w:val="340"/>
        </w:trPr>
        <w:tc>
          <w:tcPr>
            <w:tcW w:w="56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100383" w:rsidRPr="009053C2" w:rsidRDefault="00100383" w:rsidP="00100383">
            <w:pPr>
              <w:spacing w:after="2" w:line="240" w:lineRule="auto"/>
              <w:ind w:left="57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9053C2">
              <w:rPr>
                <w:rFonts w:ascii="Times New Roman" w:eastAsia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7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100383" w:rsidRPr="009053C2" w:rsidRDefault="00100383" w:rsidP="00100383">
            <w:pPr>
              <w:spacing w:after="2" w:line="240" w:lineRule="auto"/>
              <w:ind w:left="57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9053C2">
              <w:rPr>
                <w:rFonts w:ascii="Times New Roman" w:eastAsia="Times New Roman" w:hAnsi="Times New Roman"/>
                <w:sz w:val="28"/>
                <w:szCs w:val="28"/>
              </w:rPr>
              <w:t>Кредиты, полученные Приморским краем от кредитных организаций:</w:t>
            </w:r>
          </w:p>
        </w:tc>
        <w:tc>
          <w:tcPr>
            <w:tcW w:w="23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100383" w:rsidRPr="009053C2" w:rsidRDefault="00100383" w:rsidP="00100383">
            <w:pPr>
              <w:spacing w:after="2" w:line="240" w:lineRule="auto"/>
              <w:ind w:lef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9053C2">
              <w:rPr>
                <w:rFonts w:ascii="Times New Roman" w:eastAsia="Times New Roman" w:hAnsi="Times New Roman"/>
                <w:sz w:val="28"/>
                <w:szCs w:val="28"/>
              </w:rPr>
              <w:t>2 133 300 000,00</w:t>
            </w:r>
          </w:p>
        </w:tc>
        <w:tc>
          <w:tcPr>
            <w:tcW w:w="23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100383" w:rsidRPr="009053C2" w:rsidRDefault="00100383" w:rsidP="00100383">
            <w:pPr>
              <w:spacing w:after="2" w:line="240" w:lineRule="auto"/>
              <w:ind w:lef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9053C2">
              <w:rPr>
                <w:rFonts w:ascii="Times New Roman" w:eastAsia="Times New Roman" w:hAnsi="Times New Roman"/>
                <w:sz w:val="28"/>
                <w:szCs w:val="28"/>
              </w:rPr>
              <w:t>-217 822 256,12</w:t>
            </w:r>
          </w:p>
        </w:tc>
        <w:tc>
          <w:tcPr>
            <w:tcW w:w="23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100383" w:rsidRPr="009053C2" w:rsidRDefault="00100383" w:rsidP="00100383">
            <w:pPr>
              <w:spacing w:after="2" w:line="240" w:lineRule="auto"/>
              <w:ind w:lef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9053C2">
              <w:rPr>
                <w:rFonts w:ascii="Times New Roman" w:eastAsia="Times New Roman" w:hAnsi="Times New Roman"/>
                <w:sz w:val="28"/>
                <w:szCs w:val="28"/>
              </w:rPr>
              <w:t>-771 989 337,24</w:t>
            </w:r>
          </w:p>
        </w:tc>
      </w:tr>
      <w:tr w:rsidR="00100383" w:rsidRPr="00100383" w:rsidTr="00FB67EF">
        <w:trPr>
          <w:cantSplit/>
          <w:trHeight w:val="340"/>
        </w:trPr>
        <w:tc>
          <w:tcPr>
            <w:tcW w:w="56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:rsidR="00100383" w:rsidRPr="009053C2" w:rsidRDefault="00100383" w:rsidP="00100383">
            <w:pPr>
              <w:spacing w:after="2" w:line="240" w:lineRule="auto"/>
              <w:ind w:left="57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7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100383" w:rsidRPr="009053C2" w:rsidRDefault="00100383" w:rsidP="00100383">
            <w:pPr>
              <w:spacing w:after="2" w:line="240" w:lineRule="auto"/>
              <w:ind w:left="57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9053C2">
              <w:rPr>
                <w:rFonts w:ascii="Times New Roman" w:eastAsia="Times New Roman" w:hAnsi="Times New Roman"/>
                <w:sz w:val="28"/>
                <w:szCs w:val="28"/>
              </w:rPr>
              <w:t>привлечение кредитов</w:t>
            </w:r>
          </w:p>
        </w:tc>
        <w:tc>
          <w:tcPr>
            <w:tcW w:w="2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100383" w:rsidRPr="009053C2" w:rsidRDefault="00100383" w:rsidP="00100383">
            <w:pPr>
              <w:spacing w:after="2" w:line="240" w:lineRule="auto"/>
              <w:ind w:lef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9053C2">
              <w:rPr>
                <w:rFonts w:ascii="Times New Roman" w:eastAsia="Times New Roman" w:hAnsi="Times New Roman"/>
                <w:sz w:val="28"/>
                <w:szCs w:val="28"/>
              </w:rPr>
              <w:t>2 133 300 000,00</w:t>
            </w:r>
          </w:p>
        </w:tc>
        <w:tc>
          <w:tcPr>
            <w:tcW w:w="2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100383" w:rsidRPr="009053C2" w:rsidRDefault="00100383" w:rsidP="00100383">
            <w:pPr>
              <w:spacing w:after="2" w:line="240" w:lineRule="auto"/>
              <w:ind w:lef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9053C2">
              <w:rPr>
                <w:rFonts w:ascii="Times New Roman" w:eastAsia="Times New Roman" w:hAnsi="Times New Roman"/>
                <w:sz w:val="28"/>
                <w:szCs w:val="28"/>
              </w:rPr>
              <w:t>1 915 477 743,88</w:t>
            </w:r>
          </w:p>
        </w:tc>
        <w:tc>
          <w:tcPr>
            <w:tcW w:w="2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100383" w:rsidRPr="009053C2" w:rsidRDefault="00100383" w:rsidP="00100383">
            <w:pPr>
              <w:spacing w:after="2" w:line="240" w:lineRule="auto"/>
              <w:ind w:lef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9053C2">
              <w:rPr>
                <w:rFonts w:ascii="Times New Roman" w:eastAsia="Times New Roman" w:hAnsi="Times New Roman"/>
                <w:sz w:val="28"/>
                <w:szCs w:val="28"/>
              </w:rPr>
              <w:t>1 143 488 406,64</w:t>
            </w:r>
          </w:p>
        </w:tc>
      </w:tr>
      <w:tr w:rsidR="00100383" w:rsidRPr="00100383" w:rsidTr="00FB67EF">
        <w:trPr>
          <w:cantSplit/>
          <w:trHeight w:val="340"/>
        </w:trPr>
        <w:tc>
          <w:tcPr>
            <w:tcW w:w="5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:rsidR="00100383" w:rsidRPr="009053C2" w:rsidRDefault="00100383" w:rsidP="00100383">
            <w:pPr>
              <w:spacing w:after="2" w:line="240" w:lineRule="auto"/>
              <w:ind w:left="57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7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100383" w:rsidRPr="009053C2" w:rsidRDefault="00100383" w:rsidP="00100383">
            <w:pPr>
              <w:spacing w:after="2" w:line="240" w:lineRule="auto"/>
              <w:ind w:left="57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9053C2">
              <w:rPr>
                <w:rFonts w:ascii="Times New Roman" w:eastAsia="Times New Roman" w:hAnsi="Times New Roman"/>
                <w:sz w:val="28"/>
                <w:szCs w:val="28"/>
              </w:rPr>
              <w:t>погашение основной суммы долга</w:t>
            </w:r>
          </w:p>
        </w:tc>
        <w:tc>
          <w:tcPr>
            <w:tcW w:w="2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00383" w:rsidRPr="009053C2" w:rsidRDefault="00100383" w:rsidP="00100383">
            <w:pPr>
              <w:spacing w:after="2" w:line="240" w:lineRule="auto"/>
              <w:ind w:lef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9053C2">
              <w:rPr>
                <w:rFonts w:ascii="Times New Roman" w:eastAsia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2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00383" w:rsidRPr="009053C2" w:rsidRDefault="00100383" w:rsidP="00100383">
            <w:pPr>
              <w:spacing w:after="2" w:line="240" w:lineRule="auto"/>
              <w:ind w:lef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9053C2">
              <w:rPr>
                <w:rFonts w:ascii="Times New Roman" w:eastAsia="Times New Roman" w:hAnsi="Times New Roman"/>
                <w:sz w:val="28"/>
                <w:szCs w:val="28"/>
              </w:rPr>
              <w:t>-2 133 300 000,00</w:t>
            </w:r>
          </w:p>
        </w:tc>
        <w:tc>
          <w:tcPr>
            <w:tcW w:w="2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100383" w:rsidRPr="009053C2" w:rsidRDefault="00100383" w:rsidP="00100383">
            <w:pPr>
              <w:spacing w:after="2" w:line="240" w:lineRule="auto"/>
              <w:ind w:lef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9053C2">
              <w:rPr>
                <w:rFonts w:ascii="Times New Roman" w:eastAsia="Times New Roman" w:hAnsi="Times New Roman"/>
                <w:sz w:val="28"/>
                <w:szCs w:val="28"/>
              </w:rPr>
              <w:t>-1 915 477 743,88</w:t>
            </w:r>
          </w:p>
        </w:tc>
      </w:tr>
      <w:tr w:rsidR="00100383" w:rsidRPr="00100383" w:rsidTr="00FB67EF">
        <w:trPr>
          <w:cantSplit/>
          <w:trHeight w:val="340"/>
        </w:trPr>
        <w:tc>
          <w:tcPr>
            <w:tcW w:w="56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100383" w:rsidRPr="009053C2" w:rsidRDefault="00100383" w:rsidP="00100383">
            <w:pPr>
              <w:spacing w:after="2" w:line="240" w:lineRule="auto"/>
              <w:ind w:left="57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9053C2">
              <w:rPr>
                <w:rFonts w:ascii="Times New Roman" w:eastAsia="Times New Roman" w:hAnsi="Times New Roman"/>
                <w:sz w:val="28"/>
                <w:szCs w:val="28"/>
              </w:rPr>
              <w:t>2.</w:t>
            </w:r>
          </w:p>
        </w:tc>
        <w:tc>
          <w:tcPr>
            <w:tcW w:w="7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100383" w:rsidRPr="009053C2" w:rsidRDefault="00100383" w:rsidP="00100383">
            <w:pPr>
              <w:spacing w:after="2" w:line="240" w:lineRule="auto"/>
              <w:ind w:left="57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9053C2">
              <w:rPr>
                <w:rFonts w:ascii="Times New Roman" w:eastAsia="Times New Roman" w:hAnsi="Times New Roman"/>
                <w:sz w:val="28"/>
                <w:szCs w:val="28"/>
              </w:rPr>
              <w:t>Бюджетные кредиты, привлеченные в краевой бюджет от других бюджетов бюджетной системы Российской Федерации:</w:t>
            </w:r>
          </w:p>
        </w:tc>
        <w:tc>
          <w:tcPr>
            <w:tcW w:w="2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100383" w:rsidRPr="009053C2" w:rsidRDefault="00100383" w:rsidP="00100383">
            <w:pPr>
              <w:spacing w:after="2" w:line="240" w:lineRule="auto"/>
              <w:ind w:lef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9053C2">
              <w:rPr>
                <w:rFonts w:ascii="Times New Roman" w:eastAsia="Times New Roman" w:hAnsi="Times New Roman"/>
                <w:sz w:val="28"/>
                <w:szCs w:val="28"/>
              </w:rPr>
              <w:t>4 008 307 100,00</w:t>
            </w:r>
          </w:p>
        </w:tc>
        <w:tc>
          <w:tcPr>
            <w:tcW w:w="2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100383" w:rsidRPr="009053C2" w:rsidRDefault="00100383" w:rsidP="00100383">
            <w:pPr>
              <w:spacing w:after="2" w:line="240" w:lineRule="auto"/>
              <w:ind w:lef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9053C2">
              <w:rPr>
                <w:rFonts w:ascii="Times New Roman" w:eastAsia="Times New Roman" w:hAnsi="Times New Roman"/>
                <w:sz w:val="28"/>
                <w:szCs w:val="28"/>
              </w:rPr>
              <w:t>3 912 700 500,00</w:t>
            </w:r>
          </w:p>
        </w:tc>
        <w:tc>
          <w:tcPr>
            <w:tcW w:w="2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100383" w:rsidRPr="009053C2" w:rsidRDefault="00100383" w:rsidP="00100383">
            <w:pPr>
              <w:spacing w:after="2" w:line="240" w:lineRule="auto"/>
              <w:ind w:lef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9053C2">
              <w:rPr>
                <w:rFonts w:ascii="Times New Roman" w:eastAsia="Times New Roman" w:hAnsi="Times New Roman"/>
                <w:sz w:val="28"/>
                <w:szCs w:val="28"/>
              </w:rPr>
              <w:t>-1 062 157 128,57</w:t>
            </w:r>
          </w:p>
        </w:tc>
      </w:tr>
      <w:tr w:rsidR="00100383" w:rsidRPr="00100383" w:rsidTr="00FB67EF">
        <w:trPr>
          <w:cantSplit/>
          <w:trHeight w:val="340"/>
        </w:trPr>
        <w:tc>
          <w:tcPr>
            <w:tcW w:w="56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100383" w:rsidRPr="009053C2" w:rsidRDefault="00100383" w:rsidP="00100383">
            <w:pPr>
              <w:spacing w:after="2" w:line="240" w:lineRule="auto"/>
              <w:ind w:left="57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7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100383" w:rsidRPr="009053C2" w:rsidRDefault="00100383" w:rsidP="00100383">
            <w:pPr>
              <w:spacing w:after="2" w:line="240" w:lineRule="auto"/>
              <w:ind w:left="57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9053C2">
              <w:rPr>
                <w:rFonts w:ascii="Times New Roman" w:eastAsia="Times New Roman" w:hAnsi="Times New Roman"/>
                <w:sz w:val="28"/>
                <w:szCs w:val="28"/>
              </w:rPr>
              <w:t>привлечение кредитов - всего</w:t>
            </w:r>
          </w:p>
        </w:tc>
        <w:tc>
          <w:tcPr>
            <w:tcW w:w="2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100383" w:rsidRPr="009053C2" w:rsidRDefault="00100383" w:rsidP="00100383">
            <w:pPr>
              <w:spacing w:after="2" w:line="240" w:lineRule="auto"/>
              <w:ind w:lef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9053C2">
              <w:rPr>
                <w:rFonts w:ascii="Times New Roman" w:eastAsia="Times New Roman" w:hAnsi="Times New Roman"/>
                <w:sz w:val="28"/>
                <w:szCs w:val="28"/>
              </w:rPr>
              <w:t>10 732 433 300,00</w:t>
            </w:r>
          </w:p>
        </w:tc>
        <w:tc>
          <w:tcPr>
            <w:tcW w:w="2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100383" w:rsidRPr="009053C2" w:rsidRDefault="00100383" w:rsidP="00100383">
            <w:pPr>
              <w:spacing w:after="2" w:line="240" w:lineRule="auto"/>
              <w:ind w:lef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9053C2">
              <w:rPr>
                <w:rFonts w:ascii="Times New Roman" w:eastAsia="Times New Roman" w:hAnsi="Times New Roman"/>
                <w:sz w:val="28"/>
                <w:szCs w:val="28"/>
              </w:rPr>
              <w:t>10 636 826 700,00</w:t>
            </w:r>
          </w:p>
        </w:tc>
        <w:tc>
          <w:tcPr>
            <w:tcW w:w="2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100383" w:rsidRPr="009053C2" w:rsidRDefault="00100383" w:rsidP="00100383">
            <w:pPr>
              <w:spacing w:after="2" w:line="240" w:lineRule="auto"/>
              <w:ind w:lef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9053C2">
              <w:rPr>
                <w:rFonts w:ascii="Times New Roman" w:eastAsia="Times New Roman" w:hAnsi="Times New Roman"/>
                <w:sz w:val="28"/>
                <w:szCs w:val="28"/>
              </w:rPr>
              <w:t>6 000 000 000,00</w:t>
            </w:r>
          </w:p>
        </w:tc>
      </w:tr>
      <w:tr w:rsidR="00100383" w:rsidRPr="00100383" w:rsidTr="00FB67EF">
        <w:trPr>
          <w:cantSplit/>
          <w:trHeight w:val="340"/>
        </w:trPr>
        <w:tc>
          <w:tcPr>
            <w:tcW w:w="56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100383" w:rsidRPr="009053C2" w:rsidRDefault="00100383" w:rsidP="00100383">
            <w:pPr>
              <w:spacing w:after="2" w:line="240" w:lineRule="auto"/>
              <w:ind w:left="57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7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100383" w:rsidRPr="009053C2" w:rsidRDefault="00100383" w:rsidP="00100383">
            <w:pPr>
              <w:spacing w:after="2" w:line="240" w:lineRule="auto"/>
              <w:ind w:left="57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9053C2">
              <w:rPr>
                <w:rFonts w:ascii="Times New Roman" w:eastAsia="Times New Roman" w:hAnsi="Times New Roman"/>
                <w:sz w:val="28"/>
                <w:szCs w:val="28"/>
              </w:rPr>
              <w:t xml:space="preserve">в том числе: </w:t>
            </w:r>
          </w:p>
        </w:tc>
        <w:tc>
          <w:tcPr>
            <w:tcW w:w="2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100383" w:rsidRPr="009053C2" w:rsidRDefault="00100383" w:rsidP="00100383">
            <w:pPr>
              <w:spacing w:after="2" w:line="240" w:lineRule="auto"/>
              <w:ind w:lef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9053C2">
              <w:rPr>
                <w:rFonts w:ascii="Times New Roman" w:eastAsia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2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100383" w:rsidRPr="009053C2" w:rsidRDefault="00100383" w:rsidP="00100383">
            <w:pPr>
              <w:spacing w:after="2" w:line="240" w:lineRule="auto"/>
              <w:ind w:left="57"/>
              <w:jc w:val="right"/>
              <w:rPr>
                <w:rFonts w:ascii="Arial CYR" w:eastAsia="Times New Roman" w:hAnsi="Arial CYR" w:cs="Arial CYR"/>
                <w:sz w:val="28"/>
                <w:szCs w:val="28"/>
              </w:rPr>
            </w:pPr>
            <w:r w:rsidRPr="009053C2">
              <w:rPr>
                <w:rFonts w:ascii="Arial CYR" w:eastAsia="Times New Roman" w:hAnsi="Arial CYR" w:cs="Arial CYR"/>
                <w:sz w:val="28"/>
                <w:szCs w:val="28"/>
              </w:rPr>
              <w:t> </w:t>
            </w:r>
          </w:p>
        </w:tc>
        <w:tc>
          <w:tcPr>
            <w:tcW w:w="2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100383" w:rsidRPr="009053C2" w:rsidRDefault="00100383" w:rsidP="00100383">
            <w:pPr>
              <w:spacing w:after="2" w:line="240" w:lineRule="auto"/>
              <w:ind w:left="57"/>
              <w:jc w:val="right"/>
              <w:rPr>
                <w:rFonts w:ascii="Arial CYR" w:eastAsia="Times New Roman" w:hAnsi="Arial CYR" w:cs="Arial CYR"/>
                <w:sz w:val="28"/>
                <w:szCs w:val="28"/>
              </w:rPr>
            </w:pPr>
            <w:r w:rsidRPr="009053C2">
              <w:rPr>
                <w:rFonts w:ascii="Arial CYR" w:eastAsia="Times New Roman" w:hAnsi="Arial CYR" w:cs="Arial CYR"/>
                <w:sz w:val="28"/>
                <w:szCs w:val="28"/>
              </w:rPr>
              <w:t> </w:t>
            </w:r>
          </w:p>
        </w:tc>
      </w:tr>
      <w:tr w:rsidR="00100383" w:rsidRPr="00100383" w:rsidTr="00FB67EF">
        <w:trPr>
          <w:cantSplit/>
          <w:trHeight w:val="340"/>
        </w:trPr>
        <w:tc>
          <w:tcPr>
            <w:tcW w:w="56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100383" w:rsidRPr="009053C2" w:rsidRDefault="00100383" w:rsidP="00100383">
            <w:pPr>
              <w:spacing w:after="2" w:line="240" w:lineRule="auto"/>
              <w:ind w:left="57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7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100383" w:rsidRPr="009053C2" w:rsidRDefault="00100383" w:rsidP="00100383">
            <w:pPr>
              <w:spacing w:after="2" w:line="240" w:lineRule="auto"/>
              <w:ind w:left="57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9053C2">
              <w:rPr>
                <w:rFonts w:ascii="Times New Roman" w:eastAsia="Times New Roman" w:hAnsi="Times New Roman"/>
                <w:sz w:val="28"/>
                <w:szCs w:val="28"/>
              </w:rPr>
              <w:t>на пополнение остатков средств на счетах краевого бюджета</w:t>
            </w:r>
          </w:p>
        </w:tc>
        <w:tc>
          <w:tcPr>
            <w:tcW w:w="2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100383" w:rsidRPr="009053C2" w:rsidRDefault="00100383" w:rsidP="00100383">
            <w:pPr>
              <w:spacing w:after="2" w:line="240" w:lineRule="auto"/>
              <w:ind w:lef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9053C2">
              <w:rPr>
                <w:rFonts w:ascii="Times New Roman" w:eastAsia="Times New Roman" w:hAnsi="Times New Roman"/>
                <w:sz w:val="28"/>
                <w:szCs w:val="28"/>
              </w:rPr>
              <w:t>6 000 000 000,00</w:t>
            </w:r>
          </w:p>
        </w:tc>
        <w:tc>
          <w:tcPr>
            <w:tcW w:w="2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100383" w:rsidRPr="009053C2" w:rsidRDefault="00100383" w:rsidP="00100383">
            <w:pPr>
              <w:spacing w:after="2" w:line="240" w:lineRule="auto"/>
              <w:ind w:lef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9053C2">
              <w:rPr>
                <w:rFonts w:ascii="Times New Roman" w:eastAsia="Times New Roman" w:hAnsi="Times New Roman"/>
                <w:sz w:val="28"/>
                <w:szCs w:val="28"/>
              </w:rPr>
              <w:t>6 000 000 000,00</w:t>
            </w:r>
          </w:p>
        </w:tc>
        <w:tc>
          <w:tcPr>
            <w:tcW w:w="2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100383" w:rsidRPr="009053C2" w:rsidRDefault="00100383" w:rsidP="00100383">
            <w:pPr>
              <w:spacing w:after="2" w:line="240" w:lineRule="auto"/>
              <w:ind w:lef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9053C2">
              <w:rPr>
                <w:rFonts w:ascii="Times New Roman" w:eastAsia="Times New Roman" w:hAnsi="Times New Roman"/>
                <w:sz w:val="28"/>
                <w:szCs w:val="28"/>
              </w:rPr>
              <w:t>6 000 000 000,00</w:t>
            </w:r>
          </w:p>
        </w:tc>
      </w:tr>
      <w:tr w:rsidR="00100383" w:rsidRPr="00100383" w:rsidTr="00FB67EF">
        <w:trPr>
          <w:cantSplit/>
          <w:trHeight w:val="340"/>
        </w:trPr>
        <w:tc>
          <w:tcPr>
            <w:tcW w:w="56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100383" w:rsidRPr="009053C2" w:rsidRDefault="00100383" w:rsidP="00100383">
            <w:pPr>
              <w:spacing w:after="2" w:line="240" w:lineRule="auto"/>
              <w:ind w:left="57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7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100383" w:rsidRPr="009053C2" w:rsidRDefault="00100383" w:rsidP="00100383">
            <w:pPr>
              <w:spacing w:after="2" w:line="240" w:lineRule="auto"/>
              <w:ind w:left="57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9053C2">
              <w:rPr>
                <w:rFonts w:ascii="Times New Roman" w:eastAsia="Times New Roman" w:hAnsi="Times New Roman"/>
                <w:sz w:val="28"/>
                <w:szCs w:val="28"/>
              </w:rPr>
              <w:t>погашение кредитов - всего</w:t>
            </w:r>
          </w:p>
        </w:tc>
        <w:tc>
          <w:tcPr>
            <w:tcW w:w="2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100383" w:rsidRPr="009053C2" w:rsidRDefault="00100383" w:rsidP="00100383">
            <w:pPr>
              <w:spacing w:after="2" w:line="240" w:lineRule="auto"/>
              <w:ind w:lef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9053C2">
              <w:rPr>
                <w:rFonts w:ascii="Times New Roman" w:eastAsia="Times New Roman" w:hAnsi="Times New Roman"/>
                <w:sz w:val="28"/>
                <w:szCs w:val="28"/>
              </w:rPr>
              <w:t>-6 724 126 200,00</w:t>
            </w:r>
          </w:p>
        </w:tc>
        <w:tc>
          <w:tcPr>
            <w:tcW w:w="2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100383" w:rsidRPr="009053C2" w:rsidRDefault="00100383" w:rsidP="00100383">
            <w:pPr>
              <w:spacing w:after="2" w:line="240" w:lineRule="auto"/>
              <w:ind w:lef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9053C2">
              <w:rPr>
                <w:rFonts w:ascii="Times New Roman" w:eastAsia="Times New Roman" w:hAnsi="Times New Roman"/>
                <w:sz w:val="28"/>
                <w:szCs w:val="28"/>
              </w:rPr>
              <w:t>-6 724 126 200,00</w:t>
            </w:r>
          </w:p>
        </w:tc>
        <w:tc>
          <w:tcPr>
            <w:tcW w:w="2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100383" w:rsidRPr="009053C2" w:rsidRDefault="00100383" w:rsidP="00100383">
            <w:pPr>
              <w:spacing w:after="2" w:line="240" w:lineRule="auto"/>
              <w:ind w:lef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9053C2">
              <w:rPr>
                <w:rFonts w:ascii="Times New Roman" w:eastAsia="Times New Roman" w:hAnsi="Times New Roman"/>
                <w:sz w:val="28"/>
                <w:szCs w:val="28"/>
              </w:rPr>
              <w:t>-7 062 157 128,57</w:t>
            </w:r>
          </w:p>
        </w:tc>
      </w:tr>
      <w:tr w:rsidR="00100383" w:rsidRPr="00100383" w:rsidTr="00FB67EF">
        <w:trPr>
          <w:cantSplit/>
          <w:trHeight w:val="340"/>
        </w:trPr>
        <w:tc>
          <w:tcPr>
            <w:tcW w:w="56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100383" w:rsidRPr="009053C2" w:rsidRDefault="00100383" w:rsidP="00100383">
            <w:pPr>
              <w:spacing w:after="2" w:line="240" w:lineRule="auto"/>
              <w:ind w:left="57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751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100383" w:rsidRPr="009053C2" w:rsidRDefault="00100383" w:rsidP="00100383">
            <w:pPr>
              <w:spacing w:after="2" w:line="240" w:lineRule="auto"/>
              <w:ind w:left="57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9053C2">
              <w:rPr>
                <w:rFonts w:ascii="Times New Roman" w:eastAsia="Times New Roman" w:hAnsi="Times New Roman"/>
                <w:sz w:val="28"/>
                <w:szCs w:val="28"/>
              </w:rPr>
              <w:t xml:space="preserve">в том числе: </w:t>
            </w:r>
          </w:p>
        </w:tc>
        <w:tc>
          <w:tcPr>
            <w:tcW w:w="23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0383" w:rsidRPr="009053C2" w:rsidRDefault="00100383" w:rsidP="00100383">
            <w:pPr>
              <w:spacing w:after="2" w:line="240" w:lineRule="auto"/>
              <w:ind w:lef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23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0383" w:rsidRPr="009053C2" w:rsidRDefault="00100383" w:rsidP="00100383">
            <w:pPr>
              <w:spacing w:after="2" w:line="240" w:lineRule="auto"/>
              <w:ind w:lef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23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0383" w:rsidRPr="009053C2" w:rsidRDefault="00100383" w:rsidP="00100383">
            <w:pPr>
              <w:spacing w:after="2" w:line="240" w:lineRule="auto"/>
              <w:ind w:lef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  <w:tr w:rsidR="00100383" w:rsidRPr="00100383" w:rsidTr="00FB67EF">
        <w:trPr>
          <w:cantSplit/>
          <w:trHeight w:val="340"/>
        </w:trPr>
        <w:tc>
          <w:tcPr>
            <w:tcW w:w="56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100383" w:rsidRPr="009053C2" w:rsidRDefault="00100383" w:rsidP="00100383">
            <w:pPr>
              <w:spacing w:after="2" w:line="240" w:lineRule="auto"/>
              <w:ind w:left="57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751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:rsidR="00100383" w:rsidRPr="009053C2" w:rsidRDefault="00100383" w:rsidP="00100383">
            <w:pPr>
              <w:spacing w:after="2" w:line="240" w:lineRule="auto"/>
              <w:ind w:left="57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9053C2">
              <w:rPr>
                <w:rFonts w:ascii="Times New Roman" w:eastAsia="Times New Roman" w:hAnsi="Times New Roman"/>
                <w:sz w:val="28"/>
                <w:szCs w:val="28"/>
              </w:rPr>
              <w:t>на пополнение остатков средств на счетах краевого бюджета</w:t>
            </w:r>
          </w:p>
        </w:tc>
        <w:tc>
          <w:tcPr>
            <w:tcW w:w="23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00383" w:rsidRPr="009053C2" w:rsidRDefault="00100383" w:rsidP="00100383">
            <w:pPr>
              <w:spacing w:after="2" w:line="240" w:lineRule="auto"/>
              <w:ind w:lef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9053C2">
              <w:rPr>
                <w:rFonts w:ascii="Times New Roman" w:eastAsia="Times New Roman" w:hAnsi="Times New Roman"/>
                <w:sz w:val="28"/>
                <w:szCs w:val="28"/>
              </w:rPr>
              <w:t>-6 000 000 000,00</w:t>
            </w:r>
          </w:p>
        </w:tc>
        <w:tc>
          <w:tcPr>
            <w:tcW w:w="23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00383" w:rsidRPr="009053C2" w:rsidRDefault="00100383" w:rsidP="00100383">
            <w:pPr>
              <w:spacing w:after="2" w:line="240" w:lineRule="auto"/>
              <w:ind w:lef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9053C2">
              <w:rPr>
                <w:rFonts w:ascii="Times New Roman" w:eastAsia="Times New Roman" w:hAnsi="Times New Roman"/>
                <w:sz w:val="28"/>
                <w:szCs w:val="28"/>
              </w:rPr>
              <w:t>-6 000 000 000,00</w:t>
            </w:r>
          </w:p>
        </w:tc>
        <w:tc>
          <w:tcPr>
            <w:tcW w:w="23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00383" w:rsidRPr="009053C2" w:rsidRDefault="00100383" w:rsidP="00100383">
            <w:pPr>
              <w:spacing w:after="2" w:line="240" w:lineRule="auto"/>
              <w:ind w:lef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9053C2">
              <w:rPr>
                <w:rFonts w:ascii="Times New Roman" w:eastAsia="Times New Roman" w:hAnsi="Times New Roman"/>
                <w:sz w:val="28"/>
                <w:szCs w:val="28"/>
              </w:rPr>
              <w:t>-6 000 000 000,00</w:t>
            </w:r>
          </w:p>
        </w:tc>
      </w:tr>
      <w:tr w:rsidR="00100383" w:rsidRPr="00100383" w:rsidTr="00FB67EF">
        <w:trPr>
          <w:cantSplit/>
          <w:trHeight w:val="340"/>
        </w:trPr>
        <w:tc>
          <w:tcPr>
            <w:tcW w:w="5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100383" w:rsidRPr="009053C2" w:rsidRDefault="00100383" w:rsidP="00100383">
            <w:pPr>
              <w:spacing w:after="2" w:line="240" w:lineRule="auto"/>
              <w:ind w:left="57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7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100383" w:rsidRPr="009053C2" w:rsidRDefault="00100383" w:rsidP="00100383">
            <w:pPr>
              <w:spacing w:after="2" w:line="240" w:lineRule="auto"/>
              <w:ind w:left="57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9053C2">
              <w:rPr>
                <w:rFonts w:ascii="Times New Roman" w:eastAsia="Times New Roman" w:hAnsi="Times New Roman"/>
                <w:sz w:val="28"/>
                <w:szCs w:val="28"/>
              </w:rPr>
              <w:t>Итого государственных внутренних заимствований:</w:t>
            </w:r>
          </w:p>
        </w:tc>
        <w:tc>
          <w:tcPr>
            <w:tcW w:w="23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100383" w:rsidRPr="009053C2" w:rsidRDefault="00100383" w:rsidP="00100383">
            <w:pPr>
              <w:spacing w:after="2" w:line="240" w:lineRule="auto"/>
              <w:ind w:lef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9053C2">
              <w:rPr>
                <w:rFonts w:ascii="Times New Roman" w:eastAsia="Times New Roman" w:hAnsi="Times New Roman"/>
                <w:sz w:val="28"/>
                <w:szCs w:val="28"/>
              </w:rPr>
              <w:t>6 141 607 100,00</w:t>
            </w:r>
          </w:p>
        </w:tc>
        <w:tc>
          <w:tcPr>
            <w:tcW w:w="23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100383" w:rsidRPr="009053C2" w:rsidRDefault="00100383" w:rsidP="00100383">
            <w:pPr>
              <w:spacing w:after="2" w:line="240" w:lineRule="auto"/>
              <w:ind w:lef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9053C2">
              <w:rPr>
                <w:rFonts w:ascii="Times New Roman" w:eastAsia="Times New Roman" w:hAnsi="Times New Roman"/>
                <w:sz w:val="28"/>
                <w:szCs w:val="28"/>
              </w:rPr>
              <w:t>3 694 878 243,88</w:t>
            </w:r>
          </w:p>
        </w:tc>
        <w:tc>
          <w:tcPr>
            <w:tcW w:w="23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100383" w:rsidRPr="009053C2" w:rsidRDefault="00100383" w:rsidP="00100383">
            <w:pPr>
              <w:spacing w:after="2" w:line="240" w:lineRule="auto"/>
              <w:ind w:lef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9053C2">
              <w:rPr>
                <w:rFonts w:ascii="Times New Roman" w:eastAsia="Times New Roman" w:hAnsi="Times New Roman"/>
                <w:sz w:val="28"/>
                <w:szCs w:val="28"/>
              </w:rPr>
              <w:t>-1 834 146 465,81</w:t>
            </w:r>
          </w:p>
        </w:tc>
      </w:tr>
      <w:tr w:rsidR="00100383" w:rsidRPr="00100383" w:rsidTr="00FB67EF">
        <w:trPr>
          <w:cantSplit/>
          <w:trHeight w:val="340"/>
        </w:trPr>
        <w:tc>
          <w:tcPr>
            <w:tcW w:w="5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:rsidR="00100383" w:rsidRPr="009053C2" w:rsidRDefault="00100383" w:rsidP="00100383">
            <w:pPr>
              <w:spacing w:after="2" w:line="240" w:lineRule="auto"/>
              <w:ind w:left="57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7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100383" w:rsidRPr="009053C2" w:rsidRDefault="00100383" w:rsidP="00100383">
            <w:pPr>
              <w:spacing w:after="2" w:line="240" w:lineRule="auto"/>
              <w:ind w:left="57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9053C2">
              <w:rPr>
                <w:rFonts w:ascii="Times New Roman" w:eastAsia="Times New Roman" w:hAnsi="Times New Roman"/>
                <w:sz w:val="28"/>
                <w:szCs w:val="28"/>
              </w:rPr>
              <w:t>привлечение заимствований</w:t>
            </w:r>
          </w:p>
        </w:tc>
        <w:tc>
          <w:tcPr>
            <w:tcW w:w="2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100383" w:rsidRPr="009053C2" w:rsidRDefault="00100383" w:rsidP="00100383">
            <w:pPr>
              <w:spacing w:after="2" w:line="240" w:lineRule="auto"/>
              <w:ind w:lef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9053C2">
              <w:rPr>
                <w:rFonts w:ascii="Times New Roman" w:eastAsia="Times New Roman" w:hAnsi="Times New Roman"/>
                <w:sz w:val="28"/>
                <w:szCs w:val="28"/>
              </w:rPr>
              <w:t>12 865 733 300,00</w:t>
            </w:r>
          </w:p>
        </w:tc>
        <w:tc>
          <w:tcPr>
            <w:tcW w:w="2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100383" w:rsidRPr="009053C2" w:rsidRDefault="00100383" w:rsidP="00100383">
            <w:pPr>
              <w:spacing w:after="2" w:line="240" w:lineRule="auto"/>
              <w:ind w:lef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9053C2">
              <w:rPr>
                <w:rFonts w:ascii="Times New Roman" w:eastAsia="Times New Roman" w:hAnsi="Times New Roman"/>
                <w:sz w:val="28"/>
                <w:szCs w:val="28"/>
              </w:rPr>
              <w:t>12 552 304 443,88</w:t>
            </w:r>
          </w:p>
        </w:tc>
        <w:tc>
          <w:tcPr>
            <w:tcW w:w="2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100383" w:rsidRPr="009053C2" w:rsidRDefault="00100383" w:rsidP="00100383">
            <w:pPr>
              <w:spacing w:after="2" w:line="240" w:lineRule="auto"/>
              <w:ind w:lef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9053C2">
              <w:rPr>
                <w:rFonts w:ascii="Times New Roman" w:eastAsia="Times New Roman" w:hAnsi="Times New Roman"/>
                <w:sz w:val="28"/>
                <w:szCs w:val="28"/>
              </w:rPr>
              <w:t>7 143 488 406,64</w:t>
            </w:r>
          </w:p>
        </w:tc>
      </w:tr>
      <w:tr w:rsidR="00100383" w:rsidRPr="00100383" w:rsidTr="00FB67EF">
        <w:trPr>
          <w:cantSplit/>
          <w:trHeight w:val="340"/>
        </w:trPr>
        <w:tc>
          <w:tcPr>
            <w:tcW w:w="5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:rsidR="00100383" w:rsidRPr="009053C2" w:rsidRDefault="00100383" w:rsidP="00100383">
            <w:pPr>
              <w:spacing w:after="2" w:line="240" w:lineRule="auto"/>
              <w:ind w:left="57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7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100383" w:rsidRPr="009053C2" w:rsidRDefault="00100383" w:rsidP="00100383">
            <w:pPr>
              <w:spacing w:after="2" w:line="240" w:lineRule="auto"/>
              <w:ind w:left="57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9053C2">
              <w:rPr>
                <w:rFonts w:ascii="Times New Roman" w:eastAsia="Times New Roman" w:hAnsi="Times New Roman"/>
                <w:sz w:val="28"/>
                <w:szCs w:val="28"/>
              </w:rPr>
              <w:t>погашение основной суммы долга</w:t>
            </w:r>
          </w:p>
        </w:tc>
        <w:tc>
          <w:tcPr>
            <w:tcW w:w="2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100383" w:rsidRPr="009053C2" w:rsidRDefault="00100383" w:rsidP="00100383">
            <w:pPr>
              <w:spacing w:after="2" w:line="240" w:lineRule="auto"/>
              <w:ind w:lef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9053C2">
              <w:rPr>
                <w:rFonts w:ascii="Times New Roman" w:eastAsia="Times New Roman" w:hAnsi="Times New Roman"/>
                <w:sz w:val="28"/>
                <w:szCs w:val="28"/>
              </w:rPr>
              <w:t>-6 724 126 200,00</w:t>
            </w:r>
          </w:p>
        </w:tc>
        <w:tc>
          <w:tcPr>
            <w:tcW w:w="2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100383" w:rsidRPr="009053C2" w:rsidRDefault="00100383" w:rsidP="00100383">
            <w:pPr>
              <w:spacing w:after="2" w:line="240" w:lineRule="auto"/>
              <w:ind w:lef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9053C2">
              <w:rPr>
                <w:rFonts w:ascii="Times New Roman" w:eastAsia="Times New Roman" w:hAnsi="Times New Roman"/>
                <w:sz w:val="28"/>
                <w:szCs w:val="28"/>
              </w:rPr>
              <w:t>-8 857 426 200,00</w:t>
            </w:r>
          </w:p>
        </w:tc>
        <w:tc>
          <w:tcPr>
            <w:tcW w:w="2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100383" w:rsidRPr="009053C2" w:rsidRDefault="00100383" w:rsidP="00100383">
            <w:pPr>
              <w:spacing w:after="2" w:line="240" w:lineRule="auto"/>
              <w:ind w:lef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9053C2">
              <w:rPr>
                <w:rFonts w:ascii="Times New Roman" w:eastAsia="Times New Roman" w:hAnsi="Times New Roman"/>
                <w:sz w:val="28"/>
                <w:szCs w:val="28"/>
              </w:rPr>
              <w:t>-8 977 634 872,45</w:t>
            </w:r>
          </w:p>
        </w:tc>
      </w:tr>
    </w:tbl>
    <w:p w:rsidR="00100383" w:rsidRPr="00100383" w:rsidRDefault="00100383" w:rsidP="00CB190A">
      <w:pPr>
        <w:rPr>
          <w:rFonts w:ascii="Times New Roman" w:hAnsi="Times New Roman"/>
          <w:sz w:val="2"/>
          <w:szCs w:val="2"/>
        </w:rPr>
      </w:pPr>
    </w:p>
    <w:sectPr w:rsidR="00100383" w:rsidRPr="00100383" w:rsidSect="00100383">
      <w:headerReference w:type="default" r:id="rId6"/>
      <w:pgSz w:w="16901" w:h="11950" w:orient="landscape"/>
      <w:pgMar w:top="1474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224AE" w:rsidRDefault="007224AE">
      <w:pPr>
        <w:spacing w:after="0" w:line="240" w:lineRule="auto"/>
      </w:pPr>
      <w:r>
        <w:separator/>
      </w:r>
    </w:p>
  </w:endnote>
  <w:endnote w:type="continuationSeparator" w:id="0">
    <w:p w:rsidR="007224AE" w:rsidRDefault="007224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CYR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224AE" w:rsidRDefault="007224AE">
      <w:pPr>
        <w:spacing w:after="0" w:line="240" w:lineRule="auto"/>
      </w:pPr>
      <w:r>
        <w:separator/>
      </w:r>
    </w:p>
  </w:footnote>
  <w:footnote w:type="continuationSeparator" w:id="0">
    <w:p w:rsidR="007224AE" w:rsidRDefault="007224A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E12861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1274F"/>
    <w:rsid w:val="000425CE"/>
    <w:rsid w:val="00052ECE"/>
    <w:rsid w:val="00064FFE"/>
    <w:rsid w:val="00066602"/>
    <w:rsid w:val="000860A1"/>
    <w:rsid w:val="000E6196"/>
    <w:rsid w:val="000F56BD"/>
    <w:rsid w:val="00100383"/>
    <w:rsid w:val="00104FF0"/>
    <w:rsid w:val="00137E4C"/>
    <w:rsid w:val="0014424F"/>
    <w:rsid w:val="00151DC7"/>
    <w:rsid w:val="00170868"/>
    <w:rsid w:val="001A0289"/>
    <w:rsid w:val="001A700D"/>
    <w:rsid w:val="001C3E4A"/>
    <w:rsid w:val="001C4CAD"/>
    <w:rsid w:val="001D4C6F"/>
    <w:rsid w:val="001D5B82"/>
    <w:rsid w:val="00211C32"/>
    <w:rsid w:val="0021502F"/>
    <w:rsid w:val="00235D94"/>
    <w:rsid w:val="00246855"/>
    <w:rsid w:val="002647DF"/>
    <w:rsid w:val="00267726"/>
    <w:rsid w:val="002719FA"/>
    <w:rsid w:val="00273D0F"/>
    <w:rsid w:val="00282DD8"/>
    <w:rsid w:val="00302ACF"/>
    <w:rsid w:val="00315D48"/>
    <w:rsid w:val="00333F6E"/>
    <w:rsid w:val="00346926"/>
    <w:rsid w:val="003871E8"/>
    <w:rsid w:val="003B0ADD"/>
    <w:rsid w:val="003C3589"/>
    <w:rsid w:val="003D5997"/>
    <w:rsid w:val="0040367C"/>
    <w:rsid w:val="004571AF"/>
    <w:rsid w:val="00465469"/>
    <w:rsid w:val="00495E41"/>
    <w:rsid w:val="00497FDA"/>
    <w:rsid w:val="004C4936"/>
    <w:rsid w:val="00521AC3"/>
    <w:rsid w:val="0052473D"/>
    <w:rsid w:val="00555925"/>
    <w:rsid w:val="00557CDB"/>
    <w:rsid w:val="00561322"/>
    <w:rsid w:val="005E5F01"/>
    <w:rsid w:val="005E6708"/>
    <w:rsid w:val="005F1EA7"/>
    <w:rsid w:val="00613BDD"/>
    <w:rsid w:val="00615AC6"/>
    <w:rsid w:val="00627CA3"/>
    <w:rsid w:val="006400C4"/>
    <w:rsid w:val="00644BA8"/>
    <w:rsid w:val="00645017"/>
    <w:rsid w:val="006666A6"/>
    <w:rsid w:val="00672F95"/>
    <w:rsid w:val="00695CF8"/>
    <w:rsid w:val="006A7792"/>
    <w:rsid w:val="006D4BB3"/>
    <w:rsid w:val="006F56CE"/>
    <w:rsid w:val="006F7139"/>
    <w:rsid w:val="007224AE"/>
    <w:rsid w:val="007276B9"/>
    <w:rsid w:val="0076106F"/>
    <w:rsid w:val="0078214A"/>
    <w:rsid w:val="00790648"/>
    <w:rsid w:val="007A3431"/>
    <w:rsid w:val="007A68E2"/>
    <w:rsid w:val="007C1A54"/>
    <w:rsid w:val="007E6A3D"/>
    <w:rsid w:val="007F1777"/>
    <w:rsid w:val="007F442D"/>
    <w:rsid w:val="0080458C"/>
    <w:rsid w:val="00833673"/>
    <w:rsid w:val="00837781"/>
    <w:rsid w:val="00873E5B"/>
    <w:rsid w:val="008938A5"/>
    <w:rsid w:val="008C706F"/>
    <w:rsid w:val="008C7836"/>
    <w:rsid w:val="008D5B68"/>
    <w:rsid w:val="0090349A"/>
    <w:rsid w:val="009053C2"/>
    <w:rsid w:val="00905AD4"/>
    <w:rsid w:val="00910E2D"/>
    <w:rsid w:val="009229E3"/>
    <w:rsid w:val="00931616"/>
    <w:rsid w:val="00950A04"/>
    <w:rsid w:val="00965588"/>
    <w:rsid w:val="00A15CDE"/>
    <w:rsid w:val="00A2478D"/>
    <w:rsid w:val="00A545C6"/>
    <w:rsid w:val="00A713DC"/>
    <w:rsid w:val="00AC1A09"/>
    <w:rsid w:val="00AD1D62"/>
    <w:rsid w:val="00AE5928"/>
    <w:rsid w:val="00B11672"/>
    <w:rsid w:val="00B241A6"/>
    <w:rsid w:val="00B46310"/>
    <w:rsid w:val="00B54F78"/>
    <w:rsid w:val="00B73370"/>
    <w:rsid w:val="00B74512"/>
    <w:rsid w:val="00B765D5"/>
    <w:rsid w:val="00B86075"/>
    <w:rsid w:val="00BA0852"/>
    <w:rsid w:val="00BA6528"/>
    <w:rsid w:val="00BD45C9"/>
    <w:rsid w:val="00BF5A23"/>
    <w:rsid w:val="00BF6751"/>
    <w:rsid w:val="00C2212C"/>
    <w:rsid w:val="00C221AF"/>
    <w:rsid w:val="00C373FA"/>
    <w:rsid w:val="00C81540"/>
    <w:rsid w:val="00C83FEA"/>
    <w:rsid w:val="00C912C1"/>
    <w:rsid w:val="00C94B31"/>
    <w:rsid w:val="00CA3B91"/>
    <w:rsid w:val="00CB190A"/>
    <w:rsid w:val="00CC6F81"/>
    <w:rsid w:val="00CD6AE5"/>
    <w:rsid w:val="00D073DF"/>
    <w:rsid w:val="00D121B1"/>
    <w:rsid w:val="00D32F86"/>
    <w:rsid w:val="00D35D4F"/>
    <w:rsid w:val="00D87009"/>
    <w:rsid w:val="00DC61C8"/>
    <w:rsid w:val="00DE07E3"/>
    <w:rsid w:val="00DE4EBC"/>
    <w:rsid w:val="00E05707"/>
    <w:rsid w:val="00E12861"/>
    <w:rsid w:val="00E32844"/>
    <w:rsid w:val="00E37E61"/>
    <w:rsid w:val="00E57117"/>
    <w:rsid w:val="00E601FA"/>
    <w:rsid w:val="00E74CFB"/>
    <w:rsid w:val="00ED2FC0"/>
    <w:rsid w:val="00ED7949"/>
    <w:rsid w:val="00EE0DFD"/>
    <w:rsid w:val="00EF01AF"/>
    <w:rsid w:val="00EF2372"/>
    <w:rsid w:val="00F35D9A"/>
    <w:rsid w:val="00F51850"/>
    <w:rsid w:val="00F73672"/>
    <w:rsid w:val="00F81BBD"/>
    <w:rsid w:val="00FA0B55"/>
    <w:rsid w:val="00FA783C"/>
    <w:rsid w:val="00FB67EF"/>
    <w:rsid w:val="00FC44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53F2D625-D043-4FC1-8089-3CD357AF67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583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2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6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4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9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6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7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23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680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03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39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38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97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9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515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334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5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1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099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957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3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7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793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2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0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20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61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66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7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81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0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87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78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85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28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04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093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82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291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68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45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01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8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8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4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0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9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3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8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9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5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21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02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5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9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52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57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30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8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70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1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00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4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57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06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44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75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27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40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364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64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82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906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6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4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1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17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46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82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16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44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2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414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42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93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340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0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06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26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0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73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48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33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58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744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932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7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1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85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6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86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345</TotalTime>
  <Pages>2</Pages>
  <Words>223</Words>
  <Characters>1275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123</cp:revision>
  <cp:lastPrinted>2022-01-27T02:22:00Z</cp:lastPrinted>
  <dcterms:created xsi:type="dcterms:W3CDTF">2019-11-03T08:59:00Z</dcterms:created>
  <dcterms:modified xsi:type="dcterms:W3CDTF">2022-01-27T02:22:00Z</dcterms:modified>
</cp:coreProperties>
</file>