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BB4" w:rsidRDefault="001D2BB4" w:rsidP="001D2BB4">
      <w:pPr>
        <w:pStyle w:val="a4"/>
      </w:pPr>
      <w:r>
        <w:t>ФИНАНСОВО–ЭКОНОМИЧЕСКОЕ ОБОСНОВАНИЕ</w:t>
      </w:r>
    </w:p>
    <w:p w:rsidR="001D2BB4" w:rsidRDefault="001D2BB4" w:rsidP="001D2BB4">
      <w:pPr>
        <w:jc w:val="center"/>
      </w:pPr>
    </w:p>
    <w:p w:rsidR="001D2BB4" w:rsidRDefault="003E67C8" w:rsidP="008402A8">
      <w:pPr>
        <w:pStyle w:val="a3"/>
        <w:jc w:val="center"/>
      </w:pPr>
      <w:r w:rsidRPr="003E67C8">
        <w:t xml:space="preserve">проекта постановления Законодательного Собрания Приморского края </w:t>
      </w:r>
      <w:r w:rsidR="00221D4C">
        <w:br/>
      </w:r>
      <w:r w:rsidR="008402A8" w:rsidRPr="008402A8">
        <w:t>"О внесении изменений в постановление Законодательного Собрания Приморского края 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</w:r>
    </w:p>
    <w:p w:rsidR="008402A8" w:rsidRDefault="008402A8" w:rsidP="008402A8">
      <w:pPr>
        <w:pStyle w:val="a3"/>
        <w:jc w:val="center"/>
      </w:pPr>
    </w:p>
    <w:p w:rsidR="008402A8" w:rsidRDefault="008402A8" w:rsidP="008402A8">
      <w:pPr>
        <w:pStyle w:val="a3"/>
        <w:jc w:val="center"/>
      </w:pPr>
    </w:p>
    <w:p w:rsidR="00466ECA" w:rsidRDefault="001D2BB4" w:rsidP="00466ECA">
      <w:pPr>
        <w:jc w:val="both"/>
        <w:rPr>
          <w:szCs w:val="28"/>
        </w:rPr>
      </w:pPr>
      <w:r>
        <w:tab/>
        <w:t xml:space="preserve">Принятие проекта постановления Законодательного Собрания Приморского края </w:t>
      </w:r>
      <w:r w:rsidR="008402A8" w:rsidRPr="008402A8">
        <w:t xml:space="preserve">"О внесении изменений в постановление Законодательного Собрания Приморского края от 26.03.2014 № 1262 "О Положении о сообщении депутатами Законодательного Собрания Приморского края и государственными гражданскими служащими аппарата Законодательного Собрания Приморского края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 </w:t>
      </w:r>
      <w:r w:rsidR="00466ECA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466ECA" w:rsidRDefault="00466ECA" w:rsidP="00466ECA">
      <w:pPr>
        <w:rPr>
          <w:szCs w:val="28"/>
        </w:rPr>
      </w:pPr>
    </w:p>
    <w:p w:rsidR="00466ECA" w:rsidRDefault="00466ECA" w:rsidP="00466ECA"/>
    <w:p w:rsidR="00466ECA" w:rsidRDefault="00466ECA" w:rsidP="00466ECA"/>
    <w:p w:rsidR="003E67C8" w:rsidRPr="00E8732A" w:rsidRDefault="003E67C8" w:rsidP="003E67C8">
      <w:pPr>
        <w:rPr>
          <w:szCs w:val="28"/>
        </w:rPr>
      </w:pPr>
      <w:r>
        <w:rPr>
          <w:szCs w:val="28"/>
        </w:rPr>
        <w:t>П</w:t>
      </w:r>
      <w:r w:rsidRPr="00E8732A">
        <w:rPr>
          <w:szCs w:val="28"/>
        </w:rPr>
        <w:t>редседател</w:t>
      </w:r>
      <w:r>
        <w:rPr>
          <w:szCs w:val="28"/>
        </w:rPr>
        <w:t>ь</w:t>
      </w:r>
      <w:r w:rsidRPr="00E8732A">
        <w:rPr>
          <w:szCs w:val="28"/>
        </w:rPr>
        <w:t xml:space="preserve"> комитета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Законодательного Собрания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по регламенту, депутатской этике </w:t>
      </w:r>
    </w:p>
    <w:p w:rsidR="003E67C8" w:rsidRPr="00E8732A" w:rsidRDefault="003E67C8" w:rsidP="003E67C8">
      <w:pPr>
        <w:rPr>
          <w:szCs w:val="28"/>
        </w:rPr>
      </w:pPr>
      <w:r w:rsidRPr="00E8732A">
        <w:rPr>
          <w:szCs w:val="28"/>
        </w:rPr>
        <w:t xml:space="preserve">и организации работы </w:t>
      </w:r>
    </w:p>
    <w:p w:rsidR="00E70506" w:rsidRDefault="003E67C8" w:rsidP="008402A8">
      <w:r>
        <w:rPr>
          <w:szCs w:val="28"/>
        </w:rPr>
        <w:t>Законодательного Собрания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C3F45">
        <w:rPr>
          <w:szCs w:val="28"/>
        </w:rPr>
        <w:tab/>
        <w:t xml:space="preserve">        </w:t>
      </w:r>
      <w:r>
        <w:rPr>
          <w:szCs w:val="28"/>
        </w:rPr>
        <w:t xml:space="preserve"> </w:t>
      </w:r>
      <w:r w:rsidR="001C3F45">
        <w:rPr>
          <w:szCs w:val="28"/>
        </w:rPr>
        <w:t>В.Г. Романов</w:t>
      </w:r>
      <w:bookmarkStart w:id="0" w:name="_GoBack"/>
      <w:bookmarkEnd w:id="0"/>
    </w:p>
    <w:sectPr w:rsidR="00E70506" w:rsidSect="0003172B">
      <w:pgSz w:w="11906" w:h="16838"/>
      <w:pgMar w:top="851" w:right="851" w:bottom="851" w:left="17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D2BB4"/>
    <w:rsid w:val="0003172B"/>
    <w:rsid w:val="001376B8"/>
    <w:rsid w:val="00151773"/>
    <w:rsid w:val="001C3F45"/>
    <w:rsid w:val="001D2BB4"/>
    <w:rsid w:val="001D5F74"/>
    <w:rsid w:val="00221D4C"/>
    <w:rsid w:val="003229E9"/>
    <w:rsid w:val="00350112"/>
    <w:rsid w:val="003A3690"/>
    <w:rsid w:val="003E67C8"/>
    <w:rsid w:val="00465254"/>
    <w:rsid w:val="00466ECA"/>
    <w:rsid w:val="00631BB2"/>
    <w:rsid w:val="0069422E"/>
    <w:rsid w:val="007D1C9E"/>
    <w:rsid w:val="00811276"/>
    <w:rsid w:val="008402A8"/>
    <w:rsid w:val="00856FDB"/>
    <w:rsid w:val="00D470FD"/>
    <w:rsid w:val="00D54C33"/>
    <w:rsid w:val="00E70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D0752A"/>
  <w15:docId w15:val="{511E85AB-FD26-4987-8CB5-471399B7B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BB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D2BB4"/>
    <w:pPr>
      <w:jc w:val="both"/>
    </w:pPr>
  </w:style>
  <w:style w:type="paragraph" w:styleId="a4">
    <w:name w:val="Title"/>
    <w:basedOn w:val="a"/>
    <w:qFormat/>
    <w:rsid w:val="001D2BB4"/>
    <w:pPr>
      <w:jc w:val="center"/>
    </w:pPr>
    <w:rPr>
      <w:b/>
      <w:bCs/>
    </w:rPr>
  </w:style>
  <w:style w:type="paragraph" w:styleId="a5">
    <w:name w:val="Balloon Text"/>
    <w:basedOn w:val="a"/>
    <w:semiHidden/>
    <w:rsid w:val="000317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ФИНАНСОВО–ЭКОНОМИЧЕСКОЕ ОБОСНОВАНИЕ</vt:lpstr>
    </vt:vector>
  </TitlesOfParts>
  <Company>zspk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ФИНАНСОВО–ЭКОНОМИЧЕСКОЕ ОБОСНОВАНИЕ</dc:title>
  <dc:creator>pyatushina_o_t</dc:creator>
  <cp:lastModifiedBy>Аввакумова Галина Федоровна</cp:lastModifiedBy>
  <cp:revision>9</cp:revision>
  <cp:lastPrinted>2010-06-24T04:27:00Z</cp:lastPrinted>
  <dcterms:created xsi:type="dcterms:W3CDTF">2016-03-11T00:49:00Z</dcterms:created>
  <dcterms:modified xsi:type="dcterms:W3CDTF">2021-10-13T00:03:00Z</dcterms:modified>
</cp:coreProperties>
</file>