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209867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47204" w:rsidRDefault="00847204" w:rsidP="00847204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ОТДЕЛЬНЫЕ ЗАКОНОДАТЕЛЬНЫЕ АКТЫ ПРИМОРСКОГО КРАЯ В ОБЛАСТИ ОБЕСПЕЧЕНИЯ ГОСУДАРСТВЕННЫХ ГАРАНТИЙ РЕАЛИЗАЦИИ ПРАВ </w:t>
      </w:r>
    </w:p>
    <w:p w:rsidR="00847204" w:rsidRDefault="00847204" w:rsidP="00847204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ДОШКОЛЬНЫХ </w:t>
      </w:r>
    </w:p>
    <w:p w:rsidR="00847204" w:rsidRDefault="00847204" w:rsidP="00847204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И ОБЩЕОБРАЗОВАТЕЛЬНЫХ ОРГАНИЗАЦИЯХ </w:t>
      </w:r>
    </w:p>
    <w:p w:rsidR="00847204" w:rsidRPr="00153753" w:rsidRDefault="00847204" w:rsidP="00847204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ПРИМОРСКОГО КРАЯ</w:t>
      </w:r>
    </w:p>
    <w:p w:rsidR="00847204" w:rsidRPr="00507738" w:rsidRDefault="00847204" w:rsidP="00847204">
      <w:pPr>
        <w:pStyle w:val="a3"/>
        <w:rPr>
          <w:szCs w:val="28"/>
        </w:rPr>
      </w:pPr>
    </w:p>
    <w:p w:rsidR="00847204" w:rsidRPr="00DD7820" w:rsidRDefault="00847204" w:rsidP="00847204">
      <w:pPr>
        <w:ind w:firstLine="720"/>
        <w:jc w:val="both"/>
        <w:rPr>
          <w:szCs w:val="28"/>
        </w:rPr>
      </w:pPr>
      <w:r w:rsidRPr="00DD7820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17 декабря 2021 года</w:t>
      </w:r>
    </w:p>
    <w:p w:rsidR="00847204" w:rsidRPr="00DD7820" w:rsidRDefault="00847204" w:rsidP="00847204">
      <w:pPr>
        <w:ind w:firstLine="720"/>
        <w:jc w:val="both"/>
        <w:rPr>
          <w:szCs w:val="28"/>
        </w:rPr>
      </w:pPr>
    </w:p>
    <w:p w:rsidR="00847204" w:rsidRDefault="00847204" w:rsidP="00847204">
      <w:pPr>
        <w:pStyle w:val="ConsPlusTitle"/>
        <w:ind w:firstLine="720"/>
        <w:jc w:val="both"/>
        <w:rPr>
          <w:rFonts w:ascii="Times New Roman" w:hAnsi="Times New Roman"/>
          <w:b w:val="0"/>
          <w:sz w:val="28"/>
        </w:rPr>
      </w:pPr>
      <w:r w:rsidRPr="00E84965">
        <w:rPr>
          <w:rFonts w:ascii="Times New Roman" w:hAnsi="Times New Roman"/>
          <w:b w:val="0"/>
          <w:sz w:val="28"/>
        </w:rPr>
        <w:t>СТАТЬЯ 1.</w:t>
      </w:r>
    </w:p>
    <w:p w:rsidR="00847204" w:rsidRDefault="00847204" w:rsidP="00847204">
      <w:pPr>
        <w:autoSpaceDE w:val="0"/>
        <w:autoSpaceDN w:val="0"/>
        <w:adjustRightInd w:val="0"/>
        <w:ind w:firstLine="708"/>
        <w:jc w:val="both"/>
      </w:pPr>
      <w:r w:rsidRPr="007677FF">
        <w:t xml:space="preserve">Внести в приложение 2 к Закону Приморского края от 5 декабря </w:t>
      </w:r>
      <w:r>
        <w:br/>
      </w:r>
      <w:r w:rsidRPr="007677FF">
        <w:t xml:space="preserve">2018 года № 408-КЗ </w:t>
      </w:r>
      <w:r>
        <w:t>"</w:t>
      </w:r>
      <w:r w:rsidRPr="007677FF"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>
        <w:t>"</w:t>
      </w:r>
      <w:r w:rsidRPr="007677FF">
        <w:t xml:space="preserve"> (Ведомости Законодательного Собрания Приморского края, 2018, № 75, стр. 33;</w:t>
      </w:r>
      <w:r w:rsidRPr="007677FF">
        <w:rPr>
          <w:b/>
        </w:rPr>
        <w:t xml:space="preserve"> </w:t>
      </w:r>
      <w:r w:rsidRPr="007677FF">
        <w:t>2019, №</w:t>
      </w:r>
      <w:r w:rsidRPr="007677FF">
        <w:rPr>
          <w:szCs w:val="28"/>
        </w:rPr>
        <w:t xml:space="preserve"> 116, стр. 68; 2020, № 136, стр. 8, № 160, стр. 35; 2021, № 188, стр.</w:t>
      </w:r>
      <w:r>
        <w:rPr>
          <w:szCs w:val="28"/>
        </w:rPr>
        <w:t xml:space="preserve"> </w:t>
      </w:r>
      <w:r w:rsidRPr="007677FF">
        <w:rPr>
          <w:szCs w:val="28"/>
        </w:rPr>
        <w:t>26)</w:t>
      </w:r>
      <w:r w:rsidRPr="007677FF">
        <w:t xml:space="preserve"> изменения, изложив его </w:t>
      </w:r>
      <w:r>
        <w:br/>
      </w:r>
      <w:r w:rsidRPr="007677FF">
        <w:t>в следующей редакции:</w:t>
      </w:r>
    </w:p>
    <w:p w:rsidR="00847204" w:rsidRPr="003F1597" w:rsidRDefault="00847204" w:rsidP="00847204">
      <w:pPr>
        <w:pStyle w:val="ConsPlusNormal"/>
        <w:ind w:left="6379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4B40BE">
        <w:rPr>
          <w:rFonts w:ascii="Times New Roman" w:hAnsi="Times New Roman" w:cs="Times New Roman"/>
          <w:bCs/>
          <w:sz w:val="28"/>
          <w:szCs w:val="28"/>
        </w:rPr>
        <w:t>Приложение</w:t>
      </w:r>
      <w:r w:rsidRPr="0059294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</w:p>
    <w:p w:rsidR="00847204" w:rsidRDefault="00847204" w:rsidP="00847204">
      <w:pPr>
        <w:pStyle w:val="ConsPlusNormal"/>
        <w:ind w:left="6379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40BE">
        <w:rPr>
          <w:rFonts w:ascii="Times New Roman" w:hAnsi="Times New Roman" w:cs="Times New Roman"/>
          <w:bCs/>
          <w:sz w:val="28"/>
          <w:szCs w:val="28"/>
        </w:rPr>
        <w:t xml:space="preserve">к 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4B40BE">
        <w:rPr>
          <w:rFonts w:ascii="Times New Roman" w:hAnsi="Times New Roman" w:cs="Times New Roman"/>
          <w:bCs/>
          <w:sz w:val="28"/>
          <w:szCs w:val="28"/>
        </w:rPr>
        <w:t>акон</w:t>
      </w:r>
      <w:r>
        <w:rPr>
          <w:rFonts w:ascii="Times New Roman" w:hAnsi="Times New Roman" w:cs="Times New Roman"/>
          <w:bCs/>
          <w:sz w:val="28"/>
          <w:szCs w:val="28"/>
        </w:rPr>
        <w:t xml:space="preserve">у </w:t>
      </w:r>
    </w:p>
    <w:p w:rsidR="00847204" w:rsidRDefault="00847204" w:rsidP="00847204">
      <w:pPr>
        <w:pStyle w:val="ConsPlusNormal"/>
        <w:ind w:left="6379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40BE">
        <w:rPr>
          <w:rFonts w:ascii="Times New Roman" w:hAnsi="Times New Roman" w:cs="Times New Roman"/>
          <w:bCs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47204" w:rsidRDefault="00847204" w:rsidP="00847204">
      <w:pPr>
        <w:pStyle w:val="ConsPlusNormal"/>
        <w:ind w:left="6379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B652B0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05.12.2018</w:t>
      </w:r>
      <w:r w:rsidRPr="00CC1A3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 408</w:t>
      </w:r>
      <w:r w:rsidRPr="00CC1A34">
        <w:rPr>
          <w:rFonts w:ascii="Times New Roman" w:hAnsi="Times New Roman" w:cs="Times New Roman"/>
          <w:bCs/>
          <w:sz w:val="28"/>
          <w:szCs w:val="28"/>
        </w:rPr>
        <w:t>-КЗ</w:t>
      </w:r>
    </w:p>
    <w:p w:rsidR="00847204" w:rsidRPr="00781F6C" w:rsidRDefault="00847204" w:rsidP="0084720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7204" w:rsidRPr="00CF731A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  <w:r w:rsidRPr="00CF731A">
        <w:rPr>
          <w:szCs w:val="28"/>
        </w:rPr>
        <w:t>Норматив</w:t>
      </w:r>
    </w:p>
    <w:p w:rsidR="00847204" w:rsidRPr="00CF731A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  <w:r w:rsidRPr="00CF731A">
        <w:rPr>
          <w:szCs w:val="28"/>
        </w:rPr>
        <w:t>стандартной стоимости педагогической услуги,</w:t>
      </w:r>
    </w:p>
    <w:p w:rsidR="00847204" w:rsidRPr="00CF731A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  <w:r w:rsidRPr="00CF731A">
        <w:rPr>
          <w:szCs w:val="28"/>
        </w:rPr>
        <w:t>норматив на учебные расходы для определения размера</w:t>
      </w:r>
    </w:p>
    <w:p w:rsidR="00847204" w:rsidRPr="00CF731A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  <w:r w:rsidRPr="00CF731A">
        <w:rPr>
          <w:szCs w:val="28"/>
        </w:rPr>
        <w:t>субвенции на получение общедоступного и бесплатного</w:t>
      </w:r>
    </w:p>
    <w:p w:rsidR="00847204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  <w:r w:rsidRPr="00CF731A">
        <w:rPr>
          <w:szCs w:val="28"/>
        </w:rPr>
        <w:t>дошкольного образования в муниципальных дошкольных образовательных организациях Приморского края на 202</w:t>
      </w:r>
      <w:r>
        <w:rPr>
          <w:szCs w:val="28"/>
        </w:rPr>
        <w:t>2</w:t>
      </w:r>
      <w:r w:rsidRPr="00CF731A">
        <w:rPr>
          <w:szCs w:val="28"/>
        </w:rPr>
        <w:t xml:space="preserve"> год </w:t>
      </w:r>
    </w:p>
    <w:p w:rsidR="00847204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jc w:val="right"/>
        <w:rPr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jc w:val="right"/>
        <w:rPr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jc w:val="right"/>
        <w:rPr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jc w:val="right"/>
        <w:rPr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jc w:val="right"/>
        <w:rPr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jc w:val="right"/>
        <w:rPr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jc w:val="right"/>
        <w:rPr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lastRenderedPageBreak/>
        <w:t>(рублей)</w:t>
      </w:r>
    </w:p>
    <w:tbl>
      <w:tblPr>
        <w:tblW w:w="9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1832"/>
        <w:gridCol w:w="1276"/>
        <w:gridCol w:w="1276"/>
        <w:gridCol w:w="1559"/>
        <w:gridCol w:w="1439"/>
        <w:gridCol w:w="1276"/>
      </w:tblGrid>
      <w:tr w:rsidR="00847204" w:rsidRPr="007C6549" w:rsidTr="005508D5">
        <w:trPr>
          <w:trHeight w:val="315"/>
          <w:jc w:val="center"/>
        </w:trPr>
        <w:tc>
          <w:tcPr>
            <w:tcW w:w="646" w:type="dxa"/>
            <w:shd w:val="clear" w:color="auto" w:fill="auto"/>
          </w:tcPr>
          <w:p w:rsidR="00847204" w:rsidRPr="007C6549" w:rsidRDefault="00847204" w:rsidP="005508D5">
            <w:pPr>
              <w:widowControl w:val="0"/>
              <w:autoSpaceDE w:val="0"/>
              <w:autoSpaceDN w:val="0"/>
              <w:ind w:left="-10" w:hanging="25"/>
              <w:jc w:val="center"/>
              <w:outlineLvl w:val="0"/>
              <w:rPr>
                <w:sz w:val="20"/>
              </w:rPr>
            </w:pPr>
            <w:r w:rsidRPr="007C6549">
              <w:rPr>
                <w:sz w:val="20"/>
              </w:rPr>
              <w:t>№ п/п</w:t>
            </w:r>
          </w:p>
        </w:tc>
        <w:tc>
          <w:tcPr>
            <w:tcW w:w="1832" w:type="dxa"/>
            <w:shd w:val="clear" w:color="auto" w:fill="auto"/>
            <w:hideMark/>
          </w:tcPr>
          <w:p w:rsidR="00847204" w:rsidRPr="007C6549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7C6549">
              <w:rPr>
                <w:sz w:val="20"/>
              </w:rPr>
              <w:t>Направленность групп</w:t>
            </w:r>
          </w:p>
        </w:tc>
        <w:tc>
          <w:tcPr>
            <w:tcW w:w="1276" w:type="dxa"/>
            <w:shd w:val="clear" w:color="auto" w:fill="auto"/>
          </w:tcPr>
          <w:p w:rsidR="00847204" w:rsidRPr="007C6549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7C6549">
              <w:rPr>
                <w:rFonts w:eastAsia="Calibri"/>
                <w:bCs/>
                <w:sz w:val="20"/>
                <w:lang w:eastAsia="en-US"/>
              </w:rPr>
              <w:t>Городской населенный пункт</w:t>
            </w:r>
          </w:p>
          <w:p w:rsidR="00847204" w:rsidRPr="007C6549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847204" w:rsidRPr="007C6549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7C6549">
              <w:rPr>
                <w:rFonts w:eastAsia="Calibri"/>
                <w:bCs/>
                <w:sz w:val="20"/>
                <w:lang w:eastAsia="en-US"/>
              </w:rPr>
              <w:t>Сельский населенный пункт</w:t>
            </w:r>
          </w:p>
        </w:tc>
        <w:tc>
          <w:tcPr>
            <w:tcW w:w="1559" w:type="dxa"/>
            <w:shd w:val="clear" w:color="auto" w:fill="auto"/>
          </w:tcPr>
          <w:p w:rsidR="00847204" w:rsidRPr="007C6549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6549">
              <w:rPr>
                <w:sz w:val="20"/>
              </w:rPr>
              <w:t>Городской населенный пункт, расположен</w:t>
            </w:r>
            <w:r>
              <w:rPr>
                <w:sz w:val="20"/>
              </w:rPr>
              <w:t>-</w:t>
            </w:r>
            <w:r w:rsidRPr="007C6549">
              <w:rPr>
                <w:sz w:val="20"/>
              </w:rPr>
              <w:t>ный в местности, приравненной к районам Крайнего Севера</w:t>
            </w:r>
          </w:p>
        </w:tc>
        <w:tc>
          <w:tcPr>
            <w:tcW w:w="1439" w:type="dxa"/>
            <w:shd w:val="clear" w:color="auto" w:fill="auto"/>
          </w:tcPr>
          <w:p w:rsidR="00847204" w:rsidRPr="007C6549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6549">
              <w:rPr>
                <w:sz w:val="20"/>
              </w:rPr>
              <w:t>Сельский населенный пункт, расположен</w:t>
            </w:r>
            <w:r>
              <w:rPr>
                <w:sz w:val="20"/>
              </w:rPr>
              <w:t>-</w:t>
            </w:r>
            <w:r w:rsidRPr="007C6549">
              <w:rPr>
                <w:sz w:val="20"/>
              </w:rPr>
              <w:t>ный в местности, приравненной к районам Крайнего Севера</w:t>
            </w:r>
          </w:p>
        </w:tc>
        <w:tc>
          <w:tcPr>
            <w:tcW w:w="1276" w:type="dxa"/>
          </w:tcPr>
          <w:p w:rsidR="00847204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Сельский населенный пункт пригранич-ной </w:t>
            </w:r>
          </w:p>
          <w:p w:rsidR="00847204" w:rsidRPr="007C6549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30-кило-метровой зоны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646" w:type="dxa"/>
            <w:vAlign w:val="center"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1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6</w:t>
            </w:r>
          </w:p>
        </w:tc>
        <w:tc>
          <w:tcPr>
            <w:tcW w:w="1276" w:type="dxa"/>
          </w:tcPr>
          <w:p w:rsidR="00847204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7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9304" w:type="dxa"/>
            <w:gridSpan w:val="7"/>
            <w:vAlign w:val="center"/>
          </w:tcPr>
          <w:p w:rsidR="00847204" w:rsidRPr="00CF731A" w:rsidRDefault="00847204" w:rsidP="005508D5">
            <w:pPr>
              <w:jc w:val="center"/>
              <w:rPr>
                <w:bCs/>
                <w:sz w:val="20"/>
              </w:rPr>
            </w:pPr>
            <w:r w:rsidRPr="00EA45F0">
              <w:rPr>
                <w:bCs/>
                <w:sz w:val="20"/>
                <w:lang w:val="en-US"/>
              </w:rPr>
              <w:t>I</w:t>
            </w:r>
            <w:r w:rsidRPr="00EA45F0">
              <w:rPr>
                <w:bCs/>
                <w:sz w:val="20"/>
              </w:rPr>
              <w:t>.Норматив стандартной стоимости педагогической услуги</w:t>
            </w:r>
            <w:r>
              <w:rPr>
                <w:bCs/>
                <w:sz w:val="20"/>
              </w:rPr>
              <w:t xml:space="preserve"> на одного воспитанника</w:t>
            </w:r>
          </w:p>
        </w:tc>
      </w:tr>
      <w:tr w:rsidR="00847204" w:rsidRPr="00826B12" w:rsidTr="005508D5">
        <w:trPr>
          <w:trHeight w:val="225"/>
          <w:jc w:val="center"/>
        </w:trPr>
        <w:tc>
          <w:tcPr>
            <w:tcW w:w="646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847204" w:rsidRPr="00826B12" w:rsidRDefault="00847204" w:rsidP="005508D5">
            <w:pPr>
              <w:rPr>
                <w:sz w:val="20"/>
              </w:rPr>
            </w:pPr>
            <w:r w:rsidRPr="00826B12">
              <w:rPr>
                <w:sz w:val="20"/>
              </w:rPr>
              <w:t>В группах общеразвивающей направленности детей раннего возраста (до трех лет</w:t>
            </w:r>
            <w:r>
              <w:rPr>
                <w:sz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52 558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65 697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65 527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81 909</w:t>
            </w:r>
          </w:p>
        </w:tc>
        <w:tc>
          <w:tcPr>
            <w:tcW w:w="1276" w:type="dxa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70 077</w:t>
            </w:r>
          </w:p>
        </w:tc>
      </w:tr>
      <w:tr w:rsidR="00847204" w:rsidRPr="00826B12" w:rsidTr="005508D5">
        <w:trPr>
          <w:trHeight w:val="225"/>
          <w:jc w:val="center"/>
        </w:trPr>
        <w:tc>
          <w:tcPr>
            <w:tcW w:w="646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832" w:type="dxa"/>
            <w:shd w:val="clear" w:color="auto" w:fill="auto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6B12">
              <w:rPr>
                <w:sz w:val="20"/>
              </w:rPr>
              <w:t>В группах общеразвивающей направленности детей дошкольного возраста (от трех до семи лет)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39 418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49 273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49 145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61 431</w:t>
            </w:r>
          </w:p>
        </w:tc>
        <w:tc>
          <w:tcPr>
            <w:tcW w:w="1276" w:type="dxa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52 558</w:t>
            </w:r>
          </w:p>
        </w:tc>
      </w:tr>
      <w:tr w:rsidR="00847204" w:rsidRPr="00826B12" w:rsidTr="005508D5">
        <w:trPr>
          <w:trHeight w:val="225"/>
          <w:jc w:val="center"/>
        </w:trPr>
        <w:tc>
          <w:tcPr>
            <w:tcW w:w="646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832" w:type="dxa"/>
            <w:shd w:val="clear" w:color="auto" w:fill="auto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6B12">
              <w:rPr>
                <w:sz w:val="20"/>
              </w:rPr>
              <w:t>В группах компенсирующей направленности детей дошкольного возраста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78 837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98 546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98 290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122 863</w:t>
            </w:r>
          </w:p>
        </w:tc>
        <w:tc>
          <w:tcPr>
            <w:tcW w:w="1276" w:type="dxa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105 116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9304" w:type="dxa"/>
            <w:gridSpan w:val="7"/>
            <w:vAlign w:val="center"/>
          </w:tcPr>
          <w:p w:rsidR="00847204" w:rsidRPr="00CF731A" w:rsidRDefault="00847204" w:rsidP="005508D5">
            <w:pPr>
              <w:jc w:val="center"/>
              <w:rPr>
                <w:bCs/>
                <w:sz w:val="20"/>
              </w:rPr>
            </w:pPr>
            <w:r w:rsidRPr="00EA45F0">
              <w:rPr>
                <w:bCs/>
                <w:sz w:val="20"/>
                <w:lang w:val="en-US"/>
              </w:rPr>
              <w:t>II</w:t>
            </w:r>
            <w:r w:rsidRPr="00EA45F0">
              <w:rPr>
                <w:bCs/>
                <w:sz w:val="20"/>
              </w:rPr>
              <w:t xml:space="preserve">.Норматив </w:t>
            </w:r>
            <w:r>
              <w:rPr>
                <w:bCs/>
                <w:sz w:val="20"/>
              </w:rPr>
              <w:t>на учебные расходы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646" w:type="dxa"/>
          </w:tcPr>
          <w:p w:rsidR="00847204" w:rsidRPr="00CF731A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7382" w:type="dxa"/>
            <w:gridSpan w:val="5"/>
            <w:shd w:val="clear" w:color="auto" w:fill="auto"/>
            <w:vAlign w:val="bottom"/>
          </w:tcPr>
          <w:p w:rsidR="00847204" w:rsidRPr="00EA45F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3 036</w:t>
            </w:r>
          </w:p>
        </w:tc>
        <w:tc>
          <w:tcPr>
            <w:tcW w:w="1276" w:type="dxa"/>
          </w:tcPr>
          <w:p w:rsidR="00847204" w:rsidRDefault="00847204" w:rsidP="005508D5">
            <w:pPr>
              <w:jc w:val="center"/>
              <w:rPr>
                <w:sz w:val="20"/>
              </w:rPr>
            </w:pPr>
          </w:p>
        </w:tc>
      </w:tr>
    </w:tbl>
    <w:p w:rsidR="00847204" w:rsidRDefault="00847204" w:rsidP="00847204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p w:rsidR="00847204" w:rsidRPr="00CF731A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  <w:r w:rsidRPr="00CF731A">
        <w:rPr>
          <w:szCs w:val="28"/>
        </w:rPr>
        <w:t>Норматив</w:t>
      </w:r>
    </w:p>
    <w:p w:rsidR="00847204" w:rsidRPr="00CF731A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  <w:r w:rsidRPr="00CF731A">
        <w:rPr>
          <w:szCs w:val="28"/>
        </w:rPr>
        <w:t>стандартной стоимости педагогической услуги,</w:t>
      </w:r>
    </w:p>
    <w:p w:rsidR="00847204" w:rsidRPr="00CF731A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  <w:r w:rsidRPr="00CF731A">
        <w:rPr>
          <w:szCs w:val="28"/>
        </w:rPr>
        <w:t>норматив на учебные расходы для определения размера</w:t>
      </w:r>
    </w:p>
    <w:p w:rsidR="00847204" w:rsidRPr="00CF731A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  <w:r w:rsidRPr="00CF731A">
        <w:rPr>
          <w:szCs w:val="28"/>
        </w:rPr>
        <w:t>субвенции на получение общедоступного и бесплатного</w:t>
      </w:r>
    </w:p>
    <w:p w:rsidR="00847204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  <w:r w:rsidRPr="00CF731A">
        <w:rPr>
          <w:szCs w:val="28"/>
        </w:rPr>
        <w:t>дошкольного образования в муниципальных дошкольных образовательных организациях Приморского края на 202</w:t>
      </w:r>
      <w:r>
        <w:rPr>
          <w:szCs w:val="28"/>
        </w:rPr>
        <w:t>3</w:t>
      </w:r>
      <w:r w:rsidRPr="00CF731A">
        <w:rPr>
          <w:szCs w:val="28"/>
        </w:rPr>
        <w:t xml:space="preserve"> год </w:t>
      </w:r>
    </w:p>
    <w:p w:rsidR="00847204" w:rsidRDefault="00847204" w:rsidP="00847204">
      <w:pPr>
        <w:autoSpaceDE w:val="0"/>
        <w:autoSpaceDN w:val="0"/>
        <w:adjustRightInd w:val="0"/>
        <w:jc w:val="right"/>
        <w:rPr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(рублей)</w:t>
      </w:r>
    </w:p>
    <w:tbl>
      <w:tblPr>
        <w:tblW w:w="9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1832"/>
        <w:gridCol w:w="1276"/>
        <w:gridCol w:w="1276"/>
        <w:gridCol w:w="1559"/>
        <w:gridCol w:w="1439"/>
        <w:gridCol w:w="1276"/>
      </w:tblGrid>
      <w:tr w:rsidR="00847204" w:rsidRPr="007C6549" w:rsidTr="005508D5">
        <w:trPr>
          <w:trHeight w:val="315"/>
          <w:jc w:val="center"/>
        </w:trPr>
        <w:tc>
          <w:tcPr>
            <w:tcW w:w="646" w:type="dxa"/>
            <w:shd w:val="clear" w:color="auto" w:fill="auto"/>
          </w:tcPr>
          <w:p w:rsidR="00847204" w:rsidRPr="007C6549" w:rsidRDefault="00847204" w:rsidP="005508D5">
            <w:pPr>
              <w:widowControl w:val="0"/>
              <w:autoSpaceDE w:val="0"/>
              <w:autoSpaceDN w:val="0"/>
              <w:ind w:left="-10" w:hanging="25"/>
              <w:jc w:val="center"/>
              <w:outlineLvl w:val="0"/>
              <w:rPr>
                <w:sz w:val="20"/>
              </w:rPr>
            </w:pPr>
            <w:r w:rsidRPr="007C6549">
              <w:rPr>
                <w:sz w:val="20"/>
              </w:rPr>
              <w:t>№ п/п</w:t>
            </w:r>
          </w:p>
        </w:tc>
        <w:tc>
          <w:tcPr>
            <w:tcW w:w="1832" w:type="dxa"/>
            <w:shd w:val="clear" w:color="auto" w:fill="auto"/>
            <w:hideMark/>
          </w:tcPr>
          <w:p w:rsidR="00847204" w:rsidRPr="007C6549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7C6549">
              <w:rPr>
                <w:sz w:val="20"/>
              </w:rPr>
              <w:t>Направленность групп</w:t>
            </w:r>
          </w:p>
        </w:tc>
        <w:tc>
          <w:tcPr>
            <w:tcW w:w="1276" w:type="dxa"/>
            <w:shd w:val="clear" w:color="auto" w:fill="auto"/>
          </w:tcPr>
          <w:p w:rsidR="00847204" w:rsidRPr="007C6549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7C6549">
              <w:rPr>
                <w:rFonts w:eastAsia="Calibri"/>
                <w:bCs/>
                <w:sz w:val="20"/>
                <w:lang w:eastAsia="en-US"/>
              </w:rPr>
              <w:t>Городской населенный пункт</w:t>
            </w:r>
          </w:p>
          <w:p w:rsidR="00847204" w:rsidRPr="007C6549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847204" w:rsidRPr="007C6549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7C6549">
              <w:rPr>
                <w:rFonts w:eastAsia="Calibri"/>
                <w:bCs/>
                <w:sz w:val="20"/>
                <w:lang w:eastAsia="en-US"/>
              </w:rPr>
              <w:t>Сельский населенный пункт</w:t>
            </w:r>
          </w:p>
        </w:tc>
        <w:tc>
          <w:tcPr>
            <w:tcW w:w="1559" w:type="dxa"/>
            <w:shd w:val="clear" w:color="auto" w:fill="auto"/>
          </w:tcPr>
          <w:p w:rsidR="00847204" w:rsidRPr="007C6549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6549">
              <w:rPr>
                <w:sz w:val="20"/>
              </w:rPr>
              <w:t>Городской населенный пункт, расположен</w:t>
            </w:r>
            <w:r>
              <w:rPr>
                <w:sz w:val="20"/>
              </w:rPr>
              <w:t>-</w:t>
            </w:r>
            <w:r w:rsidRPr="007C6549">
              <w:rPr>
                <w:sz w:val="20"/>
              </w:rPr>
              <w:t>ный в местности, приравненной к районам Крайнего Севера</w:t>
            </w:r>
          </w:p>
        </w:tc>
        <w:tc>
          <w:tcPr>
            <w:tcW w:w="1439" w:type="dxa"/>
            <w:shd w:val="clear" w:color="auto" w:fill="auto"/>
          </w:tcPr>
          <w:p w:rsidR="00847204" w:rsidRPr="007C6549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6549">
              <w:rPr>
                <w:sz w:val="20"/>
              </w:rPr>
              <w:t>Сельский населенный пункт, расположен</w:t>
            </w:r>
            <w:r>
              <w:rPr>
                <w:sz w:val="20"/>
              </w:rPr>
              <w:t>-</w:t>
            </w:r>
            <w:r w:rsidRPr="007C6549">
              <w:rPr>
                <w:sz w:val="20"/>
              </w:rPr>
              <w:t>ный в местности, приравненной к районам Крайнего Севера</w:t>
            </w:r>
          </w:p>
        </w:tc>
        <w:tc>
          <w:tcPr>
            <w:tcW w:w="1276" w:type="dxa"/>
          </w:tcPr>
          <w:p w:rsidR="00847204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Сельский населенный пункт пригранич-ной </w:t>
            </w:r>
          </w:p>
          <w:p w:rsidR="00847204" w:rsidRPr="007C6549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30-кило-метровой зоны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646" w:type="dxa"/>
            <w:vAlign w:val="center"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1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6</w:t>
            </w:r>
          </w:p>
        </w:tc>
        <w:tc>
          <w:tcPr>
            <w:tcW w:w="1276" w:type="dxa"/>
          </w:tcPr>
          <w:p w:rsidR="00847204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7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9304" w:type="dxa"/>
            <w:gridSpan w:val="7"/>
            <w:vAlign w:val="center"/>
          </w:tcPr>
          <w:p w:rsidR="00847204" w:rsidRPr="00CF731A" w:rsidRDefault="00847204" w:rsidP="005508D5">
            <w:pPr>
              <w:jc w:val="center"/>
              <w:rPr>
                <w:bCs/>
                <w:sz w:val="20"/>
              </w:rPr>
            </w:pPr>
            <w:r w:rsidRPr="00EA45F0">
              <w:rPr>
                <w:bCs/>
                <w:sz w:val="20"/>
                <w:lang w:val="en-US"/>
              </w:rPr>
              <w:t>I</w:t>
            </w:r>
            <w:r w:rsidRPr="00EA45F0">
              <w:rPr>
                <w:bCs/>
                <w:sz w:val="20"/>
              </w:rPr>
              <w:t>.Норматив стандартной стоимости педагогической услуги</w:t>
            </w:r>
            <w:r>
              <w:rPr>
                <w:bCs/>
                <w:sz w:val="20"/>
              </w:rPr>
              <w:t xml:space="preserve"> на одного воспитанника</w:t>
            </w:r>
          </w:p>
        </w:tc>
      </w:tr>
      <w:tr w:rsidR="00847204" w:rsidRPr="00826B12" w:rsidTr="005508D5">
        <w:trPr>
          <w:trHeight w:val="225"/>
          <w:jc w:val="center"/>
        </w:trPr>
        <w:tc>
          <w:tcPr>
            <w:tcW w:w="646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847204" w:rsidRPr="00826B12" w:rsidRDefault="00847204" w:rsidP="005508D5">
            <w:pPr>
              <w:rPr>
                <w:sz w:val="20"/>
              </w:rPr>
            </w:pPr>
            <w:r w:rsidRPr="00826B12">
              <w:rPr>
                <w:sz w:val="20"/>
              </w:rPr>
              <w:t>В группах общеразвивающей направленности детей раннего возраста (до трех лет</w:t>
            </w:r>
            <w:r>
              <w:rPr>
                <w:sz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55 625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69 531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69 350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86 688</w:t>
            </w:r>
          </w:p>
        </w:tc>
        <w:tc>
          <w:tcPr>
            <w:tcW w:w="1276" w:type="dxa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74 166</w:t>
            </w:r>
          </w:p>
        </w:tc>
      </w:tr>
      <w:tr w:rsidR="00847204" w:rsidRPr="00826B12" w:rsidTr="005508D5">
        <w:trPr>
          <w:trHeight w:val="225"/>
          <w:jc w:val="center"/>
        </w:trPr>
        <w:tc>
          <w:tcPr>
            <w:tcW w:w="646" w:type="dxa"/>
            <w:vAlign w:val="center"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lastRenderedPageBreak/>
              <w:t>1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6</w:t>
            </w:r>
          </w:p>
        </w:tc>
        <w:tc>
          <w:tcPr>
            <w:tcW w:w="1276" w:type="dxa"/>
          </w:tcPr>
          <w:p w:rsidR="00847204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7</w:t>
            </w:r>
          </w:p>
        </w:tc>
      </w:tr>
      <w:tr w:rsidR="00847204" w:rsidRPr="00826B12" w:rsidTr="005508D5">
        <w:trPr>
          <w:trHeight w:val="225"/>
          <w:jc w:val="center"/>
        </w:trPr>
        <w:tc>
          <w:tcPr>
            <w:tcW w:w="646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832" w:type="dxa"/>
            <w:shd w:val="clear" w:color="auto" w:fill="auto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6B12">
              <w:rPr>
                <w:sz w:val="20"/>
              </w:rPr>
              <w:t>В группах общеразвивающей направленности детей дошкольного возраста (от трех до семи лет)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41 719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52 148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52 013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65 016</w:t>
            </w:r>
          </w:p>
        </w:tc>
        <w:tc>
          <w:tcPr>
            <w:tcW w:w="1276" w:type="dxa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55 625</w:t>
            </w:r>
          </w:p>
        </w:tc>
      </w:tr>
      <w:tr w:rsidR="00847204" w:rsidRPr="00826B12" w:rsidTr="005508D5">
        <w:trPr>
          <w:trHeight w:val="225"/>
          <w:jc w:val="center"/>
        </w:trPr>
        <w:tc>
          <w:tcPr>
            <w:tcW w:w="646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832" w:type="dxa"/>
            <w:shd w:val="clear" w:color="auto" w:fill="auto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6B12">
              <w:rPr>
                <w:sz w:val="20"/>
              </w:rPr>
              <w:t>В группах компенсирующей направленности детей дошкольного возраста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83 438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104 296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104 026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130 032</w:t>
            </w:r>
          </w:p>
        </w:tc>
        <w:tc>
          <w:tcPr>
            <w:tcW w:w="1276" w:type="dxa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111 250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9304" w:type="dxa"/>
            <w:gridSpan w:val="7"/>
            <w:vAlign w:val="center"/>
          </w:tcPr>
          <w:p w:rsidR="00847204" w:rsidRPr="00CF731A" w:rsidRDefault="00847204" w:rsidP="005508D5">
            <w:pPr>
              <w:jc w:val="center"/>
              <w:rPr>
                <w:bCs/>
                <w:sz w:val="20"/>
              </w:rPr>
            </w:pPr>
            <w:r w:rsidRPr="00EA45F0">
              <w:rPr>
                <w:bCs/>
                <w:sz w:val="20"/>
                <w:lang w:val="en-US"/>
              </w:rPr>
              <w:t>II</w:t>
            </w:r>
            <w:r w:rsidRPr="00EA45F0">
              <w:rPr>
                <w:bCs/>
                <w:sz w:val="20"/>
              </w:rPr>
              <w:t xml:space="preserve">.Норматив </w:t>
            </w:r>
            <w:r>
              <w:rPr>
                <w:bCs/>
                <w:sz w:val="20"/>
              </w:rPr>
              <w:t>на учебные расходы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646" w:type="dxa"/>
          </w:tcPr>
          <w:p w:rsidR="00847204" w:rsidRPr="00CF731A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7382" w:type="dxa"/>
            <w:gridSpan w:val="5"/>
            <w:shd w:val="clear" w:color="auto" w:fill="auto"/>
            <w:vAlign w:val="bottom"/>
          </w:tcPr>
          <w:p w:rsidR="00847204" w:rsidRPr="00EA45F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3 157</w:t>
            </w:r>
          </w:p>
        </w:tc>
        <w:tc>
          <w:tcPr>
            <w:tcW w:w="1276" w:type="dxa"/>
          </w:tcPr>
          <w:p w:rsidR="00847204" w:rsidRDefault="00847204" w:rsidP="005508D5">
            <w:pPr>
              <w:jc w:val="center"/>
              <w:rPr>
                <w:sz w:val="20"/>
              </w:rPr>
            </w:pPr>
          </w:p>
        </w:tc>
      </w:tr>
    </w:tbl>
    <w:p w:rsidR="00847204" w:rsidRDefault="00847204" w:rsidP="00847204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p w:rsidR="00847204" w:rsidRPr="00CF731A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  <w:r w:rsidRPr="00CF731A">
        <w:rPr>
          <w:szCs w:val="28"/>
        </w:rPr>
        <w:t>Норматив</w:t>
      </w:r>
    </w:p>
    <w:p w:rsidR="00847204" w:rsidRPr="00CF731A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  <w:r w:rsidRPr="00CF731A">
        <w:rPr>
          <w:szCs w:val="28"/>
        </w:rPr>
        <w:t>стандартной стоимости педагогической услуги,</w:t>
      </w:r>
    </w:p>
    <w:p w:rsidR="00847204" w:rsidRPr="00CF731A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  <w:r w:rsidRPr="00CF731A">
        <w:rPr>
          <w:szCs w:val="28"/>
        </w:rPr>
        <w:t>норматив на учебные расходы для определения размера</w:t>
      </w:r>
    </w:p>
    <w:p w:rsidR="00847204" w:rsidRPr="00CF731A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  <w:r w:rsidRPr="00CF731A">
        <w:rPr>
          <w:szCs w:val="28"/>
        </w:rPr>
        <w:t>субвенции на получение общедоступного и бесплатного</w:t>
      </w:r>
    </w:p>
    <w:p w:rsidR="00847204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  <w:r w:rsidRPr="00CF731A">
        <w:rPr>
          <w:szCs w:val="28"/>
        </w:rPr>
        <w:t>дошкольного образования в муниципальных дошкольных образовательных организациях Приморского края на 202</w:t>
      </w:r>
      <w:r>
        <w:rPr>
          <w:szCs w:val="28"/>
        </w:rPr>
        <w:t>4</w:t>
      </w:r>
      <w:r w:rsidRPr="00CF731A">
        <w:rPr>
          <w:szCs w:val="28"/>
        </w:rPr>
        <w:t xml:space="preserve"> год </w:t>
      </w:r>
    </w:p>
    <w:p w:rsidR="00847204" w:rsidRDefault="00847204" w:rsidP="00847204">
      <w:pPr>
        <w:autoSpaceDE w:val="0"/>
        <w:autoSpaceDN w:val="0"/>
        <w:adjustRightInd w:val="0"/>
        <w:jc w:val="center"/>
        <w:rPr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(рублей)</w:t>
      </w:r>
    </w:p>
    <w:tbl>
      <w:tblPr>
        <w:tblW w:w="9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1832"/>
        <w:gridCol w:w="1276"/>
        <w:gridCol w:w="1276"/>
        <w:gridCol w:w="1559"/>
        <w:gridCol w:w="1439"/>
        <w:gridCol w:w="1276"/>
      </w:tblGrid>
      <w:tr w:rsidR="00847204" w:rsidRPr="007C6549" w:rsidTr="005508D5">
        <w:trPr>
          <w:trHeight w:val="315"/>
          <w:jc w:val="center"/>
        </w:trPr>
        <w:tc>
          <w:tcPr>
            <w:tcW w:w="646" w:type="dxa"/>
            <w:shd w:val="clear" w:color="auto" w:fill="auto"/>
          </w:tcPr>
          <w:p w:rsidR="00847204" w:rsidRPr="007C6549" w:rsidRDefault="00847204" w:rsidP="005508D5">
            <w:pPr>
              <w:widowControl w:val="0"/>
              <w:autoSpaceDE w:val="0"/>
              <w:autoSpaceDN w:val="0"/>
              <w:ind w:left="-10" w:hanging="25"/>
              <w:jc w:val="center"/>
              <w:outlineLvl w:val="0"/>
              <w:rPr>
                <w:sz w:val="20"/>
              </w:rPr>
            </w:pPr>
            <w:r w:rsidRPr="007C6549">
              <w:rPr>
                <w:sz w:val="20"/>
              </w:rPr>
              <w:t>№ п/п</w:t>
            </w:r>
          </w:p>
        </w:tc>
        <w:tc>
          <w:tcPr>
            <w:tcW w:w="1832" w:type="dxa"/>
            <w:shd w:val="clear" w:color="auto" w:fill="auto"/>
            <w:hideMark/>
          </w:tcPr>
          <w:p w:rsidR="00847204" w:rsidRPr="007C6549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7C6549">
              <w:rPr>
                <w:sz w:val="20"/>
              </w:rPr>
              <w:t>Направленность групп</w:t>
            </w:r>
          </w:p>
        </w:tc>
        <w:tc>
          <w:tcPr>
            <w:tcW w:w="1276" w:type="dxa"/>
            <w:shd w:val="clear" w:color="auto" w:fill="auto"/>
          </w:tcPr>
          <w:p w:rsidR="00847204" w:rsidRPr="007C6549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7C6549">
              <w:rPr>
                <w:rFonts w:eastAsia="Calibri"/>
                <w:bCs/>
                <w:sz w:val="20"/>
                <w:lang w:eastAsia="en-US"/>
              </w:rPr>
              <w:t>Городской населенный пункт</w:t>
            </w:r>
          </w:p>
          <w:p w:rsidR="00847204" w:rsidRPr="007C6549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847204" w:rsidRPr="007C6549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7C6549">
              <w:rPr>
                <w:rFonts w:eastAsia="Calibri"/>
                <w:bCs/>
                <w:sz w:val="20"/>
                <w:lang w:eastAsia="en-US"/>
              </w:rPr>
              <w:t>Сельский населенный пункт</w:t>
            </w:r>
          </w:p>
        </w:tc>
        <w:tc>
          <w:tcPr>
            <w:tcW w:w="1559" w:type="dxa"/>
            <w:shd w:val="clear" w:color="auto" w:fill="auto"/>
          </w:tcPr>
          <w:p w:rsidR="00847204" w:rsidRPr="007C6549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6549">
              <w:rPr>
                <w:sz w:val="20"/>
              </w:rPr>
              <w:t>Городской населенный пункт, расположен</w:t>
            </w:r>
            <w:r>
              <w:rPr>
                <w:sz w:val="20"/>
              </w:rPr>
              <w:t>-</w:t>
            </w:r>
            <w:r w:rsidRPr="007C6549">
              <w:rPr>
                <w:sz w:val="20"/>
              </w:rPr>
              <w:t>ный в местности, приравненной к районам Крайнего Севера</w:t>
            </w:r>
          </w:p>
        </w:tc>
        <w:tc>
          <w:tcPr>
            <w:tcW w:w="1439" w:type="dxa"/>
            <w:shd w:val="clear" w:color="auto" w:fill="auto"/>
          </w:tcPr>
          <w:p w:rsidR="00847204" w:rsidRPr="007C6549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6549">
              <w:rPr>
                <w:sz w:val="20"/>
              </w:rPr>
              <w:t>Сельский населенный пункт, расположен</w:t>
            </w:r>
            <w:r>
              <w:rPr>
                <w:sz w:val="20"/>
              </w:rPr>
              <w:t>-</w:t>
            </w:r>
            <w:r w:rsidRPr="007C6549">
              <w:rPr>
                <w:sz w:val="20"/>
              </w:rPr>
              <w:t>ный в местности, приравненной к районам Крайнего Севера</w:t>
            </w:r>
          </w:p>
        </w:tc>
        <w:tc>
          <w:tcPr>
            <w:tcW w:w="1276" w:type="dxa"/>
          </w:tcPr>
          <w:p w:rsidR="00847204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Сельский населенный пункт пригранич-ной </w:t>
            </w:r>
          </w:p>
          <w:p w:rsidR="00847204" w:rsidRPr="007C6549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30-кило-метровой зоны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646" w:type="dxa"/>
            <w:vAlign w:val="center"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1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6</w:t>
            </w:r>
          </w:p>
        </w:tc>
        <w:tc>
          <w:tcPr>
            <w:tcW w:w="1276" w:type="dxa"/>
          </w:tcPr>
          <w:p w:rsidR="00847204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7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9304" w:type="dxa"/>
            <w:gridSpan w:val="7"/>
            <w:vAlign w:val="center"/>
          </w:tcPr>
          <w:p w:rsidR="00847204" w:rsidRPr="00CF731A" w:rsidRDefault="00847204" w:rsidP="005508D5">
            <w:pPr>
              <w:jc w:val="center"/>
              <w:rPr>
                <w:bCs/>
                <w:sz w:val="20"/>
              </w:rPr>
            </w:pPr>
            <w:r w:rsidRPr="00EA45F0">
              <w:rPr>
                <w:bCs/>
                <w:sz w:val="20"/>
                <w:lang w:val="en-US"/>
              </w:rPr>
              <w:t>I</w:t>
            </w:r>
            <w:r w:rsidRPr="00EA45F0">
              <w:rPr>
                <w:bCs/>
                <w:sz w:val="20"/>
              </w:rPr>
              <w:t>.Норматив стандартной стоимости педагогической услуги</w:t>
            </w:r>
            <w:r>
              <w:rPr>
                <w:bCs/>
                <w:sz w:val="20"/>
              </w:rPr>
              <w:t xml:space="preserve"> на одного воспитанника</w:t>
            </w:r>
          </w:p>
        </w:tc>
      </w:tr>
      <w:tr w:rsidR="00847204" w:rsidRPr="00826B12" w:rsidTr="005508D5">
        <w:trPr>
          <w:trHeight w:val="225"/>
          <w:jc w:val="center"/>
        </w:trPr>
        <w:tc>
          <w:tcPr>
            <w:tcW w:w="646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847204" w:rsidRPr="00826B12" w:rsidRDefault="00847204" w:rsidP="005508D5">
            <w:pPr>
              <w:rPr>
                <w:sz w:val="20"/>
              </w:rPr>
            </w:pPr>
            <w:r w:rsidRPr="00826B12">
              <w:rPr>
                <w:sz w:val="20"/>
              </w:rPr>
              <w:t>В группах общеразвивающей направленности детей раннего возраста (до трех лет</w:t>
            </w:r>
            <w:r>
              <w:rPr>
                <w:sz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58 841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73 551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73 360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91 700</w:t>
            </w:r>
          </w:p>
        </w:tc>
        <w:tc>
          <w:tcPr>
            <w:tcW w:w="1276" w:type="dxa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78 455</w:t>
            </w:r>
          </w:p>
        </w:tc>
      </w:tr>
      <w:tr w:rsidR="00847204" w:rsidRPr="00826B12" w:rsidTr="005508D5">
        <w:trPr>
          <w:trHeight w:val="225"/>
          <w:jc w:val="center"/>
        </w:trPr>
        <w:tc>
          <w:tcPr>
            <w:tcW w:w="646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832" w:type="dxa"/>
            <w:shd w:val="clear" w:color="auto" w:fill="auto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6B12">
              <w:rPr>
                <w:sz w:val="20"/>
              </w:rPr>
              <w:t>В группах общеразвивающей направленности детей дошкольного возраста (от трех до семи лет)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44 131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55 163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55 020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68 775</w:t>
            </w:r>
          </w:p>
        </w:tc>
        <w:tc>
          <w:tcPr>
            <w:tcW w:w="1276" w:type="dxa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58 841</w:t>
            </w:r>
          </w:p>
        </w:tc>
      </w:tr>
      <w:tr w:rsidR="00847204" w:rsidRPr="00826B12" w:rsidTr="005508D5">
        <w:trPr>
          <w:trHeight w:val="225"/>
          <w:jc w:val="center"/>
        </w:trPr>
        <w:tc>
          <w:tcPr>
            <w:tcW w:w="646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832" w:type="dxa"/>
            <w:shd w:val="clear" w:color="auto" w:fill="auto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6B12">
              <w:rPr>
                <w:sz w:val="20"/>
              </w:rPr>
              <w:t>В группах компенсирующей направленности детей дошкольного возраста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88 262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110 327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110 040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137 550</w:t>
            </w:r>
          </w:p>
        </w:tc>
        <w:tc>
          <w:tcPr>
            <w:tcW w:w="1276" w:type="dxa"/>
            <w:vAlign w:val="bottom"/>
          </w:tcPr>
          <w:p w:rsidR="00847204" w:rsidRPr="00826B12" w:rsidRDefault="00847204" w:rsidP="005508D5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117 682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9304" w:type="dxa"/>
            <w:gridSpan w:val="7"/>
            <w:vAlign w:val="center"/>
          </w:tcPr>
          <w:p w:rsidR="00847204" w:rsidRPr="00CF731A" w:rsidRDefault="00847204" w:rsidP="005508D5">
            <w:pPr>
              <w:jc w:val="center"/>
              <w:rPr>
                <w:bCs/>
                <w:sz w:val="20"/>
              </w:rPr>
            </w:pPr>
            <w:r w:rsidRPr="00EA45F0">
              <w:rPr>
                <w:bCs/>
                <w:sz w:val="20"/>
                <w:lang w:val="en-US"/>
              </w:rPr>
              <w:t>II</w:t>
            </w:r>
            <w:r w:rsidRPr="00EA45F0">
              <w:rPr>
                <w:bCs/>
                <w:sz w:val="20"/>
              </w:rPr>
              <w:t xml:space="preserve">.Норматив </w:t>
            </w:r>
            <w:r>
              <w:rPr>
                <w:bCs/>
                <w:sz w:val="20"/>
              </w:rPr>
              <w:t>на учебные расходы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646" w:type="dxa"/>
          </w:tcPr>
          <w:p w:rsidR="00847204" w:rsidRPr="00CF731A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7382" w:type="dxa"/>
            <w:gridSpan w:val="5"/>
            <w:shd w:val="clear" w:color="auto" w:fill="auto"/>
            <w:vAlign w:val="bottom"/>
          </w:tcPr>
          <w:p w:rsidR="00847204" w:rsidRPr="00EA45F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3 283</w:t>
            </w:r>
          </w:p>
        </w:tc>
        <w:tc>
          <w:tcPr>
            <w:tcW w:w="1276" w:type="dxa"/>
          </w:tcPr>
          <w:p w:rsidR="00847204" w:rsidRDefault="00847204" w:rsidP="005508D5">
            <w:pPr>
              <w:jc w:val="center"/>
              <w:rPr>
                <w:sz w:val="20"/>
              </w:rPr>
            </w:pPr>
          </w:p>
        </w:tc>
      </w:tr>
    </w:tbl>
    <w:p w:rsidR="00847204" w:rsidRDefault="00847204" w:rsidP="00847204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4C39CE">
        <w:rPr>
          <w:bCs/>
          <w:szCs w:val="28"/>
        </w:rPr>
        <w:lastRenderedPageBreak/>
        <w:t xml:space="preserve">СТАТЬЯ 2. </w:t>
      </w:r>
    </w:p>
    <w:p w:rsidR="00847204" w:rsidRDefault="00847204" w:rsidP="00847204">
      <w:pPr>
        <w:autoSpaceDE w:val="0"/>
        <w:autoSpaceDN w:val="0"/>
        <w:adjustRightInd w:val="0"/>
        <w:ind w:firstLine="709"/>
        <w:jc w:val="both"/>
      </w:pPr>
      <w:r w:rsidRPr="007677FF">
        <w:t xml:space="preserve">Внести в приложение 2 к Закону Приморского края от 5 декабря </w:t>
      </w:r>
      <w:r w:rsidRPr="007677FF">
        <w:br/>
        <w:t xml:space="preserve">2018 года № 409-КЗ </w:t>
      </w:r>
      <w:r>
        <w:t>"</w:t>
      </w:r>
      <w:r w:rsidRPr="007677FF">
        <w:t>О субвенциях на обеспечение государственных гарантий</w:t>
      </w:r>
      <w:r w:rsidRPr="00DE2AA0">
        <w:t xml:space="preserve">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</w:t>
      </w:r>
      <w:r w:rsidRPr="007677FF">
        <w:t>Приморского края</w:t>
      </w:r>
      <w:r>
        <w:t>"</w:t>
      </w:r>
      <w:r w:rsidRPr="007677FF">
        <w:t xml:space="preserve"> (Ведомости Законодательного Собрания Приморского края, 2018, № 75, стр. 48; 2019, № 97, стр. 10</w:t>
      </w:r>
      <w:r>
        <w:t>,</w:t>
      </w:r>
      <w:r w:rsidRPr="007677FF">
        <w:t xml:space="preserve"> </w:t>
      </w:r>
      <w:r w:rsidRPr="007677FF">
        <w:rPr>
          <w:szCs w:val="28"/>
        </w:rPr>
        <w:t>№ 116, стр. 71; 2020, № 136, стр. 8, № 160, стр. 35; 2021, № 188, стр.</w:t>
      </w:r>
      <w:r>
        <w:rPr>
          <w:szCs w:val="28"/>
        </w:rPr>
        <w:t xml:space="preserve"> </w:t>
      </w:r>
      <w:r w:rsidRPr="007677FF">
        <w:rPr>
          <w:szCs w:val="28"/>
        </w:rPr>
        <w:t>26)</w:t>
      </w:r>
      <w:r w:rsidRPr="007677FF">
        <w:t xml:space="preserve"> изменения, изложив его в следующей редакции:</w:t>
      </w:r>
    </w:p>
    <w:p w:rsidR="00847204" w:rsidRPr="003F1597" w:rsidRDefault="00847204" w:rsidP="00847204">
      <w:pPr>
        <w:pStyle w:val="ConsPlusNormal"/>
        <w:ind w:left="6379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4B40BE">
        <w:rPr>
          <w:rFonts w:ascii="Times New Roman" w:hAnsi="Times New Roman" w:cs="Times New Roman"/>
          <w:bCs/>
          <w:sz w:val="28"/>
          <w:szCs w:val="28"/>
        </w:rPr>
        <w:t>Приложение</w:t>
      </w:r>
      <w:r w:rsidRPr="0059294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</w:p>
    <w:p w:rsidR="00847204" w:rsidRDefault="00847204" w:rsidP="00847204">
      <w:pPr>
        <w:pStyle w:val="ConsPlusNormal"/>
        <w:ind w:left="6379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40BE">
        <w:rPr>
          <w:rFonts w:ascii="Times New Roman" w:hAnsi="Times New Roman" w:cs="Times New Roman"/>
          <w:bCs/>
          <w:sz w:val="28"/>
          <w:szCs w:val="28"/>
        </w:rPr>
        <w:t xml:space="preserve">к 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4B40BE">
        <w:rPr>
          <w:rFonts w:ascii="Times New Roman" w:hAnsi="Times New Roman" w:cs="Times New Roman"/>
          <w:bCs/>
          <w:sz w:val="28"/>
          <w:szCs w:val="28"/>
        </w:rPr>
        <w:t>акон</w:t>
      </w:r>
      <w:r>
        <w:rPr>
          <w:rFonts w:ascii="Times New Roman" w:hAnsi="Times New Roman" w:cs="Times New Roman"/>
          <w:bCs/>
          <w:sz w:val="28"/>
          <w:szCs w:val="28"/>
        </w:rPr>
        <w:t xml:space="preserve">у </w:t>
      </w:r>
    </w:p>
    <w:p w:rsidR="00847204" w:rsidRDefault="00847204" w:rsidP="00847204">
      <w:pPr>
        <w:pStyle w:val="ConsPlusNormal"/>
        <w:ind w:left="6379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40BE">
        <w:rPr>
          <w:rFonts w:ascii="Times New Roman" w:hAnsi="Times New Roman" w:cs="Times New Roman"/>
          <w:bCs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47204" w:rsidRDefault="00847204" w:rsidP="00847204">
      <w:pPr>
        <w:pStyle w:val="ConsPlusNormal"/>
        <w:ind w:left="6379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B652B0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05.12.2018</w:t>
      </w:r>
      <w:r w:rsidRPr="00CC1A3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 409</w:t>
      </w:r>
      <w:r w:rsidRPr="00CC1A34">
        <w:rPr>
          <w:rFonts w:ascii="Times New Roman" w:hAnsi="Times New Roman" w:cs="Times New Roman"/>
          <w:bCs/>
          <w:sz w:val="28"/>
          <w:szCs w:val="28"/>
        </w:rPr>
        <w:t>-КЗ</w:t>
      </w:r>
    </w:p>
    <w:p w:rsidR="00847204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47204" w:rsidRPr="00781F6C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>Норматив</w:t>
      </w:r>
    </w:p>
    <w:p w:rsidR="00847204" w:rsidRPr="00781F6C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стандартной стоимости педагогической услуги, </w:t>
      </w:r>
    </w:p>
    <w:p w:rsidR="00847204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норматив на учебные расходы для определения размера субвенции </w:t>
      </w:r>
    </w:p>
    <w:p w:rsidR="00847204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</w:t>
      </w:r>
    </w:p>
    <w:p w:rsidR="00847204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основного общего, среднего общего, дополнительного образования детей </w:t>
      </w:r>
    </w:p>
    <w:p w:rsidR="00847204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в муниципальных общеобразовательных организациях </w:t>
      </w:r>
    </w:p>
    <w:p w:rsidR="00847204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>Приморского края на 202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 год </w:t>
      </w:r>
    </w:p>
    <w:p w:rsidR="00847204" w:rsidRPr="00781F6C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47204" w:rsidRPr="00225AAF" w:rsidRDefault="00847204" w:rsidP="00847204">
      <w:pPr>
        <w:pStyle w:val="ConsPlusNormal"/>
        <w:widowControl/>
        <w:tabs>
          <w:tab w:val="left" w:pos="1985"/>
        </w:tabs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25AAF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9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1084"/>
        <w:gridCol w:w="992"/>
        <w:gridCol w:w="992"/>
        <w:gridCol w:w="1559"/>
        <w:gridCol w:w="1560"/>
        <w:gridCol w:w="1559"/>
        <w:gridCol w:w="1184"/>
      </w:tblGrid>
      <w:tr w:rsidR="00847204" w:rsidRPr="00EA45F0" w:rsidTr="005508D5">
        <w:trPr>
          <w:trHeight w:val="315"/>
          <w:jc w:val="center"/>
        </w:trPr>
        <w:tc>
          <w:tcPr>
            <w:tcW w:w="528" w:type="dxa"/>
            <w:shd w:val="clear" w:color="auto" w:fill="auto"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ind w:left="-10" w:firstLine="1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№ п/п</w:t>
            </w:r>
          </w:p>
        </w:tc>
        <w:tc>
          <w:tcPr>
            <w:tcW w:w="1084" w:type="dxa"/>
            <w:shd w:val="clear" w:color="auto" w:fill="auto"/>
            <w:hideMark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Уровень</w:t>
            </w:r>
          </w:p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общего образова</w:t>
            </w:r>
            <w:r>
              <w:rPr>
                <w:sz w:val="20"/>
              </w:rPr>
              <w:t>-</w:t>
            </w:r>
            <w:r w:rsidRPr="00EA45F0">
              <w:rPr>
                <w:sz w:val="20"/>
              </w:rPr>
              <w:t>ния</w:t>
            </w:r>
          </w:p>
        </w:tc>
        <w:tc>
          <w:tcPr>
            <w:tcW w:w="992" w:type="dxa"/>
            <w:shd w:val="clear" w:color="auto" w:fill="auto"/>
            <w:hideMark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Горо</w:t>
            </w:r>
            <w:r>
              <w:rPr>
                <w:rFonts w:eastAsia="Calibri"/>
                <w:bCs/>
                <w:sz w:val="20"/>
                <w:lang w:eastAsia="en-US"/>
              </w:rPr>
              <w:t>д-</w:t>
            </w:r>
            <w:r w:rsidRPr="00EA45F0">
              <w:rPr>
                <w:rFonts w:eastAsia="Calibri"/>
                <w:bCs/>
                <w:sz w:val="20"/>
                <w:lang w:eastAsia="en-US"/>
              </w:rPr>
              <w:t>ской населен</w:t>
            </w:r>
            <w:r>
              <w:rPr>
                <w:rFonts w:eastAsia="Calibri"/>
                <w:bCs/>
                <w:sz w:val="20"/>
                <w:lang w:eastAsia="en-US"/>
              </w:rPr>
              <w:t>-</w:t>
            </w:r>
            <w:r w:rsidRPr="00EA45F0">
              <w:rPr>
                <w:rFonts w:eastAsia="Calibri"/>
                <w:bCs/>
                <w:sz w:val="20"/>
                <w:lang w:eastAsia="en-US"/>
              </w:rPr>
              <w:t>ный пункт</w:t>
            </w:r>
          </w:p>
        </w:tc>
        <w:tc>
          <w:tcPr>
            <w:tcW w:w="992" w:type="dxa"/>
            <w:shd w:val="clear" w:color="auto" w:fill="auto"/>
            <w:hideMark/>
          </w:tcPr>
          <w:p w:rsidR="00847204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Сель</w:t>
            </w:r>
            <w:r>
              <w:rPr>
                <w:rFonts w:eastAsia="Calibri"/>
                <w:bCs/>
                <w:sz w:val="20"/>
                <w:lang w:eastAsia="en-US"/>
              </w:rPr>
              <w:t>-</w:t>
            </w:r>
          </w:p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ский населен</w:t>
            </w:r>
            <w:r>
              <w:rPr>
                <w:rFonts w:eastAsia="Calibri"/>
                <w:bCs/>
                <w:sz w:val="20"/>
                <w:lang w:eastAsia="en-US"/>
              </w:rPr>
              <w:t>-</w:t>
            </w:r>
            <w:r w:rsidRPr="00EA45F0">
              <w:rPr>
                <w:rFonts w:eastAsia="Calibri"/>
                <w:bCs/>
                <w:sz w:val="20"/>
                <w:lang w:eastAsia="en-US"/>
              </w:rPr>
              <w:t>ный пункт</w:t>
            </w:r>
          </w:p>
        </w:tc>
        <w:tc>
          <w:tcPr>
            <w:tcW w:w="1559" w:type="dxa"/>
            <w:shd w:val="clear" w:color="auto" w:fill="auto"/>
            <w:hideMark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Городской населенный пункт, расположен</w:t>
            </w:r>
            <w:r>
              <w:rPr>
                <w:rFonts w:eastAsia="Calibri"/>
                <w:bCs/>
                <w:sz w:val="20"/>
                <w:lang w:eastAsia="en-US"/>
              </w:rPr>
              <w:t>-</w:t>
            </w:r>
            <w:r w:rsidRPr="00EA45F0">
              <w:rPr>
                <w:rFonts w:eastAsia="Calibri"/>
                <w:bCs/>
                <w:sz w:val="20"/>
                <w:lang w:eastAsia="en-US"/>
              </w:rPr>
              <w:t xml:space="preserve">ный в местности, приравненной </w:t>
            </w:r>
          </w:p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к районам Крайнего Севера</w:t>
            </w:r>
          </w:p>
        </w:tc>
        <w:tc>
          <w:tcPr>
            <w:tcW w:w="1560" w:type="dxa"/>
            <w:shd w:val="clear" w:color="auto" w:fill="auto"/>
            <w:hideMark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Сельский населенный пункт, расположен</w:t>
            </w:r>
            <w:r>
              <w:rPr>
                <w:rFonts w:eastAsia="Calibri"/>
                <w:bCs/>
                <w:sz w:val="20"/>
                <w:lang w:eastAsia="en-US"/>
              </w:rPr>
              <w:t>-</w:t>
            </w:r>
            <w:r w:rsidRPr="00EA45F0">
              <w:rPr>
                <w:rFonts w:eastAsia="Calibri"/>
                <w:bCs/>
                <w:sz w:val="20"/>
                <w:lang w:eastAsia="en-US"/>
              </w:rPr>
              <w:t xml:space="preserve">ный в местности, приравненной </w:t>
            </w:r>
          </w:p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к районам Крайнего Севера</w:t>
            </w:r>
          </w:p>
        </w:tc>
        <w:tc>
          <w:tcPr>
            <w:tcW w:w="1559" w:type="dxa"/>
            <w:shd w:val="clear" w:color="auto" w:fill="auto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Сельский населенный пункт приграничной 30-километ-ровой зоны</w:t>
            </w:r>
          </w:p>
        </w:tc>
        <w:tc>
          <w:tcPr>
            <w:tcW w:w="1184" w:type="dxa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Норматив на учебные расходы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  <w:vAlign w:val="center"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1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7</w:t>
            </w:r>
          </w:p>
        </w:tc>
        <w:tc>
          <w:tcPr>
            <w:tcW w:w="1184" w:type="dxa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8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9458" w:type="dxa"/>
            <w:gridSpan w:val="8"/>
            <w:vAlign w:val="center"/>
          </w:tcPr>
          <w:p w:rsidR="00847204" w:rsidRPr="00781F6C" w:rsidRDefault="00847204" w:rsidP="005508D5">
            <w:pPr>
              <w:jc w:val="center"/>
              <w:rPr>
                <w:bCs/>
                <w:sz w:val="20"/>
              </w:rPr>
            </w:pPr>
            <w:r w:rsidRPr="00C151AB">
              <w:rPr>
                <w:bCs/>
                <w:sz w:val="20"/>
                <w:lang w:val="en-US"/>
              </w:rPr>
              <w:t>I</w:t>
            </w:r>
            <w:r w:rsidRPr="00C151AB">
              <w:rPr>
                <w:bCs/>
                <w:sz w:val="20"/>
              </w:rPr>
              <w:t>.Норматив стандартной стоимости педагогической услуги на одного учащегося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47204" w:rsidRPr="00EA45F0" w:rsidRDefault="00847204" w:rsidP="005508D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  <w:r w:rsidRPr="00EA45F0">
              <w:rPr>
                <w:rFonts w:ascii="Times New Roman" w:hAnsi="Times New Roman" w:cs="Times New Roman"/>
              </w:rPr>
              <w:t>Началь</w:t>
            </w:r>
            <w:r>
              <w:rPr>
                <w:rFonts w:ascii="Times New Roman" w:hAnsi="Times New Roman" w:cs="Times New Roman"/>
              </w:rPr>
              <w:t>-</w:t>
            </w:r>
            <w:r w:rsidRPr="00EA45F0">
              <w:rPr>
                <w:rFonts w:ascii="Times New Roman" w:hAnsi="Times New Roman" w:cs="Times New Roman"/>
              </w:rPr>
              <w:t>ное общее образова</w:t>
            </w:r>
            <w:r>
              <w:rPr>
                <w:rFonts w:ascii="Times New Roman" w:hAnsi="Times New Roman" w:cs="Times New Roman"/>
              </w:rPr>
              <w:t>-</w:t>
            </w:r>
            <w:r w:rsidRPr="00EA45F0">
              <w:rPr>
                <w:rFonts w:ascii="Times New Roman" w:hAnsi="Times New Roman" w:cs="Times New Roman"/>
              </w:rPr>
              <w:t>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24 584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54 876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29 501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65 851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58 534</w:t>
            </w:r>
          </w:p>
        </w:tc>
        <w:tc>
          <w:tcPr>
            <w:tcW w:w="1184" w:type="dxa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2 908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47204" w:rsidRPr="00EA45F0" w:rsidRDefault="00847204" w:rsidP="005508D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  <w:r w:rsidRPr="00EA45F0">
              <w:rPr>
                <w:rFonts w:ascii="Times New Roman" w:hAnsi="Times New Roman" w:cs="Times New Roman"/>
              </w:rPr>
              <w:t>Основное общее образова</w:t>
            </w:r>
            <w:r>
              <w:rPr>
                <w:rFonts w:ascii="Times New Roman" w:hAnsi="Times New Roman" w:cs="Times New Roman"/>
              </w:rPr>
              <w:t>-</w:t>
            </w:r>
            <w:r w:rsidRPr="00EA45F0">
              <w:rPr>
                <w:rFonts w:ascii="Times New Roman" w:hAnsi="Times New Roman" w:cs="Times New Roman"/>
              </w:rPr>
              <w:t>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24 584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54 876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29 501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65 851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58 534</w:t>
            </w:r>
          </w:p>
        </w:tc>
        <w:tc>
          <w:tcPr>
            <w:tcW w:w="1184" w:type="dxa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3 970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47204" w:rsidRPr="00EA45F0" w:rsidRDefault="00847204" w:rsidP="005508D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  <w:r w:rsidRPr="00EA45F0">
              <w:rPr>
                <w:rFonts w:ascii="Times New Roman" w:hAnsi="Times New Roman" w:cs="Times New Roman"/>
              </w:rPr>
              <w:t>Среднее общее образова</w:t>
            </w:r>
            <w:r>
              <w:rPr>
                <w:rFonts w:ascii="Times New Roman" w:hAnsi="Times New Roman" w:cs="Times New Roman"/>
              </w:rPr>
              <w:t>-</w:t>
            </w:r>
            <w:r w:rsidRPr="00EA45F0">
              <w:rPr>
                <w:rFonts w:ascii="Times New Roman" w:hAnsi="Times New Roman" w:cs="Times New Roman"/>
              </w:rPr>
              <w:t>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24 584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54 876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29 501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65 851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58 534</w:t>
            </w:r>
          </w:p>
        </w:tc>
        <w:tc>
          <w:tcPr>
            <w:tcW w:w="1184" w:type="dxa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4 955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9458" w:type="dxa"/>
            <w:gridSpan w:val="8"/>
            <w:vAlign w:val="center"/>
          </w:tcPr>
          <w:p w:rsidR="00847204" w:rsidRPr="00781F6C" w:rsidRDefault="00847204" w:rsidP="005508D5">
            <w:pPr>
              <w:jc w:val="center"/>
              <w:rPr>
                <w:bCs/>
                <w:sz w:val="20"/>
              </w:rPr>
            </w:pPr>
            <w:r w:rsidRPr="002577B0">
              <w:rPr>
                <w:bCs/>
                <w:sz w:val="20"/>
                <w:lang w:val="en-US"/>
              </w:rPr>
              <w:t>II</w:t>
            </w:r>
            <w:r w:rsidRPr="002577B0">
              <w:rPr>
                <w:bCs/>
                <w:sz w:val="20"/>
              </w:rPr>
              <w:t xml:space="preserve">.Норматив на </w:t>
            </w:r>
            <w:r w:rsidRPr="002577B0">
              <w:rPr>
                <w:sz w:val="20"/>
              </w:rPr>
              <w:t>привлечение к государственной итоговой аттестации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</w:tcPr>
          <w:p w:rsidR="00847204" w:rsidRPr="002577B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shd w:val="clear" w:color="auto" w:fill="auto"/>
            <w:vAlign w:val="bottom"/>
          </w:tcPr>
          <w:p w:rsidR="00847204" w:rsidRPr="00EA45F0" w:rsidRDefault="00847204" w:rsidP="005508D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1 525</w:t>
            </w:r>
          </w:p>
        </w:tc>
        <w:tc>
          <w:tcPr>
            <w:tcW w:w="992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1 711</w:t>
            </w:r>
          </w:p>
        </w:tc>
        <w:tc>
          <w:tcPr>
            <w:tcW w:w="1559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2 682</w:t>
            </w:r>
          </w:p>
        </w:tc>
        <w:tc>
          <w:tcPr>
            <w:tcW w:w="1560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3 116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EA45F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1 711</w:t>
            </w:r>
          </w:p>
        </w:tc>
        <w:tc>
          <w:tcPr>
            <w:tcW w:w="1184" w:type="dxa"/>
          </w:tcPr>
          <w:p w:rsidR="00847204" w:rsidRPr="00EA45F0" w:rsidRDefault="00847204" w:rsidP="005508D5">
            <w:pPr>
              <w:jc w:val="center"/>
              <w:rPr>
                <w:sz w:val="20"/>
              </w:rPr>
            </w:pPr>
          </w:p>
        </w:tc>
      </w:tr>
    </w:tbl>
    <w:p w:rsidR="00847204" w:rsidRDefault="00847204" w:rsidP="00847204"/>
    <w:p w:rsidR="00847204" w:rsidRDefault="00847204" w:rsidP="00847204"/>
    <w:tbl>
      <w:tblPr>
        <w:tblW w:w="9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1084"/>
        <w:gridCol w:w="992"/>
        <w:gridCol w:w="992"/>
        <w:gridCol w:w="1559"/>
        <w:gridCol w:w="1560"/>
        <w:gridCol w:w="1559"/>
        <w:gridCol w:w="1184"/>
      </w:tblGrid>
      <w:tr w:rsidR="00847204" w:rsidRPr="00EA45F0" w:rsidTr="005508D5">
        <w:trPr>
          <w:trHeight w:val="225"/>
          <w:jc w:val="center"/>
        </w:trPr>
        <w:tc>
          <w:tcPr>
            <w:tcW w:w="528" w:type="dxa"/>
            <w:vAlign w:val="center"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lastRenderedPageBreak/>
              <w:t>1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7</w:t>
            </w:r>
          </w:p>
        </w:tc>
        <w:tc>
          <w:tcPr>
            <w:tcW w:w="1184" w:type="dxa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8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9458" w:type="dxa"/>
            <w:gridSpan w:val="8"/>
            <w:vAlign w:val="center"/>
          </w:tcPr>
          <w:p w:rsidR="00847204" w:rsidRPr="002577B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2577B0">
              <w:rPr>
                <w:sz w:val="20"/>
                <w:lang w:val="en-US"/>
              </w:rPr>
              <w:t>III</w:t>
            </w:r>
            <w:r w:rsidRPr="002577B0">
              <w:rPr>
                <w:sz w:val="20"/>
              </w:rPr>
              <w:t>.Норматив стандартной стоимости педагогической услуги в группах общеразвивающей направленности детей дошкольного возраста (от трех до семи лет)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</w:tcPr>
          <w:p w:rsidR="00847204" w:rsidRPr="002577B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shd w:val="clear" w:color="auto" w:fill="auto"/>
            <w:vAlign w:val="bottom"/>
          </w:tcPr>
          <w:p w:rsidR="00847204" w:rsidRPr="00EA45F0" w:rsidRDefault="00847204" w:rsidP="005508D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39 418</w:t>
            </w:r>
          </w:p>
        </w:tc>
        <w:tc>
          <w:tcPr>
            <w:tcW w:w="992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49 273</w:t>
            </w:r>
          </w:p>
        </w:tc>
        <w:tc>
          <w:tcPr>
            <w:tcW w:w="1559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49 145</w:t>
            </w:r>
          </w:p>
        </w:tc>
        <w:tc>
          <w:tcPr>
            <w:tcW w:w="1560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61 431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EA45F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52 558</w:t>
            </w:r>
          </w:p>
        </w:tc>
        <w:tc>
          <w:tcPr>
            <w:tcW w:w="1184" w:type="dxa"/>
          </w:tcPr>
          <w:p w:rsidR="00847204" w:rsidRPr="00EA45F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3 036</w:t>
            </w:r>
          </w:p>
        </w:tc>
      </w:tr>
    </w:tbl>
    <w:p w:rsidR="00847204" w:rsidRDefault="00847204" w:rsidP="0084720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7204" w:rsidRPr="00781F6C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>Норматив</w:t>
      </w:r>
    </w:p>
    <w:p w:rsidR="00847204" w:rsidRPr="00781F6C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стандартной стоимости педагогической услуги, </w:t>
      </w:r>
    </w:p>
    <w:p w:rsidR="00847204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норматив на учебные расходы для определения размера субвенции </w:t>
      </w:r>
    </w:p>
    <w:p w:rsidR="00847204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</w:t>
      </w:r>
    </w:p>
    <w:p w:rsidR="00847204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основного общего, среднего общего, дополнительного образования детей </w:t>
      </w:r>
    </w:p>
    <w:p w:rsidR="00847204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в муниципальных общеобразовательных организациях </w:t>
      </w:r>
    </w:p>
    <w:p w:rsidR="00847204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>Приморского края на 202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 год </w:t>
      </w:r>
    </w:p>
    <w:p w:rsidR="00847204" w:rsidRPr="00781F6C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47204" w:rsidRPr="00225AAF" w:rsidRDefault="00847204" w:rsidP="00847204">
      <w:pPr>
        <w:pStyle w:val="ConsPlusNormal"/>
        <w:widowControl/>
        <w:tabs>
          <w:tab w:val="left" w:pos="1985"/>
        </w:tabs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25AAF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9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1084"/>
        <w:gridCol w:w="992"/>
        <w:gridCol w:w="992"/>
        <w:gridCol w:w="1559"/>
        <w:gridCol w:w="1560"/>
        <w:gridCol w:w="1559"/>
        <w:gridCol w:w="1184"/>
      </w:tblGrid>
      <w:tr w:rsidR="00847204" w:rsidRPr="00EA45F0" w:rsidTr="005508D5">
        <w:trPr>
          <w:trHeight w:val="315"/>
          <w:jc w:val="center"/>
        </w:trPr>
        <w:tc>
          <w:tcPr>
            <w:tcW w:w="528" w:type="dxa"/>
            <w:shd w:val="clear" w:color="auto" w:fill="auto"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ind w:left="-10" w:firstLine="1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№ п/п</w:t>
            </w:r>
          </w:p>
        </w:tc>
        <w:tc>
          <w:tcPr>
            <w:tcW w:w="1084" w:type="dxa"/>
            <w:shd w:val="clear" w:color="auto" w:fill="auto"/>
            <w:hideMark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Уровень</w:t>
            </w:r>
          </w:p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общего образова</w:t>
            </w:r>
            <w:r>
              <w:rPr>
                <w:sz w:val="20"/>
              </w:rPr>
              <w:t>-</w:t>
            </w:r>
            <w:r w:rsidRPr="00EA45F0">
              <w:rPr>
                <w:sz w:val="20"/>
              </w:rPr>
              <w:t>ния</w:t>
            </w:r>
          </w:p>
        </w:tc>
        <w:tc>
          <w:tcPr>
            <w:tcW w:w="992" w:type="dxa"/>
            <w:shd w:val="clear" w:color="auto" w:fill="auto"/>
            <w:hideMark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Горо</w:t>
            </w:r>
            <w:r>
              <w:rPr>
                <w:rFonts w:eastAsia="Calibri"/>
                <w:bCs/>
                <w:sz w:val="20"/>
                <w:lang w:eastAsia="en-US"/>
              </w:rPr>
              <w:t>д-</w:t>
            </w:r>
            <w:r w:rsidRPr="00EA45F0">
              <w:rPr>
                <w:rFonts w:eastAsia="Calibri"/>
                <w:bCs/>
                <w:sz w:val="20"/>
                <w:lang w:eastAsia="en-US"/>
              </w:rPr>
              <w:t>ской населен</w:t>
            </w:r>
            <w:r>
              <w:rPr>
                <w:rFonts w:eastAsia="Calibri"/>
                <w:bCs/>
                <w:sz w:val="20"/>
                <w:lang w:eastAsia="en-US"/>
              </w:rPr>
              <w:t>-</w:t>
            </w:r>
            <w:r w:rsidRPr="00EA45F0">
              <w:rPr>
                <w:rFonts w:eastAsia="Calibri"/>
                <w:bCs/>
                <w:sz w:val="20"/>
                <w:lang w:eastAsia="en-US"/>
              </w:rPr>
              <w:t>ный пункт</w:t>
            </w:r>
          </w:p>
        </w:tc>
        <w:tc>
          <w:tcPr>
            <w:tcW w:w="992" w:type="dxa"/>
            <w:shd w:val="clear" w:color="auto" w:fill="auto"/>
            <w:hideMark/>
          </w:tcPr>
          <w:p w:rsidR="00847204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Сель</w:t>
            </w:r>
            <w:r>
              <w:rPr>
                <w:rFonts w:eastAsia="Calibri"/>
                <w:bCs/>
                <w:sz w:val="20"/>
                <w:lang w:eastAsia="en-US"/>
              </w:rPr>
              <w:t>-</w:t>
            </w:r>
          </w:p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ский населен</w:t>
            </w:r>
            <w:r>
              <w:rPr>
                <w:rFonts w:eastAsia="Calibri"/>
                <w:bCs/>
                <w:sz w:val="20"/>
                <w:lang w:eastAsia="en-US"/>
              </w:rPr>
              <w:t>-</w:t>
            </w:r>
            <w:r w:rsidRPr="00EA45F0">
              <w:rPr>
                <w:rFonts w:eastAsia="Calibri"/>
                <w:bCs/>
                <w:sz w:val="20"/>
                <w:lang w:eastAsia="en-US"/>
              </w:rPr>
              <w:t>ный пункт</w:t>
            </w:r>
          </w:p>
        </w:tc>
        <w:tc>
          <w:tcPr>
            <w:tcW w:w="1559" w:type="dxa"/>
            <w:shd w:val="clear" w:color="auto" w:fill="auto"/>
            <w:hideMark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Городской населенный пункт, расположен</w:t>
            </w:r>
            <w:r>
              <w:rPr>
                <w:rFonts w:eastAsia="Calibri"/>
                <w:bCs/>
                <w:sz w:val="20"/>
                <w:lang w:eastAsia="en-US"/>
              </w:rPr>
              <w:t>-</w:t>
            </w:r>
            <w:r w:rsidRPr="00EA45F0">
              <w:rPr>
                <w:rFonts w:eastAsia="Calibri"/>
                <w:bCs/>
                <w:sz w:val="20"/>
                <w:lang w:eastAsia="en-US"/>
              </w:rPr>
              <w:t xml:space="preserve">ный в местности, приравненной </w:t>
            </w:r>
          </w:p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к районам Крайнего Севера</w:t>
            </w:r>
          </w:p>
        </w:tc>
        <w:tc>
          <w:tcPr>
            <w:tcW w:w="1560" w:type="dxa"/>
            <w:shd w:val="clear" w:color="auto" w:fill="auto"/>
            <w:hideMark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Сельский населенный пункт, расположен</w:t>
            </w:r>
            <w:r>
              <w:rPr>
                <w:rFonts w:eastAsia="Calibri"/>
                <w:bCs/>
                <w:sz w:val="20"/>
                <w:lang w:eastAsia="en-US"/>
              </w:rPr>
              <w:t>-</w:t>
            </w:r>
            <w:r w:rsidRPr="00EA45F0">
              <w:rPr>
                <w:rFonts w:eastAsia="Calibri"/>
                <w:bCs/>
                <w:sz w:val="20"/>
                <w:lang w:eastAsia="en-US"/>
              </w:rPr>
              <w:t xml:space="preserve">ный в местности, приравненной </w:t>
            </w:r>
          </w:p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к районам Крайнего Севера</w:t>
            </w:r>
          </w:p>
        </w:tc>
        <w:tc>
          <w:tcPr>
            <w:tcW w:w="1559" w:type="dxa"/>
            <w:shd w:val="clear" w:color="auto" w:fill="auto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Сельский населенный пункт приграничной 30-километ-ровой зоны</w:t>
            </w:r>
          </w:p>
        </w:tc>
        <w:tc>
          <w:tcPr>
            <w:tcW w:w="1184" w:type="dxa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Норматив на учебные расходы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  <w:vAlign w:val="center"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1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7</w:t>
            </w:r>
          </w:p>
        </w:tc>
        <w:tc>
          <w:tcPr>
            <w:tcW w:w="1184" w:type="dxa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8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9458" w:type="dxa"/>
            <w:gridSpan w:val="8"/>
            <w:vAlign w:val="center"/>
          </w:tcPr>
          <w:p w:rsidR="00847204" w:rsidRPr="00781F6C" w:rsidRDefault="00847204" w:rsidP="005508D5">
            <w:pPr>
              <w:jc w:val="center"/>
              <w:rPr>
                <w:bCs/>
                <w:sz w:val="20"/>
              </w:rPr>
            </w:pPr>
            <w:r w:rsidRPr="00C151AB">
              <w:rPr>
                <w:bCs/>
                <w:sz w:val="20"/>
                <w:lang w:val="en-US"/>
              </w:rPr>
              <w:t>I</w:t>
            </w:r>
            <w:r w:rsidRPr="00C151AB">
              <w:rPr>
                <w:bCs/>
                <w:sz w:val="20"/>
              </w:rPr>
              <w:t>.Норматив стандартной стоимости педагогической услуги на одного учащегося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47204" w:rsidRPr="00EA45F0" w:rsidRDefault="00847204" w:rsidP="005508D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  <w:r w:rsidRPr="00EA45F0">
              <w:rPr>
                <w:rFonts w:ascii="Times New Roman" w:hAnsi="Times New Roman" w:cs="Times New Roman"/>
              </w:rPr>
              <w:t>Началь</w:t>
            </w:r>
            <w:r>
              <w:rPr>
                <w:rFonts w:ascii="Times New Roman" w:hAnsi="Times New Roman" w:cs="Times New Roman"/>
              </w:rPr>
              <w:t>-</w:t>
            </w:r>
            <w:r w:rsidRPr="00EA45F0">
              <w:rPr>
                <w:rFonts w:ascii="Times New Roman" w:hAnsi="Times New Roman" w:cs="Times New Roman"/>
              </w:rPr>
              <w:t>ное общее образова</w:t>
            </w:r>
            <w:r>
              <w:rPr>
                <w:rFonts w:ascii="Times New Roman" w:hAnsi="Times New Roman" w:cs="Times New Roman"/>
              </w:rPr>
              <w:t>-</w:t>
            </w:r>
            <w:r w:rsidRPr="00EA45F0">
              <w:rPr>
                <w:rFonts w:ascii="Times New Roman" w:hAnsi="Times New Roman" w:cs="Times New Roman"/>
              </w:rPr>
              <w:t>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26 087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58 230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31 305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69 876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62 112</w:t>
            </w:r>
          </w:p>
        </w:tc>
        <w:tc>
          <w:tcPr>
            <w:tcW w:w="1184" w:type="dxa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3 024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47204" w:rsidRPr="00EA45F0" w:rsidRDefault="00847204" w:rsidP="005508D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  <w:r w:rsidRPr="00EA45F0">
              <w:rPr>
                <w:rFonts w:ascii="Times New Roman" w:hAnsi="Times New Roman" w:cs="Times New Roman"/>
              </w:rPr>
              <w:t>Основное общее образова</w:t>
            </w:r>
            <w:r>
              <w:rPr>
                <w:rFonts w:ascii="Times New Roman" w:hAnsi="Times New Roman" w:cs="Times New Roman"/>
              </w:rPr>
              <w:t>-</w:t>
            </w:r>
            <w:r w:rsidRPr="00EA45F0">
              <w:rPr>
                <w:rFonts w:ascii="Times New Roman" w:hAnsi="Times New Roman" w:cs="Times New Roman"/>
              </w:rPr>
              <w:t>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26 087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58 230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31 305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69 876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62 112</w:t>
            </w:r>
          </w:p>
        </w:tc>
        <w:tc>
          <w:tcPr>
            <w:tcW w:w="1184" w:type="dxa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4 129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47204" w:rsidRPr="00EA45F0" w:rsidRDefault="00847204" w:rsidP="005508D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  <w:r w:rsidRPr="00EA45F0">
              <w:rPr>
                <w:rFonts w:ascii="Times New Roman" w:hAnsi="Times New Roman" w:cs="Times New Roman"/>
              </w:rPr>
              <w:t>Среднее общее образова</w:t>
            </w:r>
            <w:r>
              <w:rPr>
                <w:rFonts w:ascii="Times New Roman" w:hAnsi="Times New Roman" w:cs="Times New Roman"/>
              </w:rPr>
              <w:t>-</w:t>
            </w:r>
            <w:r w:rsidRPr="00EA45F0">
              <w:rPr>
                <w:rFonts w:ascii="Times New Roman" w:hAnsi="Times New Roman" w:cs="Times New Roman"/>
              </w:rPr>
              <w:t>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26 087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58 230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31 305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69 876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62 112</w:t>
            </w:r>
          </w:p>
        </w:tc>
        <w:tc>
          <w:tcPr>
            <w:tcW w:w="1184" w:type="dxa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5 153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9458" w:type="dxa"/>
            <w:gridSpan w:val="8"/>
          </w:tcPr>
          <w:p w:rsidR="00847204" w:rsidRDefault="00847204" w:rsidP="005508D5">
            <w:pPr>
              <w:jc w:val="center"/>
              <w:rPr>
                <w:sz w:val="20"/>
              </w:rPr>
            </w:pPr>
            <w:r w:rsidRPr="002577B0">
              <w:rPr>
                <w:bCs/>
                <w:sz w:val="20"/>
                <w:lang w:val="en-US"/>
              </w:rPr>
              <w:t>II</w:t>
            </w:r>
            <w:r w:rsidRPr="009E349E">
              <w:rPr>
                <w:bCs/>
                <w:sz w:val="20"/>
              </w:rPr>
              <w:t>.Норматив на привлечение к государственной итоговой аттестации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</w:tcPr>
          <w:p w:rsidR="00847204" w:rsidRPr="005A208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shd w:val="clear" w:color="auto" w:fill="auto"/>
            <w:vAlign w:val="center"/>
          </w:tcPr>
          <w:p w:rsidR="00847204" w:rsidRPr="00EA45F0" w:rsidRDefault="00847204" w:rsidP="005508D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1 586</w:t>
            </w:r>
          </w:p>
        </w:tc>
        <w:tc>
          <w:tcPr>
            <w:tcW w:w="992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1 780</w:t>
            </w:r>
          </w:p>
        </w:tc>
        <w:tc>
          <w:tcPr>
            <w:tcW w:w="1559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2 790</w:t>
            </w:r>
          </w:p>
        </w:tc>
        <w:tc>
          <w:tcPr>
            <w:tcW w:w="1560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3 241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EA45F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1 780</w:t>
            </w:r>
          </w:p>
        </w:tc>
        <w:tc>
          <w:tcPr>
            <w:tcW w:w="1184" w:type="dxa"/>
            <w:vAlign w:val="bottom"/>
          </w:tcPr>
          <w:p w:rsidR="00847204" w:rsidRDefault="00847204" w:rsidP="005508D5">
            <w:pPr>
              <w:jc w:val="center"/>
              <w:rPr>
                <w:sz w:val="20"/>
              </w:rPr>
            </w:pP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9458" w:type="dxa"/>
            <w:gridSpan w:val="8"/>
            <w:vAlign w:val="center"/>
          </w:tcPr>
          <w:p w:rsidR="00847204" w:rsidRPr="002577B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2577B0">
              <w:rPr>
                <w:sz w:val="20"/>
                <w:lang w:val="en-US"/>
              </w:rPr>
              <w:t>III</w:t>
            </w:r>
            <w:r w:rsidRPr="002577B0">
              <w:rPr>
                <w:sz w:val="20"/>
              </w:rPr>
              <w:t>.Норматив стандартной стоимости педагогической услуги в группах общеразвивающей направленности детей дошкольного возраста (от трех до семи лет)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</w:tcPr>
          <w:p w:rsidR="00847204" w:rsidRPr="002577B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shd w:val="clear" w:color="auto" w:fill="auto"/>
            <w:vAlign w:val="bottom"/>
          </w:tcPr>
          <w:p w:rsidR="00847204" w:rsidRPr="00EA45F0" w:rsidRDefault="00847204" w:rsidP="005508D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41 719</w:t>
            </w:r>
          </w:p>
        </w:tc>
        <w:tc>
          <w:tcPr>
            <w:tcW w:w="992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52 148</w:t>
            </w:r>
          </w:p>
        </w:tc>
        <w:tc>
          <w:tcPr>
            <w:tcW w:w="1559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52 013</w:t>
            </w:r>
          </w:p>
        </w:tc>
        <w:tc>
          <w:tcPr>
            <w:tcW w:w="1560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65 016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EA45F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55 625</w:t>
            </w:r>
          </w:p>
        </w:tc>
        <w:tc>
          <w:tcPr>
            <w:tcW w:w="1184" w:type="dxa"/>
          </w:tcPr>
          <w:p w:rsidR="00847204" w:rsidRPr="00EA45F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3 157</w:t>
            </w:r>
          </w:p>
        </w:tc>
      </w:tr>
    </w:tbl>
    <w:p w:rsidR="00847204" w:rsidRDefault="00847204" w:rsidP="0084720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7204" w:rsidRPr="00781F6C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>Норматив</w:t>
      </w:r>
    </w:p>
    <w:p w:rsidR="00847204" w:rsidRPr="00781F6C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стандартной стоимости педагогической услуги, </w:t>
      </w:r>
    </w:p>
    <w:p w:rsidR="00847204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норматив на учебные расходы для определения размера субвенции </w:t>
      </w:r>
    </w:p>
    <w:p w:rsidR="00847204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</w:p>
    <w:p w:rsidR="00847204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в муниципальных общеобразовательных организациях </w:t>
      </w:r>
    </w:p>
    <w:p w:rsidR="00847204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F6C">
        <w:rPr>
          <w:rFonts w:ascii="Times New Roman" w:hAnsi="Times New Roman" w:cs="Times New Roman"/>
          <w:b w:val="0"/>
          <w:sz w:val="28"/>
          <w:szCs w:val="28"/>
        </w:rPr>
        <w:t>Приморского края на 202</w:t>
      </w: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Pr="00781F6C">
        <w:rPr>
          <w:rFonts w:ascii="Times New Roman" w:hAnsi="Times New Roman" w:cs="Times New Roman"/>
          <w:b w:val="0"/>
          <w:sz w:val="28"/>
          <w:szCs w:val="28"/>
        </w:rPr>
        <w:t xml:space="preserve"> год </w:t>
      </w:r>
    </w:p>
    <w:p w:rsidR="00847204" w:rsidRDefault="00847204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A3273" w:rsidRDefault="00CA3273" w:rsidP="008472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47204" w:rsidRPr="00225AAF" w:rsidRDefault="00847204" w:rsidP="00847204">
      <w:pPr>
        <w:pStyle w:val="ConsPlusNormal"/>
        <w:widowControl/>
        <w:tabs>
          <w:tab w:val="left" w:pos="1985"/>
        </w:tabs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25AAF">
        <w:rPr>
          <w:rFonts w:ascii="Times New Roman" w:hAnsi="Times New Roman" w:cs="Times New Roman"/>
          <w:sz w:val="28"/>
          <w:szCs w:val="28"/>
        </w:rPr>
        <w:lastRenderedPageBreak/>
        <w:t>(рублей)</w:t>
      </w:r>
    </w:p>
    <w:tbl>
      <w:tblPr>
        <w:tblW w:w="9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1084"/>
        <w:gridCol w:w="992"/>
        <w:gridCol w:w="992"/>
        <w:gridCol w:w="1559"/>
        <w:gridCol w:w="1560"/>
        <w:gridCol w:w="1559"/>
        <w:gridCol w:w="1184"/>
      </w:tblGrid>
      <w:tr w:rsidR="00847204" w:rsidRPr="00EA45F0" w:rsidTr="005508D5">
        <w:trPr>
          <w:trHeight w:val="315"/>
          <w:jc w:val="center"/>
        </w:trPr>
        <w:tc>
          <w:tcPr>
            <w:tcW w:w="528" w:type="dxa"/>
            <w:shd w:val="clear" w:color="auto" w:fill="auto"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ind w:left="-10" w:firstLine="1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№ п/п</w:t>
            </w:r>
          </w:p>
        </w:tc>
        <w:tc>
          <w:tcPr>
            <w:tcW w:w="1084" w:type="dxa"/>
            <w:shd w:val="clear" w:color="auto" w:fill="auto"/>
            <w:hideMark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Уровень</w:t>
            </w:r>
          </w:p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общего образова</w:t>
            </w:r>
            <w:r>
              <w:rPr>
                <w:sz w:val="20"/>
              </w:rPr>
              <w:t>-</w:t>
            </w:r>
            <w:r w:rsidRPr="00EA45F0">
              <w:rPr>
                <w:sz w:val="20"/>
              </w:rPr>
              <w:t>ния</w:t>
            </w:r>
          </w:p>
        </w:tc>
        <w:tc>
          <w:tcPr>
            <w:tcW w:w="992" w:type="dxa"/>
            <w:shd w:val="clear" w:color="auto" w:fill="auto"/>
            <w:hideMark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Горо</w:t>
            </w:r>
            <w:r>
              <w:rPr>
                <w:rFonts w:eastAsia="Calibri"/>
                <w:bCs/>
                <w:sz w:val="20"/>
                <w:lang w:eastAsia="en-US"/>
              </w:rPr>
              <w:t>д-</w:t>
            </w:r>
            <w:r w:rsidRPr="00EA45F0">
              <w:rPr>
                <w:rFonts w:eastAsia="Calibri"/>
                <w:bCs/>
                <w:sz w:val="20"/>
                <w:lang w:eastAsia="en-US"/>
              </w:rPr>
              <w:t>ской населен</w:t>
            </w:r>
            <w:r>
              <w:rPr>
                <w:rFonts w:eastAsia="Calibri"/>
                <w:bCs/>
                <w:sz w:val="20"/>
                <w:lang w:eastAsia="en-US"/>
              </w:rPr>
              <w:t>-</w:t>
            </w:r>
            <w:r w:rsidRPr="00EA45F0">
              <w:rPr>
                <w:rFonts w:eastAsia="Calibri"/>
                <w:bCs/>
                <w:sz w:val="20"/>
                <w:lang w:eastAsia="en-US"/>
              </w:rPr>
              <w:t>ный пункт</w:t>
            </w:r>
          </w:p>
        </w:tc>
        <w:tc>
          <w:tcPr>
            <w:tcW w:w="992" w:type="dxa"/>
            <w:shd w:val="clear" w:color="auto" w:fill="auto"/>
            <w:hideMark/>
          </w:tcPr>
          <w:p w:rsidR="00847204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Сель</w:t>
            </w:r>
            <w:r>
              <w:rPr>
                <w:rFonts w:eastAsia="Calibri"/>
                <w:bCs/>
                <w:sz w:val="20"/>
                <w:lang w:eastAsia="en-US"/>
              </w:rPr>
              <w:t>-</w:t>
            </w:r>
          </w:p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ский населен</w:t>
            </w:r>
            <w:r>
              <w:rPr>
                <w:rFonts w:eastAsia="Calibri"/>
                <w:bCs/>
                <w:sz w:val="20"/>
                <w:lang w:eastAsia="en-US"/>
              </w:rPr>
              <w:t>-</w:t>
            </w:r>
            <w:r w:rsidRPr="00EA45F0">
              <w:rPr>
                <w:rFonts w:eastAsia="Calibri"/>
                <w:bCs/>
                <w:sz w:val="20"/>
                <w:lang w:eastAsia="en-US"/>
              </w:rPr>
              <w:t>ный пункт</w:t>
            </w:r>
          </w:p>
        </w:tc>
        <w:tc>
          <w:tcPr>
            <w:tcW w:w="1559" w:type="dxa"/>
            <w:shd w:val="clear" w:color="auto" w:fill="auto"/>
            <w:hideMark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Городской населенный пункт, расположен</w:t>
            </w:r>
            <w:r>
              <w:rPr>
                <w:rFonts w:eastAsia="Calibri"/>
                <w:bCs/>
                <w:sz w:val="20"/>
                <w:lang w:eastAsia="en-US"/>
              </w:rPr>
              <w:t>-</w:t>
            </w:r>
            <w:r w:rsidRPr="00EA45F0">
              <w:rPr>
                <w:rFonts w:eastAsia="Calibri"/>
                <w:bCs/>
                <w:sz w:val="20"/>
                <w:lang w:eastAsia="en-US"/>
              </w:rPr>
              <w:t xml:space="preserve">ный в местности, приравненной </w:t>
            </w:r>
          </w:p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к районам Крайнего Севера</w:t>
            </w:r>
          </w:p>
        </w:tc>
        <w:tc>
          <w:tcPr>
            <w:tcW w:w="1560" w:type="dxa"/>
            <w:shd w:val="clear" w:color="auto" w:fill="auto"/>
            <w:hideMark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Сельский населенный пункт, расположен</w:t>
            </w:r>
            <w:r>
              <w:rPr>
                <w:rFonts w:eastAsia="Calibri"/>
                <w:bCs/>
                <w:sz w:val="20"/>
                <w:lang w:eastAsia="en-US"/>
              </w:rPr>
              <w:t>-</w:t>
            </w:r>
            <w:r w:rsidRPr="00EA45F0">
              <w:rPr>
                <w:rFonts w:eastAsia="Calibri"/>
                <w:bCs/>
                <w:sz w:val="20"/>
                <w:lang w:eastAsia="en-US"/>
              </w:rPr>
              <w:t xml:space="preserve">ный в местности, приравненной </w:t>
            </w:r>
          </w:p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к районам Крайнего Севера</w:t>
            </w:r>
          </w:p>
        </w:tc>
        <w:tc>
          <w:tcPr>
            <w:tcW w:w="1559" w:type="dxa"/>
            <w:shd w:val="clear" w:color="auto" w:fill="auto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Сельский населенный пункт приграничной 30-километ-ровой зоны</w:t>
            </w:r>
          </w:p>
        </w:tc>
        <w:tc>
          <w:tcPr>
            <w:tcW w:w="1184" w:type="dxa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Норматив на учебные расходы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  <w:vAlign w:val="center"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1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47204" w:rsidRPr="00EA45F0" w:rsidRDefault="00847204" w:rsidP="005508D5">
            <w:pPr>
              <w:widowControl w:val="0"/>
              <w:autoSpaceDE w:val="0"/>
              <w:autoSpaceDN w:val="0"/>
              <w:jc w:val="center"/>
              <w:outlineLvl w:val="0"/>
              <w:rPr>
                <w:sz w:val="20"/>
              </w:rPr>
            </w:pPr>
            <w:r w:rsidRPr="00EA45F0">
              <w:rPr>
                <w:sz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EA45F0">
              <w:rPr>
                <w:rFonts w:eastAsia="Calibri"/>
                <w:bCs/>
                <w:sz w:val="20"/>
                <w:lang w:eastAsia="en-US"/>
              </w:rPr>
              <w:t>7</w:t>
            </w:r>
          </w:p>
        </w:tc>
        <w:tc>
          <w:tcPr>
            <w:tcW w:w="1184" w:type="dxa"/>
          </w:tcPr>
          <w:p w:rsidR="00847204" w:rsidRPr="00EA45F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>
              <w:rPr>
                <w:rFonts w:eastAsia="Calibri"/>
                <w:bCs/>
                <w:sz w:val="20"/>
                <w:lang w:eastAsia="en-US"/>
              </w:rPr>
              <w:t>8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9458" w:type="dxa"/>
            <w:gridSpan w:val="8"/>
            <w:vAlign w:val="center"/>
          </w:tcPr>
          <w:p w:rsidR="00847204" w:rsidRPr="00781F6C" w:rsidRDefault="00847204" w:rsidP="005508D5">
            <w:pPr>
              <w:jc w:val="center"/>
              <w:rPr>
                <w:bCs/>
                <w:sz w:val="20"/>
              </w:rPr>
            </w:pPr>
            <w:r w:rsidRPr="00C151AB">
              <w:rPr>
                <w:bCs/>
                <w:sz w:val="20"/>
                <w:lang w:val="en-US"/>
              </w:rPr>
              <w:t>I</w:t>
            </w:r>
            <w:r w:rsidRPr="00C151AB">
              <w:rPr>
                <w:bCs/>
                <w:sz w:val="20"/>
              </w:rPr>
              <w:t>.Норматив стандартной стоимости педагогической услуги на одного учащегося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47204" w:rsidRPr="00EA45F0" w:rsidRDefault="00847204" w:rsidP="005508D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  <w:r w:rsidRPr="00EA45F0">
              <w:rPr>
                <w:rFonts w:ascii="Times New Roman" w:hAnsi="Times New Roman" w:cs="Times New Roman"/>
              </w:rPr>
              <w:t>Началь</w:t>
            </w:r>
            <w:r>
              <w:rPr>
                <w:rFonts w:ascii="Times New Roman" w:hAnsi="Times New Roman" w:cs="Times New Roman"/>
              </w:rPr>
              <w:t>-</w:t>
            </w:r>
            <w:r w:rsidRPr="00EA45F0">
              <w:rPr>
                <w:rFonts w:ascii="Times New Roman" w:hAnsi="Times New Roman" w:cs="Times New Roman"/>
              </w:rPr>
              <w:t>ное общее образова</w:t>
            </w:r>
            <w:r>
              <w:rPr>
                <w:rFonts w:ascii="Times New Roman" w:hAnsi="Times New Roman" w:cs="Times New Roman"/>
              </w:rPr>
              <w:t>-</w:t>
            </w:r>
            <w:r w:rsidRPr="00EA45F0">
              <w:rPr>
                <w:rFonts w:ascii="Times New Roman" w:hAnsi="Times New Roman" w:cs="Times New Roman"/>
              </w:rPr>
              <w:t>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27 664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61 750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33 197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74 100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65 867</w:t>
            </w:r>
          </w:p>
        </w:tc>
        <w:tc>
          <w:tcPr>
            <w:tcW w:w="1184" w:type="dxa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3 145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47204" w:rsidRPr="00EA45F0" w:rsidRDefault="00847204" w:rsidP="005508D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  <w:r w:rsidRPr="00EA45F0">
              <w:rPr>
                <w:rFonts w:ascii="Times New Roman" w:hAnsi="Times New Roman" w:cs="Times New Roman"/>
              </w:rPr>
              <w:t>Основное общее образова</w:t>
            </w:r>
            <w:r>
              <w:rPr>
                <w:rFonts w:ascii="Times New Roman" w:hAnsi="Times New Roman" w:cs="Times New Roman"/>
              </w:rPr>
              <w:t>-</w:t>
            </w:r>
            <w:r w:rsidRPr="00EA45F0">
              <w:rPr>
                <w:rFonts w:ascii="Times New Roman" w:hAnsi="Times New Roman" w:cs="Times New Roman"/>
              </w:rPr>
              <w:t>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27 664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61 750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33 197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74 100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65 867</w:t>
            </w:r>
          </w:p>
        </w:tc>
        <w:tc>
          <w:tcPr>
            <w:tcW w:w="1184" w:type="dxa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4 295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</w:tcPr>
          <w:p w:rsidR="00847204" w:rsidRPr="00EA45F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EA45F0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847204" w:rsidRPr="00EA45F0" w:rsidRDefault="00847204" w:rsidP="005508D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  <w:r w:rsidRPr="00EA45F0">
              <w:rPr>
                <w:rFonts w:ascii="Times New Roman" w:hAnsi="Times New Roman" w:cs="Times New Roman"/>
              </w:rPr>
              <w:t>Среднее общее образова</w:t>
            </w:r>
            <w:r>
              <w:rPr>
                <w:rFonts w:ascii="Times New Roman" w:hAnsi="Times New Roman" w:cs="Times New Roman"/>
              </w:rPr>
              <w:t>-</w:t>
            </w:r>
            <w:r w:rsidRPr="00EA45F0">
              <w:rPr>
                <w:rFonts w:ascii="Times New Roman" w:hAnsi="Times New Roman" w:cs="Times New Roman"/>
              </w:rPr>
              <w:t>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27 664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61 750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33 197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74 100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65 867</w:t>
            </w:r>
          </w:p>
        </w:tc>
        <w:tc>
          <w:tcPr>
            <w:tcW w:w="1184" w:type="dxa"/>
            <w:vAlign w:val="bottom"/>
          </w:tcPr>
          <w:p w:rsidR="00847204" w:rsidRPr="00C151AB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5 360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9458" w:type="dxa"/>
            <w:gridSpan w:val="8"/>
            <w:vAlign w:val="center"/>
          </w:tcPr>
          <w:p w:rsidR="00847204" w:rsidRPr="00781F6C" w:rsidRDefault="00847204" w:rsidP="005508D5">
            <w:pPr>
              <w:jc w:val="center"/>
              <w:rPr>
                <w:bCs/>
                <w:sz w:val="20"/>
              </w:rPr>
            </w:pPr>
            <w:r w:rsidRPr="002577B0">
              <w:rPr>
                <w:bCs/>
                <w:sz w:val="20"/>
                <w:lang w:val="en-US"/>
              </w:rPr>
              <w:t>II</w:t>
            </w:r>
            <w:r w:rsidRPr="009E349E">
              <w:rPr>
                <w:bCs/>
                <w:sz w:val="20"/>
              </w:rPr>
              <w:t>.Норматив на привлечение к государственной итоговой аттестации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</w:tcPr>
          <w:p w:rsidR="00847204" w:rsidRPr="00A130FE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shd w:val="clear" w:color="auto" w:fill="auto"/>
            <w:vAlign w:val="center"/>
          </w:tcPr>
          <w:p w:rsidR="00847204" w:rsidRPr="00EA45F0" w:rsidRDefault="00847204" w:rsidP="005508D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1 650</w:t>
            </w:r>
          </w:p>
        </w:tc>
        <w:tc>
          <w:tcPr>
            <w:tcW w:w="992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1 852</w:t>
            </w:r>
          </w:p>
        </w:tc>
        <w:tc>
          <w:tcPr>
            <w:tcW w:w="1559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2 902</w:t>
            </w:r>
          </w:p>
        </w:tc>
        <w:tc>
          <w:tcPr>
            <w:tcW w:w="1560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3 371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EA45F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1 852</w:t>
            </w:r>
          </w:p>
        </w:tc>
        <w:tc>
          <w:tcPr>
            <w:tcW w:w="1184" w:type="dxa"/>
            <w:vAlign w:val="bottom"/>
          </w:tcPr>
          <w:p w:rsidR="00847204" w:rsidRDefault="00847204" w:rsidP="005508D5">
            <w:pPr>
              <w:jc w:val="center"/>
              <w:rPr>
                <w:sz w:val="20"/>
              </w:rPr>
            </w:pP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9458" w:type="dxa"/>
            <w:gridSpan w:val="8"/>
            <w:vAlign w:val="center"/>
          </w:tcPr>
          <w:p w:rsidR="00847204" w:rsidRPr="002577B0" w:rsidRDefault="00847204" w:rsidP="005508D5">
            <w:pPr>
              <w:jc w:val="center"/>
              <w:rPr>
                <w:rFonts w:eastAsia="Calibri"/>
                <w:bCs/>
                <w:sz w:val="20"/>
                <w:lang w:eastAsia="en-US"/>
              </w:rPr>
            </w:pPr>
            <w:r w:rsidRPr="002577B0">
              <w:rPr>
                <w:sz w:val="20"/>
                <w:lang w:val="en-US"/>
              </w:rPr>
              <w:t>III</w:t>
            </w:r>
            <w:r w:rsidRPr="002577B0">
              <w:rPr>
                <w:sz w:val="20"/>
              </w:rPr>
              <w:t>.Норматив стандартной стоимости педагогической услуги в группах общеразвивающей направленности детей дошкольного возраста (от трех до семи лет)</w:t>
            </w:r>
          </w:p>
        </w:tc>
      </w:tr>
      <w:tr w:rsidR="00847204" w:rsidRPr="00EA45F0" w:rsidTr="005508D5">
        <w:trPr>
          <w:trHeight w:val="225"/>
          <w:jc w:val="center"/>
        </w:trPr>
        <w:tc>
          <w:tcPr>
            <w:tcW w:w="528" w:type="dxa"/>
          </w:tcPr>
          <w:p w:rsidR="00847204" w:rsidRPr="002577B0" w:rsidRDefault="00847204" w:rsidP="005508D5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shd w:val="clear" w:color="auto" w:fill="auto"/>
            <w:vAlign w:val="bottom"/>
          </w:tcPr>
          <w:p w:rsidR="00847204" w:rsidRPr="00EA45F0" w:rsidRDefault="00847204" w:rsidP="005508D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44 131</w:t>
            </w:r>
          </w:p>
        </w:tc>
        <w:tc>
          <w:tcPr>
            <w:tcW w:w="992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55 163</w:t>
            </w:r>
          </w:p>
        </w:tc>
        <w:tc>
          <w:tcPr>
            <w:tcW w:w="1559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55 020</w:t>
            </w:r>
          </w:p>
        </w:tc>
        <w:tc>
          <w:tcPr>
            <w:tcW w:w="1560" w:type="dxa"/>
            <w:shd w:val="clear" w:color="auto" w:fill="auto"/>
          </w:tcPr>
          <w:p w:rsidR="00847204" w:rsidRPr="002577B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68 775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47204" w:rsidRPr="00EA45F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58 841</w:t>
            </w:r>
          </w:p>
        </w:tc>
        <w:tc>
          <w:tcPr>
            <w:tcW w:w="1184" w:type="dxa"/>
          </w:tcPr>
          <w:p w:rsidR="00847204" w:rsidRPr="00EA45F0" w:rsidRDefault="00847204" w:rsidP="005508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3 283</w:t>
            </w:r>
          </w:p>
        </w:tc>
      </w:tr>
    </w:tbl>
    <w:p w:rsidR="00847204" w:rsidRDefault="00847204" w:rsidP="0084720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7204" w:rsidRPr="00BC1516" w:rsidRDefault="00847204" w:rsidP="008472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F2E94">
        <w:rPr>
          <w:szCs w:val="28"/>
        </w:rPr>
        <w:t>СТАТЬЯ 3.</w:t>
      </w:r>
    </w:p>
    <w:p w:rsidR="00847204" w:rsidRDefault="00847204" w:rsidP="00847204">
      <w:pPr>
        <w:autoSpaceDE w:val="0"/>
        <w:autoSpaceDN w:val="0"/>
        <w:adjustRightInd w:val="0"/>
        <w:ind w:firstLine="709"/>
        <w:jc w:val="both"/>
      </w:pPr>
      <w:r>
        <w:t xml:space="preserve">Внести в </w:t>
      </w:r>
      <w:r w:rsidRPr="004013BF">
        <w:t>Закон Приморского края от</w:t>
      </w:r>
      <w:r w:rsidRPr="001A2B3A">
        <w:t xml:space="preserve"> 23</w:t>
      </w:r>
      <w:r>
        <w:t xml:space="preserve"> декабря </w:t>
      </w:r>
      <w:r w:rsidRPr="001A2B3A">
        <w:t xml:space="preserve">2020 </w:t>
      </w:r>
      <w:r>
        <w:t>года №</w:t>
      </w:r>
      <w:r w:rsidRPr="001A2B3A">
        <w:t xml:space="preserve"> 973-КЗ</w:t>
      </w:r>
      <w:r>
        <w:t xml:space="preserve"> </w:t>
      </w:r>
      <w:r>
        <w:br/>
        <w:t>"</w:t>
      </w:r>
      <w:r w:rsidRPr="001A2B3A">
        <w:t>О внесении изменений в отдельные законодательные акты Приморского края в области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дошкольных и общеобразовательных организациях Приморского края и приостановлении действия отдельных положений некоторых законод</w:t>
      </w:r>
      <w:r>
        <w:t>ательных актов Приморского края" (</w:t>
      </w:r>
      <w:r w:rsidRPr="001A2B3A">
        <w:t xml:space="preserve">Ведомости Законодательного Собрания Приморского края, </w:t>
      </w:r>
      <w:r>
        <w:t>2020, № 160, стр. 35) следующие изменения:</w:t>
      </w:r>
    </w:p>
    <w:p w:rsidR="00847204" w:rsidRPr="00350F72" w:rsidRDefault="00847204" w:rsidP="008472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1)</w:t>
      </w:r>
      <w:r w:rsidRPr="00350F72">
        <w:t xml:space="preserve">абзац </w:t>
      </w:r>
      <w:r>
        <w:t>первый</w:t>
      </w:r>
      <w:r w:rsidRPr="00350F72">
        <w:t xml:space="preserve"> статьи 3 изложить в следующей редакции:</w:t>
      </w:r>
    </w:p>
    <w:p w:rsidR="00847204" w:rsidRPr="007677FF" w:rsidRDefault="00847204" w:rsidP="00847204">
      <w:pPr>
        <w:pStyle w:val="a6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</w:rPr>
        <w:t>"</w:t>
      </w:r>
      <w:r w:rsidRPr="007677FF">
        <w:rPr>
          <w:sz w:val="28"/>
          <w:szCs w:val="28"/>
        </w:rPr>
        <w:t>Приостановить до 1 января 2022 года действие:</w:t>
      </w:r>
      <w:r>
        <w:rPr>
          <w:sz w:val="28"/>
          <w:szCs w:val="28"/>
        </w:rPr>
        <w:t>"</w:t>
      </w:r>
      <w:r w:rsidRPr="007677FF">
        <w:rPr>
          <w:sz w:val="28"/>
          <w:szCs w:val="28"/>
        </w:rPr>
        <w:t>;</w:t>
      </w:r>
    </w:p>
    <w:p w:rsidR="00847204" w:rsidRPr="007677FF" w:rsidRDefault="00847204" w:rsidP="00847204">
      <w:pPr>
        <w:autoSpaceDE w:val="0"/>
        <w:autoSpaceDN w:val="0"/>
        <w:adjustRightInd w:val="0"/>
        <w:ind w:firstLine="709"/>
        <w:jc w:val="both"/>
      </w:pPr>
      <w:r w:rsidRPr="007677FF">
        <w:rPr>
          <w:szCs w:val="28"/>
        </w:rPr>
        <w:t xml:space="preserve">2)в части 2 статьи 4 слова </w:t>
      </w:r>
      <w:r>
        <w:t xml:space="preserve">", </w:t>
      </w:r>
      <w:r w:rsidRPr="007677FF">
        <w:t>начиная с бюджетов</w:t>
      </w:r>
      <w:r>
        <w:t xml:space="preserve"> </w:t>
      </w:r>
      <w:r>
        <w:rPr>
          <w:szCs w:val="28"/>
        </w:rPr>
        <w:t>на 2021 год и плановый период 2022 и 2023 годов,</w:t>
      </w:r>
      <w:r>
        <w:t>"</w:t>
      </w:r>
      <w:r w:rsidRPr="007677FF">
        <w:t xml:space="preserve"> </w:t>
      </w:r>
      <w:r>
        <w:t>заменить словами "</w:t>
      </w:r>
      <w:r>
        <w:rPr>
          <w:szCs w:val="28"/>
        </w:rPr>
        <w:t>на 2021 год и плановый период 2022 и 2023 годов".</w:t>
      </w:r>
    </w:p>
    <w:p w:rsidR="00847204" w:rsidRDefault="00847204" w:rsidP="0084720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7204" w:rsidRDefault="00847204" w:rsidP="0084720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7204" w:rsidRPr="00615B15" w:rsidRDefault="00847204" w:rsidP="008472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15B15">
        <w:rPr>
          <w:szCs w:val="28"/>
        </w:rPr>
        <w:lastRenderedPageBreak/>
        <w:t>СТАТЬЯ 4.</w:t>
      </w:r>
    </w:p>
    <w:p w:rsidR="00847204" w:rsidRPr="00564746" w:rsidRDefault="00847204" w:rsidP="00847204">
      <w:pPr>
        <w:tabs>
          <w:tab w:val="decimal" w:pos="935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15B15">
        <w:rPr>
          <w:szCs w:val="28"/>
        </w:rPr>
        <w:t>Настоящий Закон вступает в силу с 1 января 2022 года и распространяет свое действие на правоотношения, возникающие в процессе составления и исполнения краевого и местных бюджетов, начиная с бюджетов на 2022 год и плановый период 2023 и 2024 годов.</w:t>
      </w:r>
      <w:r>
        <w:rPr>
          <w:szCs w:val="28"/>
        </w:rPr>
        <w:t xml:space="preserve"> </w:t>
      </w:r>
    </w:p>
    <w:p w:rsidR="00847204" w:rsidRDefault="00847204" w:rsidP="00847204">
      <w:pPr>
        <w:tabs>
          <w:tab w:val="decimal" w:pos="9354"/>
        </w:tabs>
        <w:autoSpaceDE w:val="0"/>
        <w:autoSpaceDN w:val="0"/>
        <w:adjustRightInd w:val="0"/>
        <w:rPr>
          <w:szCs w:val="28"/>
        </w:rPr>
      </w:pPr>
    </w:p>
    <w:p w:rsidR="00847204" w:rsidRDefault="00847204" w:rsidP="00847204">
      <w:pPr>
        <w:tabs>
          <w:tab w:val="decimal" w:pos="9354"/>
        </w:tabs>
        <w:autoSpaceDE w:val="0"/>
        <w:autoSpaceDN w:val="0"/>
        <w:adjustRightInd w:val="0"/>
        <w:rPr>
          <w:szCs w:val="28"/>
        </w:rPr>
      </w:pPr>
    </w:p>
    <w:p w:rsidR="00847204" w:rsidRDefault="00847204" w:rsidP="008472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7204" w:rsidRPr="00DD7820" w:rsidRDefault="00847204" w:rsidP="008472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7204" w:rsidRDefault="00847204" w:rsidP="0084720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D7820">
        <w:rPr>
          <w:rFonts w:ascii="Times New Roman" w:hAnsi="Times New Roman" w:cs="Times New Roman"/>
          <w:sz w:val="28"/>
          <w:szCs w:val="28"/>
        </w:rPr>
        <w:t xml:space="preserve">Губернатор края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D78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О.Н. Кожемяко</w:t>
      </w:r>
    </w:p>
    <w:p w:rsidR="0017382A" w:rsidRDefault="0017382A" w:rsidP="0084720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7382A" w:rsidRPr="0017382A" w:rsidRDefault="0017382A" w:rsidP="0017382A">
      <w:pPr>
        <w:autoSpaceDE w:val="0"/>
        <w:autoSpaceDN w:val="0"/>
        <w:adjustRightInd w:val="0"/>
        <w:rPr>
          <w:szCs w:val="28"/>
        </w:rPr>
      </w:pPr>
      <w:bookmarkStart w:id="0" w:name="_GoBack"/>
      <w:r w:rsidRPr="0017382A">
        <w:rPr>
          <w:szCs w:val="28"/>
        </w:rPr>
        <w:t>г. Владивосток</w:t>
      </w:r>
    </w:p>
    <w:p w:rsidR="0017382A" w:rsidRPr="0017382A" w:rsidRDefault="0017382A" w:rsidP="0017382A">
      <w:pPr>
        <w:autoSpaceDE w:val="0"/>
        <w:autoSpaceDN w:val="0"/>
        <w:adjustRightInd w:val="0"/>
        <w:rPr>
          <w:szCs w:val="28"/>
        </w:rPr>
      </w:pPr>
      <w:r w:rsidRPr="0017382A">
        <w:rPr>
          <w:szCs w:val="28"/>
        </w:rPr>
        <w:t>24 декабря 2021 года</w:t>
      </w:r>
    </w:p>
    <w:p w:rsidR="0017382A" w:rsidRPr="0017382A" w:rsidRDefault="0017382A" w:rsidP="001738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7382A">
        <w:rPr>
          <w:rFonts w:ascii="Times New Roman" w:hAnsi="Times New Roman" w:cs="Times New Roman"/>
          <w:sz w:val="28"/>
          <w:szCs w:val="28"/>
        </w:rPr>
        <w:t>№ 3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7382A">
        <w:rPr>
          <w:rFonts w:ascii="Times New Roman" w:hAnsi="Times New Roman" w:cs="Times New Roman"/>
          <w:sz w:val="28"/>
          <w:szCs w:val="28"/>
        </w:rPr>
        <w:t>-КЗ</w:t>
      </w:r>
      <w:bookmarkEnd w:id="0"/>
    </w:p>
    <w:p w:rsidR="00BE0544" w:rsidRDefault="00BE0544" w:rsidP="00347DEE"/>
    <w:sectPr w:rsidR="00BE0544" w:rsidSect="0084720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B92" w:rsidRDefault="00B14B92">
      <w:r>
        <w:separator/>
      </w:r>
    </w:p>
  </w:endnote>
  <w:endnote w:type="continuationSeparator" w:id="0">
    <w:p w:rsidR="00B14B92" w:rsidRDefault="00B1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B92" w:rsidRDefault="00B14B92">
      <w:r>
        <w:separator/>
      </w:r>
    </w:p>
  </w:footnote>
  <w:footnote w:type="continuationSeparator" w:id="0">
    <w:p w:rsidR="00B14B92" w:rsidRDefault="00B14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47204" w:rsidP="0084720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E3CE0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7204"/>
    <w:rsid w:val="0003291F"/>
    <w:rsid w:val="00070CED"/>
    <w:rsid w:val="0017382A"/>
    <w:rsid w:val="00347DEE"/>
    <w:rsid w:val="00357555"/>
    <w:rsid w:val="00380EE1"/>
    <w:rsid w:val="003A180C"/>
    <w:rsid w:val="003B26E7"/>
    <w:rsid w:val="00413497"/>
    <w:rsid w:val="0047435B"/>
    <w:rsid w:val="005A2827"/>
    <w:rsid w:val="005E3CE0"/>
    <w:rsid w:val="006E2ABA"/>
    <w:rsid w:val="006F77C0"/>
    <w:rsid w:val="00832425"/>
    <w:rsid w:val="00847204"/>
    <w:rsid w:val="009A1D9A"/>
    <w:rsid w:val="00AB70F9"/>
    <w:rsid w:val="00AC31EC"/>
    <w:rsid w:val="00AF3517"/>
    <w:rsid w:val="00B14397"/>
    <w:rsid w:val="00B14B92"/>
    <w:rsid w:val="00BC0675"/>
    <w:rsid w:val="00BE0544"/>
    <w:rsid w:val="00CA3273"/>
    <w:rsid w:val="00D102A9"/>
    <w:rsid w:val="00D34604"/>
    <w:rsid w:val="00DB61CE"/>
    <w:rsid w:val="00E34273"/>
    <w:rsid w:val="00E60B2A"/>
    <w:rsid w:val="00F23036"/>
    <w:rsid w:val="00F704C7"/>
    <w:rsid w:val="00FC665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F785B7"/>
  <w15:docId w15:val="{B58ADD9A-5BDB-41BB-9A19-C5CECC3E0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472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472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847204"/>
    <w:rPr>
      <w:sz w:val="28"/>
    </w:rPr>
  </w:style>
  <w:style w:type="paragraph" w:styleId="a6">
    <w:name w:val="List Paragraph"/>
    <w:basedOn w:val="a"/>
    <w:uiPriority w:val="34"/>
    <w:qFormat/>
    <w:rsid w:val="00847204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7</Pages>
  <Words>1574</Words>
  <Characters>8973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2007-12-10T08:46:00Z</cp:lastPrinted>
  <dcterms:created xsi:type="dcterms:W3CDTF">2021-12-26T22:17:00Z</dcterms:created>
  <dcterms:modified xsi:type="dcterms:W3CDTF">2021-12-26T22:17:00Z</dcterms:modified>
</cp:coreProperties>
</file>