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265045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CA1FA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A1FA6">
        <w:rPr>
          <w:rFonts w:ascii="Times New Roman" w:hAnsi="Times New Roman"/>
          <w:color w:val="000000"/>
          <w:sz w:val="28"/>
          <w:szCs w:val="28"/>
        </w:rPr>
        <w:t>от 20.12.2021 № 28-КЗ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A7792">
        <w:rPr>
          <w:rFonts w:ascii="Times New Roman" w:hAnsi="Times New Roman"/>
          <w:color w:val="000000"/>
          <w:sz w:val="28"/>
          <w:szCs w:val="28"/>
        </w:rPr>
        <w:t>3</w:t>
      </w:r>
      <w:r w:rsidR="00265045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65045" w:rsidRPr="00265045" w:rsidRDefault="00265045" w:rsidP="0026504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65045">
        <w:rPr>
          <w:rFonts w:ascii="Times New Roman" w:eastAsia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65045">
        <w:rPr>
          <w:rFonts w:ascii="Times New Roman" w:eastAsia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проведение мер по предупреждению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65045">
        <w:rPr>
          <w:rFonts w:ascii="Times New Roman" w:eastAsia="Times New Roman" w:hAnsi="Times New Roman"/>
          <w:color w:val="000000"/>
          <w:sz w:val="28"/>
          <w:szCs w:val="28"/>
        </w:rPr>
        <w:t xml:space="preserve">чрезвычайных ситуаций муниципального характера, направленные на недопущение затопления сельских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65045">
        <w:rPr>
          <w:rFonts w:ascii="Times New Roman" w:eastAsia="Times New Roman" w:hAnsi="Times New Roman"/>
          <w:color w:val="000000"/>
          <w:sz w:val="28"/>
          <w:szCs w:val="28"/>
        </w:rPr>
        <w:t>населенных пунктов Приморского края, расположенных на береговой территории озера Ханка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E75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E75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265045" w:rsidRPr="00265045" w:rsidTr="00AE7527">
        <w:tblPrEx>
          <w:tblBorders>
            <w:top w:val="single" w:sz="4" w:space="0" w:color="auto"/>
            <w:bottom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265045" w:rsidRPr="00265045" w:rsidRDefault="00A713DC" w:rsidP="0026504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265045" w:rsidRPr="002650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5045" w:rsidRPr="00265045" w:rsidRDefault="00265045" w:rsidP="0026504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50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3 754 412,39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5045" w:rsidRPr="00265045" w:rsidRDefault="00265045" w:rsidP="0026504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50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5045" w:rsidRPr="00265045" w:rsidRDefault="00265045" w:rsidP="0026504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50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65045" w:rsidRPr="00265045" w:rsidTr="00AE7527">
        <w:tblPrEx>
          <w:tblBorders>
            <w:top w:val="single" w:sz="4" w:space="0" w:color="auto"/>
            <w:bottom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265045" w:rsidRPr="00265045" w:rsidRDefault="00265045" w:rsidP="0026504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6504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5045" w:rsidRPr="00265045" w:rsidRDefault="00265045" w:rsidP="0026504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6504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3 754 412,39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5045" w:rsidRPr="00265045" w:rsidRDefault="00265045" w:rsidP="0026504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6504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65045" w:rsidRPr="00265045" w:rsidRDefault="00265045" w:rsidP="0026504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6504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8D4" w:rsidRDefault="00EE08D4">
      <w:pPr>
        <w:spacing w:after="0" w:line="240" w:lineRule="auto"/>
      </w:pPr>
      <w:r>
        <w:separator/>
      </w:r>
    </w:p>
  </w:endnote>
  <w:endnote w:type="continuationSeparator" w:id="0">
    <w:p w:rsidR="00EE08D4" w:rsidRDefault="00EE0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8D4" w:rsidRDefault="00EE08D4">
      <w:pPr>
        <w:spacing w:after="0" w:line="240" w:lineRule="auto"/>
      </w:pPr>
      <w:r>
        <w:separator/>
      </w:r>
    </w:p>
  </w:footnote>
  <w:footnote w:type="continuationSeparator" w:id="0">
    <w:p w:rsidR="00EE08D4" w:rsidRDefault="00EE08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6504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5045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73E5B"/>
    <w:rsid w:val="0088492D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AE7527"/>
    <w:rsid w:val="00B01AEF"/>
    <w:rsid w:val="00B11672"/>
    <w:rsid w:val="00B241A6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A1FA6"/>
    <w:rsid w:val="00CB190A"/>
    <w:rsid w:val="00CD6AE5"/>
    <w:rsid w:val="00D073DF"/>
    <w:rsid w:val="00D121B1"/>
    <w:rsid w:val="00D32F86"/>
    <w:rsid w:val="00D35D4F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8D4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C5246DD-7A8D-42C6-864D-1A09E05DA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95</cp:revision>
  <cp:lastPrinted>2021-12-20T03:51:00Z</cp:lastPrinted>
  <dcterms:created xsi:type="dcterms:W3CDTF">2019-11-03T08:59:00Z</dcterms:created>
  <dcterms:modified xsi:type="dcterms:W3CDTF">2021-12-20T03:51:00Z</dcterms:modified>
</cp:coreProperties>
</file>