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B0DB8" w:rsidRDefault="005B0DB8"/>
    <w:tbl>
      <w:tblPr>
        <w:tblW w:w="15026" w:type="dxa"/>
        <w:tblLayout w:type="fixed"/>
        <w:tblLook w:val="0000" w:firstRow="0" w:lastRow="0" w:firstColumn="0" w:lastColumn="0" w:noHBand="0" w:noVBand="0"/>
      </w:tblPr>
      <w:tblGrid>
        <w:gridCol w:w="6985"/>
        <w:gridCol w:w="1747"/>
        <w:gridCol w:w="10"/>
        <w:gridCol w:w="2173"/>
        <w:gridCol w:w="1985"/>
        <w:gridCol w:w="2126"/>
      </w:tblGrid>
      <w:tr w:rsidR="005B0DB8" w:rsidTr="007161DD">
        <w:trPr>
          <w:trHeight w:val="1295"/>
        </w:trPr>
        <w:tc>
          <w:tcPr>
            <w:tcW w:w="8742" w:type="dxa"/>
            <w:gridSpan w:val="3"/>
            <w:tcMar>
              <w:top w:w="0" w:type="dxa"/>
              <w:left w:w="0" w:type="dxa"/>
              <w:bottom w:w="0" w:type="dxa"/>
              <w:right w:w="0" w:type="dxa"/>
            </w:tcMar>
            <w:vAlign w:val="center"/>
          </w:tcPr>
          <w:p w:rsidR="005B0DB8" w:rsidRDefault="005B0DB8" w:rsidP="00DB753A">
            <w:pPr>
              <w:widowControl w:val="0"/>
              <w:autoSpaceDE w:val="0"/>
              <w:autoSpaceDN w:val="0"/>
              <w:adjustRightInd w:val="0"/>
              <w:spacing w:after="0" w:line="240" w:lineRule="auto"/>
              <w:rPr>
                <w:rFonts w:ascii="Arial" w:hAnsi="Arial" w:cs="Arial"/>
                <w:sz w:val="24"/>
                <w:szCs w:val="24"/>
              </w:rPr>
            </w:pPr>
          </w:p>
        </w:tc>
        <w:tc>
          <w:tcPr>
            <w:tcW w:w="2173" w:type="dxa"/>
            <w:tcMar>
              <w:top w:w="0" w:type="dxa"/>
              <w:left w:w="0" w:type="dxa"/>
              <w:bottom w:w="0" w:type="dxa"/>
              <w:right w:w="0" w:type="dxa"/>
            </w:tcMar>
          </w:tcPr>
          <w:p w:rsidR="005B0DB8" w:rsidRDefault="005B0DB8" w:rsidP="00DB753A">
            <w:pPr>
              <w:widowControl w:val="0"/>
              <w:autoSpaceDE w:val="0"/>
              <w:autoSpaceDN w:val="0"/>
              <w:adjustRightInd w:val="0"/>
              <w:spacing w:after="0" w:line="240" w:lineRule="auto"/>
              <w:rPr>
                <w:rFonts w:ascii="Arial" w:hAnsi="Arial" w:cs="Arial"/>
                <w:sz w:val="24"/>
                <w:szCs w:val="24"/>
              </w:rPr>
            </w:pPr>
          </w:p>
          <w:p w:rsidR="005B0DB8" w:rsidRDefault="005B0DB8" w:rsidP="00DB753A">
            <w:pPr>
              <w:widowControl w:val="0"/>
              <w:autoSpaceDE w:val="0"/>
              <w:autoSpaceDN w:val="0"/>
              <w:adjustRightInd w:val="0"/>
              <w:spacing w:after="0" w:line="240" w:lineRule="auto"/>
              <w:rPr>
                <w:rFonts w:ascii="Arial" w:hAnsi="Arial" w:cs="Arial"/>
                <w:sz w:val="24"/>
                <w:szCs w:val="24"/>
              </w:rPr>
            </w:pPr>
          </w:p>
        </w:tc>
        <w:tc>
          <w:tcPr>
            <w:tcW w:w="4111" w:type="dxa"/>
            <w:gridSpan w:val="2"/>
            <w:tcMar>
              <w:top w:w="0" w:type="dxa"/>
              <w:left w:w="0" w:type="dxa"/>
              <w:bottom w:w="0" w:type="dxa"/>
              <w:right w:w="0" w:type="dxa"/>
            </w:tcMar>
          </w:tcPr>
          <w:tbl>
            <w:tblPr>
              <w:tblW w:w="9498" w:type="dxa"/>
              <w:tblLayout w:type="fixed"/>
              <w:tblLook w:val="0000" w:firstRow="0" w:lastRow="0" w:firstColumn="0" w:lastColumn="0" w:noHBand="0" w:noVBand="0"/>
            </w:tblPr>
            <w:tblGrid>
              <w:gridCol w:w="9498"/>
            </w:tblGrid>
            <w:tr w:rsidR="005B0DB8" w:rsidRPr="00090FA0" w:rsidTr="00DB753A">
              <w:trPr>
                <w:trHeight w:val="1014"/>
              </w:trPr>
              <w:tc>
                <w:tcPr>
                  <w:tcW w:w="4536" w:type="dxa"/>
                  <w:tcMar>
                    <w:top w:w="0" w:type="dxa"/>
                    <w:left w:w="0" w:type="dxa"/>
                    <w:bottom w:w="0" w:type="dxa"/>
                    <w:right w:w="0" w:type="dxa"/>
                  </w:tcMar>
                  <w:vAlign w:val="center"/>
                </w:tcPr>
                <w:p w:rsidR="005B0DB8" w:rsidRPr="00090FA0" w:rsidRDefault="005B0DB8" w:rsidP="00DB753A">
                  <w:pPr>
                    <w:widowControl w:val="0"/>
                    <w:autoSpaceDE w:val="0"/>
                    <w:autoSpaceDN w:val="0"/>
                    <w:adjustRightInd w:val="0"/>
                    <w:spacing w:after="0" w:line="240" w:lineRule="auto"/>
                    <w:rPr>
                      <w:rFonts w:ascii="Times New Roman" w:hAnsi="Times New Roman"/>
                      <w:color w:val="000000"/>
                      <w:sz w:val="28"/>
                      <w:szCs w:val="28"/>
                    </w:rPr>
                  </w:pPr>
                  <w:r w:rsidRPr="00090FA0">
                    <w:rPr>
                      <w:rFonts w:ascii="Times New Roman" w:hAnsi="Times New Roman"/>
                      <w:color w:val="000000"/>
                      <w:sz w:val="28"/>
                      <w:szCs w:val="28"/>
                    </w:rPr>
                    <w:t xml:space="preserve">Приложение </w:t>
                  </w:r>
                  <w:r>
                    <w:rPr>
                      <w:rFonts w:ascii="Times New Roman" w:hAnsi="Times New Roman"/>
                      <w:color w:val="000000"/>
                      <w:sz w:val="28"/>
                      <w:szCs w:val="28"/>
                    </w:rPr>
                    <w:t>2</w:t>
                  </w:r>
                </w:p>
                <w:p w:rsidR="005B0DB8" w:rsidRPr="00090FA0" w:rsidRDefault="005B0DB8" w:rsidP="00DB753A">
                  <w:pPr>
                    <w:widowControl w:val="0"/>
                    <w:autoSpaceDE w:val="0"/>
                    <w:autoSpaceDN w:val="0"/>
                    <w:adjustRightInd w:val="0"/>
                    <w:spacing w:after="0" w:line="240" w:lineRule="auto"/>
                    <w:rPr>
                      <w:rFonts w:ascii="Times New Roman" w:hAnsi="Times New Roman"/>
                      <w:color w:val="000000"/>
                      <w:sz w:val="28"/>
                      <w:szCs w:val="28"/>
                    </w:rPr>
                  </w:pPr>
                  <w:r w:rsidRPr="00090FA0">
                    <w:rPr>
                      <w:rFonts w:ascii="Times New Roman" w:hAnsi="Times New Roman"/>
                      <w:color w:val="000000"/>
                      <w:sz w:val="28"/>
                      <w:szCs w:val="28"/>
                    </w:rPr>
                    <w:t xml:space="preserve">к </w:t>
                  </w:r>
                  <w:r>
                    <w:rPr>
                      <w:rFonts w:ascii="Times New Roman" w:hAnsi="Times New Roman"/>
                      <w:color w:val="000000"/>
                      <w:sz w:val="28"/>
                      <w:szCs w:val="28"/>
                    </w:rPr>
                    <w:t>З</w:t>
                  </w:r>
                  <w:r w:rsidRPr="00090FA0">
                    <w:rPr>
                      <w:rFonts w:ascii="Times New Roman" w:hAnsi="Times New Roman"/>
                      <w:color w:val="000000"/>
                      <w:sz w:val="28"/>
                      <w:szCs w:val="28"/>
                    </w:rPr>
                    <w:t>акон</w:t>
                  </w:r>
                  <w:r>
                    <w:rPr>
                      <w:rFonts w:ascii="Times New Roman" w:hAnsi="Times New Roman"/>
                      <w:color w:val="000000"/>
                      <w:sz w:val="28"/>
                      <w:szCs w:val="28"/>
                    </w:rPr>
                    <w:t>у</w:t>
                  </w:r>
                  <w:r w:rsidRPr="00090FA0">
                    <w:rPr>
                      <w:rFonts w:ascii="Times New Roman" w:hAnsi="Times New Roman"/>
                      <w:color w:val="000000"/>
                      <w:sz w:val="28"/>
                      <w:szCs w:val="28"/>
                    </w:rPr>
                    <w:t xml:space="preserve"> </w:t>
                  </w:r>
                </w:p>
                <w:p w:rsidR="005B0DB8" w:rsidRPr="00090FA0" w:rsidRDefault="005B0DB8" w:rsidP="00DB753A">
                  <w:pPr>
                    <w:widowControl w:val="0"/>
                    <w:autoSpaceDE w:val="0"/>
                    <w:autoSpaceDN w:val="0"/>
                    <w:adjustRightInd w:val="0"/>
                    <w:spacing w:after="0" w:line="240" w:lineRule="auto"/>
                    <w:rPr>
                      <w:rFonts w:ascii="Times New Roman" w:hAnsi="Times New Roman"/>
                      <w:color w:val="000000"/>
                      <w:sz w:val="28"/>
                      <w:szCs w:val="28"/>
                    </w:rPr>
                  </w:pPr>
                  <w:r w:rsidRPr="00090FA0">
                    <w:rPr>
                      <w:rFonts w:ascii="Times New Roman" w:hAnsi="Times New Roman"/>
                      <w:color w:val="000000"/>
                      <w:sz w:val="28"/>
                      <w:szCs w:val="28"/>
                    </w:rPr>
                    <w:t>Приморского края</w:t>
                  </w:r>
                </w:p>
                <w:p w:rsidR="005B0DB8" w:rsidRPr="005B0DB8" w:rsidRDefault="007E6CE0" w:rsidP="005B0DB8">
                  <w:pPr>
                    <w:spacing w:after="0" w:line="240" w:lineRule="auto"/>
                    <w:rPr>
                      <w:rFonts w:ascii="Times New Roman" w:hAnsi="Times New Roman"/>
                      <w:sz w:val="28"/>
                      <w:szCs w:val="28"/>
                    </w:rPr>
                  </w:pPr>
                  <w:bookmarkStart w:id="0" w:name="_GoBack"/>
                  <w:bookmarkEnd w:id="0"/>
                  <w:r w:rsidRPr="007E6CE0">
                    <w:rPr>
                      <w:rFonts w:ascii="Times New Roman" w:hAnsi="Times New Roman"/>
                      <w:sz w:val="28"/>
                      <w:szCs w:val="28"/>
                    </w:rPr>
                    <w:t>от 20.12.2021 № 28-КЗ</w:t>
                  </w:r>
                  <w:r w:rsidR="005B0DB8" w:rsidRPr="005B0DB8">
                    <w:rPr>
                      <w:rFonts w:ascii="Times New Roman" w:hAnsi="Times New Roman"/>
                      <w:sz w:val="28"/>
                      <w:szCs w:val="28"/>
                    </w:rPr>
                    <w:t xml:space="preserve">  </w:t>
                  </w:r>
                </w:p>
                <w:p w:rsidR="005B0DB8" w:rsidRPr="00D0483A" w:rsidRDefault="005B0DB8" w:rsidP="00DB753A">
                  <w:pPr>
                    <w:widowControl w:val="0"/>
                    <w:autoSpaceDE w:val="0"/>
                    <w:autoSpaceDN w:val="0"/>
                    <w:adjustRightInd w:val="0"/>
                    <w:spacing w:after="0" w:line="240" w:lineRule="auto"/>
                    <w:rPr>
                      <w:rFonts w:ascii="Times New Roman" w:hAnsi="Times New Roman"/>
                      <w:sz w:val="28"/>
                      <w:szCs w:val="28"/>
                    </w:rPr>
                  </w:pPr>
                </w:p>
              </w:tc>
            </w:tr>
            <w:tr w:rsidR="005B0DB8" w:rsidRPr="00090FA0" w:rsidTr="00DB753A">
              <w:trPr>
                <w:trHeight w:val="1014"/>
              </w:trPr>
              <w:tc>
                <w:tcPr>
                  <w:tcW w:w="4536" w:type="dxa"/>
                  <w:tcMar>
                    <w:top w:w="0" w:type="dxa"/>
                    <w:left w:w="0" w:type="dxa"/>
                    <w:bottom w:w="0" w:type="dxa"/>
                    <w:right w:w="0" w:type="dxa"/>
                  </w:tcMar>
                  <w:vAlign w:val="center"/>
                </w:tcPr>
                <w:p w:rsidR="005B0DB8" w:rsidRPr="00090FA0" w:rsidRDefault="005B0DB8" w:rsidP="00DB753A">
                  <w:pPr>
                    <w:widowControl w:val="0"/>
                    <w:autoSpaceDE w:val="0"/>
                    <w:autoSpaceDN w:val="0"/>
                    <w:adjustRightInd w:val="0"/>
                    <w:spacing w:after="0" w:line="240" w:lineRule="auto"/>
                    <w:rPr>
                      <w:rFonts w:ascii="Times New Roman" w:hAnsi="Times New Roman"/>
                      <w:color w:val="000000"/>
                      <w:sz w:val="28"/>
                      <w:szCs w:val="28"/>
                    </w:rPr>
                  </w:pPr>
                  <w:r w:rsidRPr="00090FA0">
                    <w:rPr>
                      <w:rFonts w:ascii="Times New Roman" w:hAnsi="Times New Roman"/>
                      <w:color w:val="000000"/>
                      <w:sz w:val="28"/>
                      <w:szCs w:val="28"/>
                    </w:rPr>
                    <w:t xml:space="preserve">"Приложение </w:t>
                  </w:r>
                  <w:r>
                    <w:rPr>
                      <w:rFonts w:ascii="Times New Roman" w:hAnsi="Times New Roman"/>
                      <w:color w:val="000000"/>
                      <w:sz w:val="28"/>
                      <w:szCs w:val="28"/>
                    </w:rPr>
                    <w:t>2</w:t>
                  </w:r>
                </w:p>
                <w:p w:rsidR="005B0DB8" w:rsidRDefault="005B0DB8" w:rsidP="00DB753A">
                  <w:pPr>
                    <w:widowControl w:val="0"/>
                    <w:autoSpaceDE w:val="0"/>
                    <w:autoSpaceDN w:val="0"/>
                    <w:adjustRightInd w:val="0"/>
                    <w:spacing w:after="0" w:line="240" w:lineRule="auto"/>
                    <w:rPr>
                      <w:rFonts w:ascii="Times New Roman" w:hAnsi="Times New Roman"/>
                      <w:color w:val="000000"/>
                      <w:sz w:val="28"/>
                      <w:szCs w:val="28"/>
                    </w:rPr>
                  </w:pPr>
                  <w:r w:rsidRPr="00090FA0">
                    <w:rPr>
                      <w:rFonts w:ascii="Times New Roman" w:hAnsi="Times New Roman"/>
                      <w:color w:val="000000"/>
                      <w:sz w:val="28"/>
                      <w:szCs w:val="28"/>
                    </w:rPr>
                    <w:t xml:space="preserve">к Закону </w:t>
                  </w:r>
                </w:p>
                <w:p w:rsidR="005B0DB8" w:rsidRDefault="005B0DB8" w:rsidP="00DB753A">
                  <w:pPr>
                    <w:widowControl w:val="0"/>
                    <w:autoSpaceDE w:val="0"/>
                    <w:autoSpaceDN w:val="0"/>
                    <w:adjustRightInd w:val="0"/>
                    <w:spacing w:after="0" w:line="240" w:lineRule="auto"/>
                    <w:rPr>
                      <w:rFonts w:ascii="Times New Roman" w:hAnsi="Times New Roman"/>
                      <w:color w:val="000000"/>
                      <w:sz w:val="28"/>
                      <w:szCs w:val="28"/>
                    </w:rPr>
                  </w:pPr>
                  <w:r w:rsidRPr="00090FA0">
                    <w:rPr>
                      <w:rFonts w:ascii="Times New Roman" w:hAnsi="Times New Roman"/>
                      <w:color w:val="000000"/>
                      <w:sz w:val="28"/>
                      <w:szCs w:val="28"/>
                    </w:rPr>
                    <w:t>Приморского к</w:t>
                  </w:r>
                  <w:r>
                    <w:rPr>
                      <w:rFonts w:ascii="Times New Roman" w:hAnsi="Times New Roman"/>
                      <w:color w:val="000000"/>
                      <w:sz w:val="28"/>
                      <w:szCs w:val="28"/>
                    </w:rPr>
                    <w:t xml:space="preserve">рая </w:t>
                  </w:r>
                </w:p>
                <w:p w:rsidR="005B0DB8" w:rsidRPr="00090FA0" w:rsidRDefault="005B0DB8" w:rsidP="00DB753A">
                  <w:pPr>
                    <w:widowControl w:val="0"/>
                    <w:autoSpaceDE w:val="0"/>
                    <w:autoSpaceDN w:val="0"/>
                    <w:adjustRightInd w:val="0"/>
                    <w:spacing w:after="0" w:line="240" w:lineRule="auto"/>
                    <w:rPr>
                      <w:rFonts w:ascii="Times New Roman" w:hAnsi="Times New Roman"/>
                      <w:color w:val="000000"/>
                      <w:sz w:val="28"/>
                      <w:szCs w:val="28"/>
                    </w:rPr>
                  </w:pPr>
                  <w:r>
                    <w:rPr>
                      <w:rFonts w:ascii="Times New Roman" w:hAnsi="Times New Roman"/>
                      <w:color w:val="000000"/>
                      <w:sz w:val="28"/>
                      <w:szCs w:val="28"/>
                    </w:rPr>
                    <w:t xml:space="preserve">от 21.12.2020 </w:t>
                  </w:r>
                  <w:r w:rsidRPr="00090FA0">
                    <w:rPr>
                      <w:rFonts w:ascii="Times New Roman" w:hAnsi="Times New Roman"/>
                      <w:color w:val="000000"/>
                      <w:sz w:val="28"/>
                      <w:szCs w:val="28"/>
                    </w:rPr>
                    <w:t>№ 969-КЗ</w:t>
                  </w:r>
                </w:p>
                <w:p w:rsidR="005B0DB8" w:rsidRPr="00090FA0" w:rsidRDefault="005B0DB8" w:rsidP="00DB753A">
                  <w:pPr>
                    <w:widowControl w:val="0"/>
                    <w:autoSpaceDE w:val="0"/>
                    <w:autoSpaceDN w:val="0"/>
                    <w:adjustRightInd w:val="0"/>
                    <w:spacing w:after="0" w:line="240" w:lineRule="auto"/>
                    <w:rPr>
                      <w:rFonts w:ascii="Times New Roman" w:hAnsi="Times New Roman"/>
                      <w:color w:val="000000"/>
                      <w:sz w:val="28"/>
                      <w:szCs w:val="28"/>
                    </w:rPr>
                  </w:pPr>
                </w:p>
              </w:tc>
            </w:tr>
          </w:tbl>
          <w:p w:rsidR="005B0DB8" w:rsidRDefault="005B0DB8" w:rsidP="00DB753A">
            <w:pPr>
              <w:widowControl w:val="0"/>
              <w:autoSpaceDE w:val="0"/>
              <w:autoSpaceDN w:val="0"/>
              <w:adjustRightInd w:val="0"/>
              <w:spacing w:after="0" w:line="240" w:lineRule="auto"/>
              <w:rPr>
                <w:rFonts w:ascii="Arial" w:hAnsi="Arial" w:cs="Arial"/>
                <w:sz w:val="24"/>
                <w:szCs w:val="24"/>
              </w:rPr>
            </w:pPr>
          </w:p>
        </w:tc>
      </w:tr>
      <w:tr w:rsidR="005B0DB8" w:rsidTr="005B0DB8">
        <w:trPr>
          <w:trHeight w:val="940"/>
        </w:trPr>
        <w:tc>
          <w:tcPr>
            <w:tcW w:w="15026" w:type="dxa"/>
            <w:gridSpan w:val="6"/>
            <w:tcMar>
              <w:top w:w="0" w:type="dxa"/>
              <w:left w:w="1138" w:type="dxa"/>
              <w:bottom w:w="0" w:type="dxa"/>
              <w:right w:w="1138" w:type="dxa"/>
            </w:tcMar>
            <w:vAlign w:val="center"/>
          </w:tcPr>
          <w:p w:rsidR="005B0DB8" w:rsidRDefault="005B0DB8" w:rsidP="00DB753A">
            <w:pPr>
              <w:widowControl w:val="0"/>
              <w:autoSpaceDE w:val="0"/>
              <w:autoSpaceDN w:val="0"/>
              <w:adjustRightInd w:val="0"/>
              <w:spacing w:after="0" w:line="240" w:lineRule="auto"/>
              <w:jc w:val="center"/>
              <w:rPr>
                <w:rFonts w:ascii="Times New Roman" w:hAnsi="Times New Roman"/>
                <w:color w:val="000000"/>
                <w:sz w:val="28"/>
                <w:szCs w:val="28"/>
              </w:rPr>
            </w:pPr>
            <w:r>
              <w:rPr>
                <w:rFonts w:ascii="Times New Roman" w:hAnsi="Times New Roman"/>
                <w:color w:val="000000"/>
                <w:sz w:val="28"/>
                <w:szCs w:val="28"/>
              </w:rPr>
              <w:t xml:space="preserve">Общий объем бюджетных ассигнований </w:t>
            </w:r>
          </w:p>
          <w:p w:rsidR="005B0DB8" w:rsidRDefault="005B0DB8" w:rsidP="00DB753A">
            <w:pPr>
              <w:widowControl w:val="0"/>
              <w:autoSpaceDE w:val="0"/>
              <w:autoSpaceDN w:val="0"/>
              <w:adjustRightInd w:val="0"/>
              <w:spacing w:after="0" w:line="240" w:lineRule="auto"/>
              <w:jc w:val="center"/>
              <w:rPr>
                <w:rFonts w:ascii="Times New Roman" w:hAnsi="Times New Roman"/>
                <w:color w:val="000000"/>
                <w:sz w:val="28"/>
                <w:szCs w:val="28"/>
              </w:rPr>
            </w:pPr>
            <w:r>
              <w:rPr>
                <w:rFonts w:ascii="Times New Roman" w:hAnsi="Times New Roman"/>
                <w:color w:val="000000"/>
                <w:sz w:val="28"/>
                <w:szCs w:val="28"/>
              </w:rPr>
              <w:t xml:space="preserve">на исполнение публичных нормативных обязательств Приморского края, </w:t>
            </w:r>
          </w:p>
          <w:p w:rsidR="005B0DB8" w:rsidRDefault="005B0DB8" w:rsidP="00DB753A">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8"/>
                <w:szCs w:val="28"/>
              </w:rPr>
              <w:t>на 2021 год и плановый период 2022 и 2023 годов</w:t>
            </w:r>
          </w:p>
        </w:tc>
      </w:tr>
      <w:tr w:rsidR="005B0DB8" w:rsidTr="005B0DB8">
        <w:trPr>
          <w:trHeight w:val="484"/>
        </w:trPr>
        <w:tc>
          <w:tcPr>
            <w:tcW w:w="15026" w:type="dxa"/>
            <w:gridSpan w:val="6"/>
            <w:tcMar>
              <w:top w:w="0" w:type="dxa"/>
              <w:left w:w="0" w:type="dxa"/>
              <w:bottom w:w="0" w:type="dxa"/>
              <w:right w:w="0" w:type="dxa"/>
            </w:tcMar>
            <w:vAlign w:val="bottom"/>
          </w:tcPr>
          <w:p w:rsidR="005B0DB8" w:rsidRDefault="005B0DB8" w:rsidP="00DB753A">
            <w:pPr>
              <w:widowControl w:val="0"/>
              <w:autoSpaceDE w:val="0"/>
              <w:autoSpaceDN w:val="0"/>
              <w:adjustRightInd w:val="0"/>
              <w:spacing w:after="0" w:line="240" w:lineRule="auto"/>
              <w:jc w:val="right"/>
              <w:rPr>
                <w:rFonts w:ascii="Arial" w:hAnsi="Arial" w:cs="Arial"/>
                <w:sz w:val="24"/>
                <w:szCs w:val="24"/>
              </w:rPr>
            </w:pPr>
            <w:r>
              <w:rPr>
                <w:rFonts w:ascii="Times New Roman" w:hAnsi="Times New Roman"/>
                <w:color w:val="000000"/>
                <w:sz w:val="28"/>
                <w:szCs w:val="28"/>
              </w:rPr>
              <w:t>(рублей)</w:t>
            </w:r>
          </w:p>
        </w:tc>
      </w:tr>
      <w:tr w:rsidR="005B0DB8" w:rsidTr="005B0DB8">
        <w:trPr>
          <w:trHeight w:val="295"/>
        </w:trPr>
        <w:tc>
          <w:tcPr>
            <w:tcW w:w="6985"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5B0DB8" w:rsidRDefault="005B0DB8" w:rsidP="00DB753A">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Наименование</w:t>
            </w:r>
          </w:p>
        </w:tc>
        <w:tc>
          <w:tcPr>
            <w:tcW w:w="1747"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5B0DB8" w:rsidRDefault="005B0DB8" w:rsidP="00DB753A">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Целевая статья</w:t>
            </w:r>
          </w:p>
        </w:tc>
        <w:tc>
          <w:tcPr>
            <w:tcW w:w="6294" w:type="dxa"/>
            <w:gridSpan w:val="4"/>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5B0DB8" w:rsidRDefault="005B0DB8" w:rsidP="00DB753A">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Сумма</w:t>
            </w:r>
          </w:p>
        </w:tc>
      </w:tr>
      <w:tr w:rsidR="005B0DB8" w:rsidTr="007161DD">
        <w:trPr>
          <w:trHeight w:val="353"/>
        </w:trPr>
        <w:tc>
          <w:tcPr>
            <w:tcW w:w="6985"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5B0DB8" w:rsidRDefault="005B0DB8" w:rsidP="00DB753A">
            <w:pPr>
              <w:widowControl w:val="0"/>
              <w:autoSpaceDE w:val="0"/>
              <w:autoSpaceDN w:val="0"/>
              <w:adjustRightInd w:val="0"/>
              <w:spacing w:after="0" w:line="240" w:lineRule="auto"/>
              <w:rPr>
                <w:rFonts w:ascii="Arial" w:hAnsi="Arial" w:cs="Arial"/>
                <w:sz w:val="24"/>
                <w:szCs w:val="24"/>
              </w:rPr>
            </w:pPr>
          </w:p>
        </w:tc>
        <w:tc>
          <w:tcPr>
            <w:tcW w:w="1747"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5B0DB8" w:rsidRDefault="005B0DB8" w:rsidP="00DB753A">
            <w:pPr>
              <w:widowControl w:val="0"/>
              <w:autoSpaceDE w:val="0"/>
              <w:autoSpaceDN w:val="0"/>
              <w:adjustRightInd w:val="0"/>
              <w:spacing w:after="0" w:line="240" w:lineRule="auto"/>
              <w:rPr>
                <w:rFonts w:ascii="Arial" w:hAnsi="Arial" w:cs="Arial"/>
                <w:sz w:val="24"/>
                <w:szCs w:val="24"/>
              </w:rPr>
            </w:pPr>
          </w:p>
        </w:tc>
        <w:tc>
          <w:tcPr>
            <w:tcW w:w="2183" w:type="dxa"/>
            <w:gridSpan w:val="2"/>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5B0DB8" w:rsidRDefault="005B0DB8" w:rsidP="00DB753A">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2021 год</w:t>
            </w:r>
          </w:p>
        </w:tc>
        <w:tc>
          <w:tcPr>
            <w:tcW w:w="1985" w:type="dxa"/>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5B0DB8" w:rsidRDefault="005B0DB8" w:rsidP="00DB753A">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2022 год</w:t>
            </w:r>
          </w:p>
        </w:tc>
        <w:tc>
          <w:tcPr>
            <w:tcW w:w="2126" w:type="dxa"/>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5B0DB8" w:rsidRDefault="005B0DB8" w:rsidP="00DB753A">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2023 год</w:t>
            </w:r>
          </w:p>
        </w:tc>
      </w:tr>
    </w:tbl>
    <w:p w:rsidR="005B0DB8" w:rsidRDefault="005B0DB8" w:rsidP="005B0DB8">
      <w:pPr>
        <w:widowControl w:val="0"/>
        <w:autoSpaceDE w:val="0"/>
        <w:autoSpaceDN w:val="0"/>
        <w:adjustRightInd w:val="0"/>
        <w:spacing w:after="0" w:line="240" w:lineRule="auto"/>
        <w:rPr>
          <w:rFonts w:ascii="Arial" w:hAnsi="Arial" w:cs="Arial"/>
          <w:sz w:val="2"/>
          <w:szCs w:val="2"/>
        </w:rPr>
      </w:pPr>
    </w:p>
    <w:tbl>
      <w:tblPr>
        <w:tblW w:w="15026" w:type="dxa"/>
        <w:tblInd w:w="10" w:type="dxa"/>
        <w:tblLayout w:type="fixed"/>
        <w:tblLook w:val="0000" w:firstRow="0" w:lastRow="0" w:firstColumn="0" w:lastColumn="0" w:noHBand="0" w:noVBand="0"/>
      </w:tblPr>
      <w:tblGrid>
        <w:gridCol w:w="6995"/>
        <w:gridCol w:w="1747"/>
        <w:gridCol w:w="2173"/>
        <w:gridCol w:w="1985"/>
        <w:gridCol w:w="2126"/>
      </w:tblGrid>
      <w:tr w:rsidR="005B0DB8" w:rsidTr="007161DD">
        <w:trPr>
          <w:cantSplit/>
          <w:trHeight w:val="279"/>
          <w:tblHeader/>
        </w:trPr>
        <w:tc>
          <w:tcPr>
            <w:tcW w:w="69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B0DB8" w:rsidRDefault="005B0DB8" w:rsidP="00DB753A">
            <w:pPr>
              <w:widowControl w:val="0"/>
              <w:autoSpaceDE w:val="0"/>
              <w:autoSpaceDN w:val="0"/>
              <w:adjustRightInd w:val="0"/>
              <w:spacing w:after="0" w:line="240" w:lineRule="auto"/>
              <w:ind w:left="57" w:right="57"/>
              <w:jc w:val="center"/>
              <w:rPr>
                <w:rFonts w:ascii="Arial" w:hAnsi="Arial" w:cs="Arial"/>
                <w:sz w:val="2"/>
                <w:szCs w:val="2"/>
              </w:rPr>
            </w:pPr>
            <w:r>
              <w:rPr>
                <w:rFonts w:ascii="Times New Roman" w:hAnsi="Times New Roman"/>
                <w:color w:val="000000"/>
                <w:sz w:val="24"/>
                <w:szCs w:val="24"/>
              </w:rPr>
              <w:t>1</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B0DB8" w:rsidRDefault="005B0DB8" w:rsidP="00DB753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2</w:t>
            </w:r>
          </w:p>
        </w:tc>
        <w:tc>
          <w:tcPr>
            <w:tcW w:w="217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B0DB8" w:rsidRDefault="005B0DB8" w:rsidP="00DB753A">
            <w:pPr>
              <w:widowControl w:val="0"/>
              <w:autoSpaceDE w:val="0"/>
              <w:autoSpaceDN w:val="0"/>
              <w:adjustRightInd w:val="0"/>
              <w:spacing w:after="0" w:line="240" w:lineRule="auto"/>
              <w:ind w:right="57"/>
              <w:jc w:val="center"/>
              <w:rPr>
                <w:rFonts w:ascii="Arial" w:hAnsi="Arial" w:cs="Arial"/>
                <w:sz w:val="2"/>
                <w:szCs w:val="2"/>
              </w:rPr>
            </w:pPr>
            <w:r>
              <w:rPr>
                <w:rFonts w:ascii="Times New Roman" w:hAnsi="Times New Roman"/>
                <w:color w:val="000000"/>
                <w:sz w:val="24"/>
                <w:szCs w:val="24"/>
              </w:rPr>
              <w:t>3</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B0DB8" w:rsidRDefault="005B0DB8" w:rsidP="00DB753A">
            <w:pPr>
              <w:widowControl w:val="0"/>
              <w:autoSpaceDE w:val="0"/>
              <w:autoSpaceDN w:val="0"/>
              <w:adjustRightInd w:val="0"/>
              <w:spacing w:after="0" w:line="240" w:lineRule="auto"/>
              <w:ind w:right="57"/>
              <w:jc w:val="center"/>
              <w:rPr>
                <w:rFonts w:ascii="Arial" w:hAnsi="Arial" w:cs="Arial"/>
                <w:sz w:val="2"/>
                <w:szCs w:val="2"/>
              </w:rPr>
            </w:pPr>
            <w:r>
              <w:rPr>
                <w:rFonts w:ascii="Times New Roman" w:hAnsi="Times New Roman"/>
                <w:color w:val="000000"/>
                <w:sz w:val="24"/>
                <w:szCs w:val="24"/>
              </w:rPr>
              <w:t>4</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B0DB8" w:rsidRDefault="005B0DB8" w:rsidP="00DB753A">
            <w:pPr>
              <w:widowControl w:val="0"/>
              <w:autoSpaceDE w:val="0"/>
              <w:autoSpaceDN w:val="0"/>
              <w:adjustRightInd w:val="0"/>
              <w:spacing w:after="0" w:line="240" w:lineRule="auto"/>
              <w:ind w:right="57"/>
              <w:jc w:val="center"/>
              <w:rPr>
                <w:rFonts w:ascii="Arial" w:hAnsi="Arial" w:cs="Arial"/>
                <w:sz w:val="2"/>
                <w:szCs w:val="2"/>
              </w:rPr>
            </w:pPr>
            <w:r>
              <w:rPr>
                <w:rFonts w:ascii="Times New Roman" w:hAnsi="Times New Roman"/>
                <w:color w:val="000000"/>
                <w:sz w:val="24"/>
                <w:szCs w:val="24"/>
              </w:rPr>
              <w:t>5</w:t>
            </w:r>
          </w:p>
        </w:tc>
      </w:tr>
      <w:tr w:rsidR="005B0DB8" w:rsidTr="007161DD">
        <w:trPr>
          <w:cantSplit/>
          <w:trHeight w:val="288"/>
        </w:trPr>
        <w:tc>
          <w:tcPr>
            <w:tcW w:w="69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B0DB8" w:rsidRDefault="005B0DB8" w:rsidP="00DB753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Меры социальной поддержки студентам образовательных организаций высшего образования, расположенных на территории Приморского края, имеющим детей в возрасте до трех лет</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B0DB8" w:rsidRDefault="005B0DB8" w:rsidP="00DB753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026P180510</w:t>
            </w:r>
          </w:p>
        </w:tc>
        <w:tc>
          <w:tcPr>
            <w:tcW w:w="217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B0DB8" w:rsidRDefault="005B0DB8" w:rsidP="00DB753A">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B0DB8" w:rsidRDefault="005B0DB8" w:rsidP="00DB753A">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12 000 000,00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B0DB8" w:rsidRDefault="005B0DB8" w:rsidP="00DB753A">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12 000 000,00</w:t>
            </w:r>
          </w:p>
        </w:tc>
      </w:tr>
      <w:tr w:rsidR="005B0DB8" w:rsidTr="007161DD">
        <w:trPr>
          <w:cantSplit/>
          <w:trHeight w:val="288"/>
        </w:trPr>
        <w:tc>
          <w:tcPr>
            <w:tcW w:w="69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B0DB8" w:rsidRDefault="005B0DB8" w:rsidP="00DB753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Ежемесячная денежная выплата, назначаемая в случае рождения третьего ребенка или последующих детей до достижения ребенком возраста трех лет, за счет средств краевого бюджета</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B0DB8" w:rsidRDefault="005B0DB8" w:rsidP="00DB753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031P1Д0840</w:t>
            </w:r>
          </w:p>
        </w:tc>
        <w:tc>
          <w:tcPr>
            <w:tcW w:w="217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B0DB8" w:rsidRDefault="005B0DB8" w:rsidP="00DB753A">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45 621 662,00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B0DB8" w:rsidRDefault="005B0DB8" w:rsidP="00DB753A">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B0DB8" w:rsidRDefault="005B0DB8" w:rsidP="00DB753A">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10 000 000,00</w:t>
            </w:r>
          </w:p>
        </w:tc>
      </w:tr>
      <w:tr w:rsidR="005B0DB8" w:rsidTr="007161DD">
        <w:trPr>
          <w:cantSplit/>
          <w:trHeight w:val="288"/>
        </w:trPr>
        <w:tc>
          <w:tcPr>
            <w:tcW w:w="69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B0DB8" w:rsidRDefault="005B0DB8" w:rsidP="00DB753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 за счет средств резервного фонда Правительства Российской Федерации</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B0DB8" w:rsidRDefault="005B0DB8" w:rsidP="00DB753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031P15084F</w:t>
            </w:r>
          </w:p>
        </w:tc>
        <w:tc>
          <w:tcPr>
            <w:tcW w:w="217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B0DB8" w:rsidRDefault="005B0DB8" w:rsidP="00DB753A">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82 685 681,82</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B0DB8" w:rsidRDefault="005B0DB8" w:rsidP="00DB753A">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B0DB8" w:rsidRDefault="005B0DB8" w:rsidP="00DB753A">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0,00</w:t>
            </w:r>
          </w:p>
        </w:tc>
      </w:tr>
      <w:tr w:rsidR="005B0DB8" w:rsidTr="007161DD">
        <w:trPr>
          <w:cantSplit/>
          <w:trHeight w:val="288"/>
        </w:trPr>
        <w:tc>
          <w:tcPr>
            <w:tcW w:w="69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B0DB8" w:rsidRDefault="005B0DB8" w:rsidP="00DB753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Осуществление единовременной выплаты при рождении </w:t>
            </w:r>
            <w:r>
              <w:rPr>
                <w:rFonts w:ascii="Times New Roman" w:hAnsi="Times New Roman"/>
                <w:color w:val="000000"/>
                <w:sz w:val="24"/>
                <w:szCs w:val="24"/>
              </w:rPr>
              <w:br/>
              <w:t>первого ребенка</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B0DB8" w:rsidRDefault="005B0DB8" w:rsidP="00DB753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031P150781</w:t>
            </w:r>
          </w:p>
        </w:tc>
        <w:tc>
          <w:tcPr>
            <w:tcW w:w="217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B0DB8" w:rsidRDefault="005B0DB8" w:rsidP="00DB753A">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166 267 212,07</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B0DB8" w:rsidRDefault="005B0DB8" w:rsidP="00DB753A">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186 386 836,94</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B0DB8" w:rsidRDefault="005B0DB8" w:rsidP="00DB753A">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188 094 397,15</w:t>
            </w:r>
          </w:p>
        </w:tc>
      </w:tr>
      <w:tr w:rsidR="005B0DB8" w:rsidTr="007161DD">
        <w:trPr>
          <w:cantSplit/>
          <w:trHeight w:val="288"/>
        </w:trPr>
        <w:tc>
          <w:tcPr>
            <w:tcW w:w="69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B0DB8" w:rsidRDefault="005B0DB8" w:rsidP="00DB753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Предоставление регионального материнского (семейного) капитала при рождении второго ребенка</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B0DB8" w:rsidRDefault="005B0DB8" w:rsidP="00DB753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031P150782</w:t>
            </w:r>
          </w:p>
        </w:tc>
        <w:tc>
          <w:tcPr>
            <w:tcW w:w="217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B0DB8" w:rsidRDefault="005B0DB8" w:rsidP="00DB753A">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417 198 912,79</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B0DB8" w:rsidRDefault="005B0DB8" w:rsidP="00DB753A">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1 242 921 949,07</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B0DB8" w:rsidRDefault="005B0DB8" w:rsidP="00DB753A">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1 293 898 656,52</w:t>
            </w:r>
          </w:p>
        </w:tc>
      </w:tr>
      <w:tr w:rsidR="005B0DB8" w:rsidTr="007161DD">
        <w:trPr>
          <w:cantSplit/>
          <w:trHeight w:val="288"/>
        </w:trPr>
        <w:tc>
          <w:tcPr>
            <w:tcW w:w="69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B0DB8" w:rsidRDefault="005B0DB8" w:rsidP="00DB753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Ежемесячная денежная выплата, назначаемая в случае рождения третьего ребенка или последующих детей до достижения ребенком возраста трех лет</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B0DB8" w:rsidRDefault="005B0DB8" w:rsidP="00DB753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031P150840</w:t>
            </w:r>
          </w:p>
        </w:tc>
        <w:tc>
          <w:tcPr>
            <w:tcW w:w="217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B0DB8" w:rsidRDefault="005B0DB8" w:rsidP="00DB753A">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1 495 175 933,36</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B0DB8" w:rsidRDefault="005B0DB8" w:rsidP="00DB753A">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1 607 392 945,00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B0DB8" w:rsidRDefault="005B0DB8" w:rsidP="00DB753A">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1 610 641 659,81</w:t>
            </w:r>
          </w:p>
        </w:tc>
      </w:tr>
      <w:tr w:rsidR="005B0DB8" w:rsidTr="007161DD">
        <w:trPr>
          <w:cantSplit/>
          <w:trHeight w:val="288"/>
        </w:trPr>
        <w:tc>
          <w:tcPr>
            <w:tcW w:w="69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B0DB8" w:rsidRDefault="005B0DB8" w:rsidP="00DB753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Осуществление переданного полномочия Российской Федерации по назначению и осуществлению ежемесячной выплаты в связи с рождением (усыновлением) первого ребенка</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B0DB8" w:rsidRDefault="005B0DB8" w:rsidP="00DB753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031P155730</w:t>
            </w:r>
          </w:p>
        </w:tc>
        <w:tc>
          <w:tcPr>
            <w:tcW w:w="217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B0DB8" w:rsidRDefault="005B0DB8" w:rsidP="00DB753A">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2 224 813 100,00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B0DB8" w:rsidRDefault="005B0DB8" w:rsidP="00DB753A">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2 177 874 188,00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B0DB8" w:rsidRDefault="005B0DB8" w:rsidP="00DB753A">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2 216 337 488,00</w:t>
            </w:r>
          </w:p>
        </w:tc>
      </w:tr>
      <w:tr w:rsidR="005B0DB8" w:rsidTr="007161DD">
        <w:trPr>
          <w:cantSplit/>
          <w:trHeight w:val="288"/>
        </w:trPr>
        <w:tc>
          <w:tcPr>
            <w:tcW w:w="69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B0DB8" w:rsidRDefault="005B0DB8" w:rsidP="00DB753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регионального материнского (семейного) капитала</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B0DB8" w:rsidRDefault="005B0DB8" w:rsidP="00DB753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031P180090</w:t>
            </w:r>
          </w:p>
        </w:tc>
        <w:tc>
          <w:tcPr>
            <w:tcW w:w="217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B0DB8" w:rsidRDefault="005B0DB8" w:rsidP="00DB753A">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421 087 516,70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B0DB8" w:rsidRDefault="005B0DB8" w:rsidP="00DB753A">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258 902 616,00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B0DB8" w:rsidRDefault="005B0DB8" w:rsidP="00DB753A">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269 258 981,00</w:t>
            </w:r>
          </w:p>
        </w:tc>
      </w:tr>
      <w:tr w:rsidR="005B0DB8" w:rsidTr="007161DD">
        <w:trPr>
          <w:cantSplit/>
          <w:trHeight w:val="288"/>
        </w:trPr>
        <w:tc>
          <w:tcPr>
            <w:tcW w:w="69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B0DB8" w:rsidRDefault="005B0DB8" w:rsidP="00DB753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Доплата к единовременной выплате в случае рождения женщиной в возрасте от 18 до 25 лет первого ребенка</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B0DB8" w:rsidRDefault="005B0DB8" w:rsidP="00DB753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031P180460</w:t>
            </w:r>
          </w:p>
        </w:tc>
        <w:tc>
          <w:tcPr>
            <w:tcW w:w="217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B0DB8" w:rsidRDefault="005B0DB8" w:rsidP="00DB753A">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42 460 445,00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B0DB8" w:rsidRDefault="005B0DB8" w:rsidP="00DB753A">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40 805 890,00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B0DB8" w:rsidRDefault="005B0DB8" w:rsidP="00DB753A">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40 805 890,00</w:t>
            </w:r>
          </w:p>
        </w:tc>
      </w:tr>
      <w:tr w:rsidR="005B0DB8" w:rsidTr="007161DD">
        <w:trPr>
          <w:cantSplit/>
          <w:trHeight w:val="288"/>
        </w:trPr>
        <w:tc>
          <w:tcPr>
            <w:tcW w:w="69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B0DB8" w:rsidRDefault="005B0DB8" w:rsidP="00DB753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Осуществление ежемесячных выплат на детей в возрасте от </w:t>
            </w:r>
            <w:r>
              <w:rPr>
                <w:rFonts w:ascii="Times New Roman" w:hAnsi="Times New Roman"/>
                <w:color w:val="000000"/>
                <w:sz w:val="24"/>
                <w:szCs w:val="24"/>
              </w:rPr>
              <w:br/>
              <w:t>трех до семи лет включительно за счет средств резервного фонда Правительства Российской Федерации</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B0DB8" w:rsidRDefault="005B0DB8" w:rsidP="00DB753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03105R302F</w:t>
            </w:r>
          </w:p>
        </w:tc>
        <w:tc>
          <w:tcPr>
            <w:tcW w:w="217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B0DB8" w:rsidRDefault="005B0DB8" w:rsidP="00DB753A">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386 531 800,00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B0DB8" w:rsidRDefault="005B0DB8" w:rsidP="00DB753A">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B0DB8" w:rsidRDefault="005B0DB8" w:rsidP="00DB753A">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0,00</w:t>
            </w:r>
          </w:p>
        </w:tc>
      </w:tr>
      <w:tr w:rsidR="005B0DB8" w:rsidTr="007161DD">
        <w:trPr>
          <w:cantSplit/>
          <w:trHeight w:val="288"/>
        </w:trPr>
        <w:tc>
          <w:tcPr>
            <w:tcW w:w="69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B0DB8" w:rsidRDefault="005B0DB8" w:rsidP="00DB753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Ежемесячная выплата на детей в возрасте от трех до семи лет включительно                    </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B0DB8" w:rsidRDefault="005B0DB8" w:rsidP="00DB753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03105R3020</w:t>
            </w:r>
          </w:p>
        </w:tc>
        <w:tc>
          <w:tcPr>
            <w:tcW w:w="217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B0DB8" w:rsidRDefault="005B0DB8" w:rsidP="00DB753A">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5 898 022 574,00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B0DB8" w:rsidRDefault="005B0DB8" w:rsidP="00DB753A">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3 922 321 024,95</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B0DB8" w:rsidRDefault="005B0DB8" w:rsidP="00DB753A">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3 958 883 418,38</w:t>
            </w:r>
          </w:p>
        </w:tc>
      </w:tr>
      <w:tr w:rsidR="005B0DB8" w:rsidTr="007161DD">
        <w:trPr>
          <w:cantSplit/>
          <w:trHeight w:val="288"/>
        </w:trPr>
        <w:tc>
          <w:tcPr>
            <w:tcW w:w="69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B0DB8" w:rsidRDefault="005B0DB8" w:rsidP="00DB753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Выплата региональных социальных доплат к пенсии за счет средств резервного фонда Правительства Российской Федерации</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B0DB8" w:rsidRDefault="005B0DB8" w:rsidP="00DB753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03201R007F</w:t>
            </w:r>
          </w:p>
        </w:tc>
        <w:tc>
          <w:tcPr>
            <w:tcW w:w="217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B0DB8" w:rsidRDefault="005B0DB8" w:rsidP="00DB753A">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317 301 706,54</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B0DB8" w:rsidRDefault="005B0DB8" w:rsidP="00DB753A">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B0DB8" w:rsidRDefault="005B0DB8" w:rsidP="00DB753A">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0,00</w:t>
            </w:r>
          </w:p>
        </w:tc>
      </w:tr>
      <w:tr w:rsidR="005B0DB8" w:rsidTr="007161DD">
        <w:trPr>
          <w:cantSplit/>
          <w:trHeight w:val="288"/>
        </w:trPr>
        <w:tc>
          <w:tcPr>
            <w:tcW w:w="69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B0DB8" w:rsidRDefault="005B0DB8" w:rsidP="00DB753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Выплата региональной социальной доплаты к пенсии</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B0DB8" w:rsidRDefault="005B0DB8" w:rsidP="00DB753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03201R0070</w:t>
            </w:r>
          </w:p>
        </w:tc>
        <w:tc>
          <w:tcPr>
            <w:tcW w:w="217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B0DB8" w:rsidRDefault="005B0DB8" w:rsidP="00DB753A">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3 280 919 394,91</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B0DB8" w:rsidRDefault="005B0DB8" w:rsidP="00DB753A">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2 852 889 760,00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B0DB8" w:rsidRDefault="005B0DB8" w:rsidP="00DB753A">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2 966 993 800,00</w:t>
            </w:r>
          </w:p>
        </w:tc>
      </w:tr>
      <w:tr w:rsidR="005B0DB8" w:rsidTr="007161DD">
        <w:trPr>
          <w:cantSplit/>
          <w:trHeight w:val="288"/>
        </w:trPr>
        <w:tc>
          <w:tcPr>
            <w:tcW w:w="69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B0DB8" w:rsidRDefault="005B0DB8" w:rsidP="00DB753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Оказание государственной социальной помощи на основании социального контракта отдельным категориям граждан</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B0DB8" w:rsidRDefault="005B0DB8" w:rsidP="00DB753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03205R4040</w:t>
            </w:r>
          </w:p>
        </w:tc>
        <w:tc>
          <w:tcPr>
            <w:tcW w:w="217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B0DB8" w:rsidRDefault="005B0DB8" w:rsidP="00DB753A">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155 906 647,91</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B0DB8" w:rsidRDefault="005B0DB8" w:rsidP="00DB753A">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152 429 166,67</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B0DB8" w:rsidRDefault="005B0DB8" w:rsidP="00DB753A">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158 346 071,43</w:t>
            </w:r>
          </w:p>
        </w:tc>
      </w:tr>
      <w:tr w:rsidR="005B0DB8" w:rsidTr="007161DD">
        <w:trPr>
          <w:cantSplit/>
          <w:trHeight w:val="288"/>
        </w:trPr>
        <w:tc>
          <w:tcPr>
            <w:tcW w:w="69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B0DB8" w:rsidRDefault="005B0DB8" w:rsidP="00DB753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Оказание государственной социальной помощи на основании социального контракта отдельным категориям граждан за счет средств краевого бюджета</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B0DB8" w:rsidRDefault="005B0DB8" w:rsidP="00DB753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03205К4040</w:t>
            </w:r>
          </w:p>
        </w:tc>
        <w:tc>
          <w:tcPr>
            <w:tcW w:w="217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B0DB8" w:rsidRDefault="005B0DB8" w:rsidP="00DB753A">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8 415 467,00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B0DB8" w:rsidRDefault="005B0DB8" w:rsidP="00DB753A">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B0DB8" w:rsidRDefault="005B0DB8" w:rsidP="00DB753A">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0,00</w:t>
            </w:r>
          </w:p>
        </w:tc>
      </w:tr>
      <w:tr w:rsidR="005B0DB8" w:rsidTr="007161DD">
        <w:trPr>
          <w:cantSplit/>
          <w:trHeight w:val="288"/>
        </w:trPr>
        <w:tc>
          <w:tcPr>
            <w:tcW w:w="69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B0DB8" w:rsidRDefault="005B0DB8" w:rsidP="00DB753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Выплата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 № 81-ФЗ "О государственных пособиях гражданам, имеющим детей"</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B0DB8" w:rsidRDefault="005B0DB8" w:rsidP="00DB753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0310552700</w:t>
            </w:r>
          </w:p>
        </w:tc>
        <w:tc>
          <w:tcPr>
            <w:tcW w:w="217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B0DB8" w:rsidRDefault="005B0DB8" w:rsidP="00DB753A">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11 495 600,00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B0DB8" w:rsidRDefault="005B0DB8" w:rsidP="00DB753A">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11 921 800,00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B0DB8" w:rsidRDefault="005B0DB8" w:rsidP="00DB753A">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12 395 800,00</w:t>
            </w:r>
          </w:p>
        </w:tc>
      </w:tr>
      <w:tr w:rsidR="005B0DB8" w:rsidTr="007161DD">
        <w:trPr>
          <w:cantSplit/>
          <w:trHeight w:val="288"/>
        </w:trPr>
        <w:tc>
          <w:tcPr>
            <w:tcW w:w="69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B0DB8" w:rsidRDefault="005B0DB8" w:rsidP="00DB753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Осуществление переданных органам государственной власти субъектов Российской Федерации полномочий Российской Федерации по выплате пособий по уходу за ребенком до достижения им возраста полутора лет гражданам, не подлежащим обязательному социальному страхованию на случай временной нетрудоспособности и в связи с материнством</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B0DB8" w:rsidRDefault="005B0DB8" w:rsidP="00DB753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0310553801</w:t>
            </w:r>
          </w:p>
        </w:tc>
        <w:tc>
          <w:tcPr>
            <w:tcW w:w="217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B0DB8" w:rsidRDefault="005B0DB8" w:rsidP="00DB753A">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1 088 188 517,88</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B0DB8" w:rsidRDefault="005B0DB8" w:rsidP="00DB753A">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1 095 137 600,00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B0DB8" w:rsidRDefault="005B0DB8" w:rsidP="00DB753A">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1 138 607 300,00</w:t>
            </w:r>
          </w:p>
        </w:tc>
      </w:tr>
      <w:tr w:rsidR="005B0DB8" w:rsidTr="007161DD">
        <w:trPr>
          <w:cantSplit/>
          <w:trHeight w:val="288"/>
        </w:trPr>
        <w:tc>
          <w:tcPr>
            <w:tcW w:w="69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B0DB8" w:rsidRDefault="005B0DB8" w:rsidP="00DB753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Осуществление переданных органам государственной власти субъектов Российской Федерации полномочий Российской Федерации по выплате пособий при рождении ребенка гражданам, не подлежащим обязательному социальному страхованию на случай временной нетрудоспособности и в связи с материнством</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B0DB8" w:rsidRDefault="005B0DB8" w:rsidP="00DB753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0310553803</w:t>
            </w:r>
          </w:p>
        </w:tc>
        <w:tc>
          <w:tcPr>
            <w:tcW w:w="217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B0DB8" w:rsidRDefault="005B0DB8" w:rsidP="00DB753A">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85 975 182,12</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B0DB8" w:rsidRDefault="005B0DB8" w:rsidP="00DB753A">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62 871 600,00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B0DB8" w:rsidRDefault="005B0DB8" w:rsidP="00DB753A">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65 362 800,00</w:t>
            </w:r>
          </w:p>
        </w:tc>
      </w:tr>
      <w:tr w:rsidR="005B0DB8" w:rsidTr="007161DD">
        <w:trPr>
          <w:cantSplit/>
          <w:trHeight w:val="288"/>
        </w:trPr>
        <w:tc>
          <w:tcPr>
            <w:tcW w:w="69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B0DB8" w:rsidRDefault="005B0DB8" w:rsidP="00DB753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Выплата ежемесячного пособия на ребенка</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B0DB8" w:rsidRDefault="005B0DB8" w:rsidP="00DB753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0310580160</w:t>
            </w:r>
          </w:p>
        </w:tc>
        <w:tc>
          <w:tcPr>
            <w:tcW w:w="217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B0DB8" w:rsidRDefault="005B0DB8" w:rsidP="00DB753A">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332 397 970,96</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B0DB8" w:rsidRDefault="005B0DB8" w:rsidP="00DB753A">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316 345 950,00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B0DB8" w:rsidRDefault="005B0DB8" w:rsidP="00DB753A">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328 999 585,00</w:t>
            </w:r>
          </w:p>
        </w:tc>
      </w:tr>
      <w:tr w:rsidR="005B0DB8" w:rsidTr="007161DD">
        <w:trPr>
          <w:cantSplit/>
          <w:trHeight w:val="288"/>
        </w:trPr>
        <w:tc>
          <w:tcPr>
            <w:tcW w:w="69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B0DB8" w:rsidRDefault="005B0DB8" w:rsidP="00DB753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Компенсация родителям за воспитание и обучение детей-инвалидов на дому</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B0DB8" w:rsidRDefault="005B0DB8" w:rsidP="00DB753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0310580200</w:t>
            </w:r>
          </w:p>
        </w:tc>
        <w:tc>
          <w:tcPr>
            <w:tcW w:w="217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B0DB8" w:rsidRDefault="005B0DB8" w:rsidP="00DB753A">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1 330 000,00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B0DB8" w:rsidRDefault="005B0DB8" w:rsidP="00DB753A">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3 830 000,00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B0DB8" w:rsidRDefault="005B0DB8" w:rsidP="00DB753A">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3 830 000,00</w:t>
            </w:r>
          </w:p>
        </w:tc>
      </w:tr>
      <w:tr w:rsidR="005B0DB8" w:rsidTr="007161DD">
        <w:trPr>
          <w:cantSplit/>
          <w:trHeight w:val="288"/>
        </w:trPr>
        <w:tc>
          <w:tcPr>
            <w:tcW w:w="69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B0DB8" w:rsidRDefault="005B0DB8" w:rsidP="00DB753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Социальная выплата получателям региональной социальной доплаты к пенсии, не достигшим возраста 18 лет и осуществляющим трудовую деятельность в период летних каникул</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B0DB8" w:rsidRDefault="005B0DB8" w:rsidP="00DB753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0320180540</w:t>
            </w:r>
          </w:p>
        </w:tc>
        <w:tc>
          <w:tcPr>
            <w:tcW w:w="217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B0DB8" w:rsidRDefault="005B0DB8" w:rsidP="00DB753A">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1 379 055,00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B0DB8" w:rsidRDefault="005B0DB8" w:rsidP="00DB753A">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1 584 160,00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B0DB8" w:rsidRDefault="005B0DB8" w:rsidP="00DB753A">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1 584 160,00</w:t>
            </w:r>
          </w:p>
        </w:tc>
      </w:tr>
      <w:tr w:rsidR="005B0DB8" w:rsidTr="007161DD">
        <w:trPr>
          <w:cantSplit/>
          <w:trHeight w:val="288"/>
        </w:trPr>
        <w:tc>
          <w:tcPr>
            <w:tcW w:w="69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B0DB8" w:rsidRDefault="005B0DB8" w:rsidP="00DB753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Выплата неработающим пенсионерам в целях сокращения уровня бедности в Приморском крае</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B0DB8" w:rsidRDefault="005B0DB8" w:rsidP="00DB753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0320180570</w:t>
            </w:r>
          </w:p>
        </w:tc>
        <w:tc>
          <w:tcPr>
            <w:tcW w:w="217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B0DB8" w:rsidRDefault="005B0DB8" w:rsidP="00DB753A">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455 000 000,00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B0DB8" w:rsidRDefault="005B0DB8" w:rsidP="00DB753A">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450 000 000,00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B0DB8" w:rsidRDefault="005B0DB8" w:rsidP="00DB753A">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450 000 000,00</w:t>
            </w:r>
          </w:p>
        </w:tc>
      </w:tr>
      <w:tr w:rsidR="005B0DB8" w:rsidTr="007161DD">
        <w:trPr>
          <w:cantSplit/>
          <w:trHeight w:val="288"/>
        </w:trPr>
        <w:tc>
          <w:tcPr>
            <w:tcW w:w="69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B0DB8" w:rsidRDefault="005B0DB8" w:rsidP="00DB753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Пенсии за выслугу лет государственным служащим Приморского края</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B0DB8" w:rsidRDefault="005B0DB8" w:rsidP="00DB753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0320181010</w:t>
            </w:r>
          </w:p>
        </w:tc>
        <w:tc>
          <w:tcPr>
            <w:tcW w:w="217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B0DB8" w:rsidRDefault="005B0DB8" w:rsidP="00DB753A">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106 248 400,00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B0DB8" w:rsidRDefault="005B0DB8" w:rsidP="00DB753A">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85 440 400,00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B0DB8" w:rsidRDefault="005B0DB8" w:rsidP="00DB753A">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85 440 400,00</w:t>
            </w:r>
          </w:p>
        </w:tc>
      </w:tr>
      <w:tr w:rsidR="005B0DB8" w:rsidTr="007161DD">
        <w:trPr>
          <w:cantSplit/>
          <w:trHeight w:val="288"/>
        </w:trPr>
        <w:tc>
          <w:tcPr>
            <w:tcW w:w="69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B0DB8" w:rsidRDefault="005B0DB8" w:rsidP="00DB753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Ежемесячные денежные выплаты ветеранам труда</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B0DB8" w:rsidRDefault="005B0DB8" w:rsidP="00DB753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0320280010</w:t>
            </w:r>
          </w:p>
        </w:tc>
        <w:tc>
          <w:tcPr>
            <w:tcW w:w="217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B0DB8" w:rsidRDefault="005B0DB8" w:rsidP="00DB753A">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1 015 830 927,72</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B0DB8" w:rsidRDefault="005B0DB8" w:rsidP="00DB753A">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968 100 098,00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B0DB8" w:rsidRDefault="005B0DB8" w:rsidP="00DB753A">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1 007 046 653,00</w:t>
            </w:r>
          </w:p>
        </w:tc>
      </w:tr>
      <w:tr w:rsidR="005B0DB8" w:rsidTr="007161DD">
        <w:trPr>
          <w:cantSplit/>
          <w:trHeight w:val="288"/>
        </w:trPr>
        <w:tc>
          <w:tcPr>
            <w:tcW w:w="69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B0DB8" w:rsidRDefault="005B0DB8" w:rsidP="00DB753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Ежемесячная денежная выплата ветеранам труда Приморского края</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B0DB8" w:rsidRDefault="005B0DB8" w:rsidP="00DB753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0320280020</w:t>
            </w:r>
          </w:p>
        </w:tc>
        <w:tc>
          <w:tcPr>
            <w:tcW w:w="217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B0DB8" w:rsidRDefault="005B0DB8" w:rsidP="00DB753A">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93 597 861,00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B0DB8" w:rsidRDefault="005B0DB8" w:rsidP="00DB753A">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82 046 573,00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B0DB8" w:rsidRDefault="005B0DB8" w:rsidP="00DB753A">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85 340 146,00</w:t>
            </w:r>
          </w:p>
        </w:tc>
      </w:tr>
      <w:tr w:rsidR="005B0DB8" w:rsidTr="007161DD">
        <w:trPr>
          <w:cantSplit/>
          <w:trHeight w:val="288"/>
        </w:trPr>
        <w:tc>
          <w:tcPr>
            <w:tcW w:w="69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B0DB8" w:rsidRDefault="005B0DB8" w:rsidP="00DB753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Ежемесячные денежные выплаты труженикам тыла</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B0DB8" w:rsidRDefault="005B0DB8" w:rsidP="00DB753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0320280030</w:t>
            </w:r>
          </w:p>
        </w:tc>
        <w:tc>
          <w:tcPr>
            <w:tcW w:w="217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B0DB8" w:rsidRDefault="005B0DB8" w:rsidP="00DB753A">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11 083 287,80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B0DB8" w:rsidRDefault="005B0DB8" w:rsidP="00DB753A">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17 316 123,00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B0DB8" w:rsidRDefault="005B0DB8" w:rsidP="00DB753A">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18 018 399,00</w:t>
            </w:r>
          </w:p>
        </w:tc>
      </w:tr>
      <w:tr w:rsidR="005B0DB8" w:rsidTr="007161DD">
        <w:trPr>
          <w:cantSplit/>
          <w:trHeight w:val="288"/>
        </w:trPr>
        <w:tc>
          <w:tcPr>
            <w:tcW w:w="69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B0DB8" w:rsidRDefault="005B0DB8" w:rsidP="00DB753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Ежемесячные денежные выплаты реабилитированным лицам и лицам, признанным пострадавшими от политических репрессий</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B0DB8" w:rsidRDefault="005B0DB8" w:rsidP="00DB753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0320280040</w:t>
            </w:r>
          </w:p>
        </w:tc>
        <w:tc>
          <w:tcPr>
            <w:tcW w:w="217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B0DB8" w:rsidRDefault="005B0DB8" w:rsidP="00DB753A">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19 887 433,67</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B0DB8" w:rsidRDefault="005B0DB8" w:rsidP="00DB753A">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22 357 970,00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B0DB8" w:rsidRDefault="005B0DB8" w:rsidP="00DB753A">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23 257 428,00</w:t>
            </w:r>
          </w:p>
        </w:tc>
      </w:tr>
      <w:tr w:rsidR="005B0DB8" w:rsidTr="007161DD">
        <w:trPr>
          <w:cantSplit/>
          <w:trHeight w:val="288"/>
        </w:trPr>
        <w:tc>
          <w:tcPr>
            <w:tcW w:w="69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B0DB8" w:rsidRDefault="005B0DB8" w:rsidP="00DB753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Ежемесячная выплата лицам, имеющим особые заслуги перед Отечеством и Приморским краем</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B0DB8" w:rsidRDefault="005B0DB8" w:rsidP="00DB753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0320280110</w:t>
            </w:r>
          </w:p>
        </w:tc>
        <w:tc>
          <w:tcPr>
            <w:tcW w:w="217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B0DB8" w:rsidRDefault="005B0DB8" w:rsidP="00DB753A">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6 636 701,00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B0DB8" w:rsidRDefault="005B0DB8" w:rsidP="00DB753A">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7 292 952,00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B0DB8" w:rsidRDefault="005B0DB8" w:rsidP="00DB753A">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7 584 254,00</w:t>
            </w:r>
          </w:p>
        </w:tc>
      </w:tr>
      <w:tr w:rsidR="005B0DB8" w:rsidTr="007161DD">
        <w:trPr>
          <w:cantSplit/>
          <w:trHeight w:val="288"/>
        </w:trPr>
        <w:tc>
          <w:tcPr>
            <w:tcW w:w="69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B0DB8" w:rsidRDefault="005B0DB8" w:rsidP="00DB753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Ежемесячная денежная выплата лицам, осуществляющим уход за инвалидами</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B0DB8" w:rsidRDefault="005B0DB8" w:rsidP="00DB753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0320280560</w:t>
            </w:r>
          </w:p>
        </w:tc>
        <w:tc>
          <w:tcPr>
            <w:tcW w:w="217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B0DB8" w:rsidRDefault="005B0DB8" w:rsidP="00DB753A">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84 606 429,00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B0DB8" w:rsidRDefault="005B0DB8" w:rsidP="00DB753A">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42 200 325,00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B0DB8" w:rsidRDefault="005B0DB8" w:rsidP="00DB753A">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42 200 325,00</w:t>
            </w:r>
          </w:p>
        </w:tc>
      </w:tr>
      <w:tr w:rsidR="005B0DB8" w:rsidTr="007161DD">
        <w:trPr>
          <w:cantSplit/>
          <w:trHeight w:val="288"/>
        </w:trPr>
        <w:tc>
          <w:tcPr>
            <w:tcW w:w="69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B0DB8" w:rsidRDefault="005B0DB8" w:rsidP="00DB753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Ежемесячные выплаты Героям Социалистического Труда, Героям Труда Российской Федерации и полным кавалерам Ордена Трудовой Славы</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B0DB8" w:rsidRDefault="005B0DB8" w:rsidP="00DB753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0320280610</w:t>
            </w:r>
          </w:p>
        </w:tc>
        <w:tc>
          <w:tcPr>
            <w:tcW w:w="217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B0DB8" w:rsidRDefault="005B0DB8" w:rsidP="00DB753A">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3 802 500,00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B0DB8" w:rsidRDefault="005B0DB8" w:rsidP="00DB753A">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4 015 440,00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B0DB8" w:rsidRDefault="005B0DB8" w:rsidP="00DB753A">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4 015 440,00</w:t>
            </w:r>
          </w:p>
        </w:tc>
      </w:tr>
      <w:tr w:rsidR="005B0DB8" w:rsidTr="007161DD">
        <w:trPr>
          <w:cantSplit/>
          <w:trHeight w:val="288"/>
        </w:trPr>
        <w:tc>
          <w:tcPr>
            <w:tcW w:w="69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B0DB8" w:rsidRDefault="005B0DB8" w:rsidP="00DB753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Ежемесячные денежные выплаты по оплате за жилое помещение и коммунальные услуги в соответствии со статьей 14 Закона Приморского края от 29 декабря 2004 года № 206-КЗ "О социальной поддержке льготных категорий граждан, проживающих на территории Приморского края"</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B0DB8" w:rsidRDefault="005B0DB8" w:rsidP="00DB753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0320380120</w:t>
            </w:r>
          </w:p>
        </w:tc>
        <w:tc>
          <w:tcPr>
            <w:tcW w:w="217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B0DB8" w:rsidRDefault="005B0DB8" w:rsidP="00DB753A">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427 094 301,21</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B0DB8" w:rsidRDefault="005B0DB8" w:rsidP="00DB753A">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460 000 000,00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B0DB8" w:rsidRDefault="005B0DB8" w:rsidP="00DB753A">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460 000 000,00</w:t>
            </w:r>
          </w:p>
        </w:tc>
      </w:tr>
      <w:tr w:rsidR="005B0DB8" w:rsidTr="007161DD">
        <w:trPr>
          <w:cantSplit/>
          <w:trHeight w:val="288"/>
        </w:trPr>
        <w:tc>
          <w:tcPr>
            <w:tcW w:w="69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B0DB8" w:rsidRDefault="005B0DB8" w:rsidP="00DB753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B0DB8" w:rsidRDefault="005B0DB8" w:rsidP="00DB753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0320452200</w:t>
            </w:r>
          </w:p>
        </w:tc>
        <w:tc>
          <w:tcPr>
            <w:tcW w:w="217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B0DB8" w:rsidRDefault="005B0DB8" w:rsidP="00DB753A">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79 816 742,00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B0DB8" w:rsidRDefault="005B0DB8" w:rsidP="00DB753A">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82 061 900,00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B0DB8" w:rsidRDefault="005B0DB8" w:rsidP="00DB753A">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85 342 100,00</w:t>
            </w:r>
          </w:p>
        </w:tc>
      </w:tr>
      <w:tr w:rsidR="005B0DB8" w:rsidTr="007161DD">
        <w:trPr>
          <w:cantSplit/>
          <w:trHeight w:val="288"/>
        </w:trPr>
        <w:tc>
          <w:tcPr>
            <w:tcW w:w="69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B0DB8" w:rsidRDefault="005B0DB8" w:rsidP="00DB753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 157-ФЗ "Об иммунопрофилактике инфекционных болезней"</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B0DB8" w:rsidRDefault="005B0DB8" w:rsidP="00DB753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0320452400</w:t>
            </w:r>
          </w:p>
        </w:tc>
        <w:tc>
          <w:tcPr>
            <w:tcW w:w="217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B0DB8" w:rsidRDefault="005B0DB8" w:rsidP="00DB753A">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85 600,00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B0DB8" w:rsidRDefault="005B0DB8" w:rsidP="00DB753A">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89 100,00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B0DB8" w:rsidRDefault="005B0DB8" w:rsidP="00DB753A">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92 600,00</w:t>
            </w:r>
          </w:p>
        </w:tc>
      </w:tr>
      <w:tr w:rsidR="005B0DB8" w:rsidTr="007161DD">
        <w:trPr>
          <w:cantSplit/>
          <w:trHeight w:val="288"/>
        </w:trPr>
        <w:tc>
          <w:tcPr>
            <w:tcW w:w="69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B0DB8" w:rsidRDefault="005B0DB8" w:rsidP="00DB753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Государственная социальная помощь малоимущим гражданам и реабилитированным лицам</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B0DB8" w:rsidRDefault="005B0DB8" w:rsidP="00DB753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0320480140</w:t>
            </w:r>
          </w:p>
        </w:tc>
        <w:tc>
          <w:tcPr>
            <w:tcW w:w="217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B0DB8" w:rsidRDefault="005B0DB8" w:rsidP="00DB753A">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1 609 238,00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B0DB8" w:rsidRDefault="005B0DB8" w:rsidP="00DB753A">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3 755 500,00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B0DB8" w:rsidRDefault="005B0DB8" w:rsidP="00DB753A">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3 755 500,00</w:t>
            </w:r>
          </w:p>
        </w:tc>
      </w:tr>
      <w:tr w:rsidR="005B0DB8" w:rsidTr="007161DD">
        <w:trPr>
          <w:cantSplit/>
          <w:trHeight w:val="288"/>
        </w:trPr>
        <w:tc>
          <w:tcPr>
            <w:tcW w:w="69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B0DB8" w:rsidRDefault="005B0DB8" w:rsidP="00DB753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Единовременная социальная выплата лицам, получающим пенсию в Приморском крае</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B0DB8" w:rsidRDefault="005B0DB8" w:rsidP="00DB753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0320480250</w:t>
            </w:r>
          </w:p>
        </w:tc>
        <w:tc>
          <w:tcPr>
            <w:tcW w:w="217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B0DB8" w:rsidRDefault="005B0DB8" w:rsidP="00DB753A">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565 276 000,00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B0DB8" w:rsidRDefault="005B0DB8" w:rsidP="00DB753A">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588 120 000,00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B0DB8" w:rsidRDefault="005B0DB8" w:rsidP="00DB753A">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588 120 000,00</w:t>
            </w:r>
          </w:p>
        </w:tc>
      </w:tr>
      <w:tr w:rsidR="005B0DB8" w:rsidTr="007161DD">
        <w:trPr>
          <w:cantSplit/>
          <w:trHeight w:val="288"/>
        </w:trPr>
        <w:tc>
          <w:tcPr>
            <w:tcW w:w="69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B0DB8" w:rsidRDefault="005B0DB8" w:rsidP="00DB753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Ежегодные денежные выплаты детям войны</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B0DB8" w:rsidRDefault="005B0DB8" w:rsidP="00DB753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0320480380</w:t>
            </w:r>
          </w:p>
        </w:tc>
        <w:tc>
          <w:tcPr>
            <w:tcW w:w="217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B0DB8" w:rsidRDefault="005B0DB8" w:rsidP="00DB753A">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170 626 615,24</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B0DB8" w:rsidRDefault="005B0DB8" w:rsidP="00DB753A">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198 744 000,00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B0DB8" w:rsidRDefault="005B0DB8" w:rsidP="00DB753A">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198 744 000,00</w:t>
            </w:r>
          </w:p>
        </w:tc>
      </w:tr>
      <w:tr w:rsidR="005B0DB8" w:rsidTr="007161DD">
        <w:trPr>
          <w:cantSplit/>
          <w:trHeight w:val="288"/>
        </w:trPr>
        <w:tc>
          <w:tcPr>
            <w:tcW w:w="69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B0DB8" w:rsidRDefault="005B0DB8" w:rsidP="00DB753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Меры социальной поддержки граждан, награжденных почетным знаком Приморского края "Почетный гражданин Приморского края"</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B0DB8" w:rsidRDefault="005B0DB8" w:rsidP="00DB753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0320480530</w:t>
            </w:r>
          </w:p>
        </w:tc>
        <w:tc>
          <w:tcPr>
            <w:tcW w:w="217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B0DB8" w:rsidRDefault="005B0DB8" w:rsidP="00DB753A">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968 400,00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B0DB8" w:rsidRDefault="005B0DB8" w:rsidP="00DB753A">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1 693 400,00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B0DB8" w:rsidRDefault="005B0DB8" w:rsidP="00DB753A">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1 693 400,00</w:t>
            </w:r>
          </w:p>
        </w:tc>
      </w:tr>
      <w:tr w:rsidR="005B0DB8" w:rsidTr="007161DD">
        <w:trPr>
          <w:cantSplit/>
          <w:trHeight w:val="288"/>
        </w:trPr>
        <w:tc>
          <w:tcPr>
            <w:tcW w:w="69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B0DB8" w:rsidRDefault="005B0DB8" w:rsidP="00DB753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Предоставление единовременной социальной выплаты отдельным категориям граждан в связи с годовщиной Победы в Великой Отечественной войне</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B0DB8" w:rsidRDefault="005B0DB8" w:rsidP="00DB753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0320480550</w:t>
            </w:r>
          </w:p>
        </w:tc>
        <w:tc>
          <w:tcPr>
            <w:tcW w:w="217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B0DB8" w:rsidRDefault="005B0DB8" w:rsidP="00DB753A">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20 859 021,28</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B0DB8" w:rsidRDefault="005B0DB8" w:rsidP="00DB753A">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B0DB8" w:rsidRDefault="005B0DB8" w:rsidP="00DB753A">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0,00</w:t>
            </w:r>
          </w:p>
        </w:tc>
      </w:tr>
      <w:tr w:rsidR="005B0DB8" w:rsidTr="007161DD">
        <w:trPr>
          <w:cantSplit/>
          <w:trHeight w:val="288"/>
        </w:trPr>
        <w:tc>
          <w:tcPr>
            <w:tcW w:w="69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B0DB8" w:rsidRDefault="005B0DB8" w:rsidP="00DB753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Выплата социального пособия на погребение и возмещение расходов по гарантированному перечню услуг по погребению</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B0DB8" w:rsidRDefault="005B0DB8" w:rsidP="00DB753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0320481020</w:t>
            </w:r>
          </w:p>
        </w:tc>
        <w:tc>
          <w:tcPr>
            <w:tcW w:w="217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B0DB8" w:rsidRDefault="005B0DB8" w:rsidP="00DB753A">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25 028 058,59</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B0DB8" w:rsidRDefault="005B0DB8" w:rsidP="00DB753A">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22 613 500,00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B0DB8" w:rsidRDefault="005B0DB8" w:rsidP="00DB753A">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22 613 500,00</w:t>
            </w:r>
          </w:p>
        </w:tc>
      </w:tr>
      <w:tr w:rsidR="005B0DB8" w:rsidTr="007161DD">
        <w:trPr>
          <w:cantSplit/>
          <w:trHeight w:val="288"/>
        </w:trPr>
        <w:tc>
          <w:tcPr>
            <w:tcW w:w="69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B0DB8" w:rsidRDefault="005B0DB8" w:rsidP="00DB753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lastRenderedPageBreak/>
              <w:t>Меры социальной поддержки по обеспечению равной транспортной доступности для льготных категорий граждан, проживающих на территории Приморского края, в том числе компенсационные выплаты по проезду на автомобильном (водном) транспорте общего пользования междугородных маршрутов Приморского края и пригородном железнодорожном транспорте</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B0DB8" w:rsidRDefault="005B0DB8" w:rsidP="00DB753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0320481040</w:t>
            </w:r>
          </w:p>
        </w:tc>
        <w:tc>
          <w:tcPr>
            <w:tcW w:w="217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B0DB8" w:rsidRDefault="005B0DB8" w:rsidP="00DB753A">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2 575 500,00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B0DB8" w:rsidRDefault="005B0DB8" w:rsidP="00DB753A">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B0DB8" w:rsidRDefault="005B0DB8" w:rsidP="00DB753A">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0,00</w:t>
            </w:r>
          </w:p>
        </w:tc>
      </w:tr>
      <w:tr w:rsidR="005B0DB8" w:rsidTr="007161DD">
        <w:trPr>
          <w:cantSplit/>
          <w:trHeight w:val="288"/>
        </w:trPr>
        <w:tc>
          <w:tcPr>
            <w:tcW w:w="69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B0DB8" w:rsidRDefault="005B0DB8" w:rsidP="00DB753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Единовременные выплаты отдельным категориям граждан, проживающим на территории Приморского края, в соответствии с частью 3 статьи 1 Закона Приморского края от 13 декабря </w:t>
            </w:r>
            <w:r>
              <w:rPr>
                <w:rFonts w:ascii="Times New Roman" w:hAnsi="Times New Roman"/>
                <w:color w:val="000000"/>
                <w:sz w:val="24"/>
                <w:szCs w:val="24"/>
              </w:rPr>
              <w:br/>
              <w:t>2018 года № 415-КЗ "О дополнительных мерах социальной поддержки отдельных категорий граждан на территории Приморского края"</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B0DB8" w:rsidRDefault="005B0DB8" w:rsidP="00DB753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0320481060</w:t>
            </w:r>
          </w:p>
        </w:tc>
        <w:tc>
          <w:tcPr>
            <w:tcW w:w="217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B0DB8" w:rsidRDefault="005B0DB8" w:rsidP="00DB753A">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3 051 517,00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B0DB8" w:rsidRDefault="005B0DB8" w:rsidP="00DB753A">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3 371 000,00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B0DB8" w:rsidRDefault="005B0DB8" w:rsidP="00DB753A">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3 371 000,00</w:t>
            </w:r>
          </w:p>
        </w:tc>
      </w:tr>
      <w:tr w:rsidR="005B0DB8" w:rsidTr="007161DD">
        <w:trPr>
          <w:cantSplit/>
          <w:trHeight w:val="288"/>
        </w:trPr>
        <w:tc>
          <w:tcPr>
            <w:tcW w:w="69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B0DB8" w:rsidRDefault="005B0DB8" w:rsidP="00DB753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B0DB8" w:rsidRDefault="005B0DB8" w:rsidP="00DB753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0320551370</w:t>
            </w:r>
          </w:p>
        </w:tc>
        <w:tc>
          <w:tcPr>
            <w:tcW w:w="217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B0DB8" w:rsidRDefault="005B0DB8" w:rsidP="00DB753A">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6 219 300,00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B0DB8" w:rsidRDefault="005B0DB8" w:rsidP="00DB753A">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6 446 900,00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B0DB8" w:rsidRDefault="005B0DB8" w:rsidP="00DB753A">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6 680 900,00</w:t>
            </w:r>
          </w:p>
        </w:tc>
      </w:tr>
      <w:tr w:rsidR="005B0DB8" w:rsidTr="007161DD">
        <w:trPr>
          <w:cantSplit/>
          <w:trHeight w:val="288"/>
        </w:trPr>
        <w:tc>
          <w:tcPr>
            <w:tcW w:w="69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B0DB8" w:rsidRDefault="005B0DB8" w:rsidP="00DB753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 xml:space="preserve">Предоставление дополнительных мер социальной поддержки в целях стимулирования добровольной вакцинации от новой коронавирусной инфекции (Covid-19) в Приморском крае в </w:t>
            </w:r>
            <w:r>
              <w:rPr>
                <w:rFonts w:ascii="Times New Roman" w:hAnsi="Times New Roman"/>
                <w:color w:val="000000"/>
                <w:sz w:val="24"/>
                <w:szCs w:val="24"/>
              </w:rPr>
              <w:br/>
              <w:t>2021 году</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B0DB8" w:rsidRDefault="005B0DB8" w:rsidP="00DB753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0320580650</w:t>
            </w:r>
          </w:p>
        </w:tc>
        <w:tc>
          <w:tcPr>
            <w:tcW w:w="217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B0DB8" w:rsidRDefault="005B0DB8" w:rsidP="00DB753A">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12 400 000,00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B0DB8" w:rsidRDefault="005B0DB8" w:rsidP="00DB753A">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B0DB8" w:rsidRDefault="005B0DB8" w:rsidP="00DB753A">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0,00</w:t>
            </w:r>
          </w:p>
        </w:tc>
      </w:tr>
      <w:tr w:rsidR="005B0DB8" w:rsidTr="007161DD">
        <w:trPr>
          <w:cantSplit/>
          <w:trHeight w:val="288"/>
        </w:trPr>
        <w:tc>
          <w:tcPr>
            <w:tcW w:w="69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B0DB8" w:rsidRDefault="005B0DB8" w:rsidP="00DB753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Оказание материальной поддержки безработным гражданам, принимающим участие в общественных и (или) временных работах</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B0DB8" w:rsidRDefault="005B0DB8" w:rsidP="00DB753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0440180620</w:t>
            </w:r>
          </w:p>
        </w:tc>
        <w:tc>
          <w:tcPr>
            <w:tcW w:w="217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B0DB8" w:rsidRDefault="005B0DB8" w:rsidP="00DB753A">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19 852 860,00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B0DB8" w:rsidRDefault="005B0DB8" w:rsidP="00DB753A">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25 876 400,00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B0DB8" w:rsidRDefault="005B0DB8" w:rsidP="00DB753A">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25 876 400,00</w:t>
            </w:r>
          </w:p>
        </w:tc>
      </w:tr>
      <w:tr w:rsidR="005B0DB8" w:rsidTr="007161DD">
        <w:trPr>
          <w:cantSplit/>
          <w:trHeight w:val="288"/>
        </w:trPr>
        <w:tc>
          <w:tcPr>
            <w:tcW w:w="699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B0DB8" w:rsidRDefault="005B0DB8" w:rsidP="00DB753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color w:val="000000"/>
                <w:sz w:val="24"/>
                <w:szCs w:val="24"/>
              </w:rPr>
              <w:t>Оказание содействия самозанятости безработным гражданам</w:t>
            </w:r>
          </w:p>
        </w:tc>
        <w:tc>
          <w:tcPr>
            <w:tcW w:w="174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B0DB8" w:rsidRDefault="005B0DB8" w:rsidP="00DB753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0440180630</w:t>
            </w:r>
          </w:p>
        </w:tc>
        <w:tc>
          <w:tcPr>
            <w:tcW w:w="217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B0DB8" w:rsidRDefault="005B0DB8" w:rsidP="00DB753A">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37 816 000,00</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B0DB8" w:rsidRDefault="005B0DB8" w:rsidP="00DB753A">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35 616 000,00</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B0DB8" w:rsidRDefault="005B0DB8" w:rsidP="00DB753A">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color w:val="000000"/>
                <w:sz w:val="24"/>
                <w:szCs w:val="24"/>
              </w:rPr>
              <w:t>35 616 000,00</w:t>
            </w:r>
          </w:p>
        </w:tc>
      </w:tr>
      <w:tr w:rsidR="005B0DB8" w:rsidTr="007161DD">
        <w:trPr>
          <w:cantSplit/>
          <w:trHeight w:val="288"/>
        </w:trPr>
        <w:tc>
          <w:tcPr>
            <w:tcW w:w="8742"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B0DB8" w:rsidRDefault="005B0DB8" w:rsidP="00DB753A">
            <w:pPr>
              <w:widowControl w:val="0"/>
              <w:autoSpaceDE w:val="0"/>
              <w:autoSpaceDN w:val="0"/>
              <w:adjustRightInd w:val="0"/>
              <w:spacing w:after="0" w:line="240" w:lineRule="auto"/>
              <w:ind w:left="57" w:right="57"/>
              <w:rPr>
                <w:rFonts w:ascii="Arial" w:hAnsi="Arial" w:cs="Arial"/>
                <w:sz w:val="2"/>
                <w:szCs w:val="2"/>
              </w:rPr>
            </w:pPr>
            <w:r>
              <w:rPr>
                <w:rFonts w:ascii="Times New Roman" w:hAnsi="Times New Roman"/>
                <w:b/>
                <w:bCs/>
                <w:color w:val="000000"/>
                <w:sz w:val="24"/>
                <w:szCs w:val="24"/>
              </w:rPr>
              <w:t>Всего расходов</w:t>
            </w:r>
          </w:p>
        </w:tc>
        <w:tc>
          <w:tcPr>
            <w:tcW w:w="217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B0DB8" w:rsidRPr="007161DD" w:rsidRDefault="005B0DB8" w:rsidP="00DB753A">
            <w:pPr>
              <w:widowControl w:val="0"/>
              <w:autoSpaceDE w:val="0"/>
              <w:autoSpaceDN w:val="0"/>
              <w:adjustRightInd w:val="0"/>
              <w:spacing w:after="0" w:line="240" w:lineRule="auto"/>
              <w:ind w:right="57"/>
              <w:jc w:val="right"/>
              <w:rPr>
                <w:rFonts w:ascii="Times New Roman" w:hAnsi="Times New Roman"/>
                <w:b/>
                <w:bCs/>
                <w:color w:val="000000"/>
                <w:sz w:val="24"/>
                <w:szCs w:val="24"/>
              </w:rPr>
            </w:pPr>
            <w:r>
              <w:rPr>
                <w:rFonts w:ascii="Times New Roman" w:hAnsi="Times New Roman"/>
                <w:b/>
                <w:bCs/>
                <w:color w:val="000000"/>
                <w:sz w:val="24"/>
                <w:szCs w:val="24"/>
              </w:rPr>
              <w:t>19 637 147 073,57</w:t>
            </w:r>
          </w:p>
        </w:tc>
        <w:tc>
          <w:tcPr>
            <w:tcW w:w="198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B0DB8" w:rsidRDefault="005B0DB8" w:rsidP="00DB753A">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17 062 773 067,63</w:t>
            </w:r>
          </w:p>
        </w:tc>
        <w:tc>
          <w:tcPr>
            <w:tcW w:w="212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5B0DB8" w:rsidRDefault="005B0DB8" w:rsidP="00DB753A">
            <w:pPr>
              <w:widowControl w:val="0"/>
              <w:autoSpaceDE w:val="0"/>
              <w:autoSpaceDN w:val="0"/>
              <w:adjustRightInd w:val="0"/>
              <w:spacing w:after="0" w:line="240" w:lineRule="auto"/>
              <w:ind w:right="57"/>
              <w:jc w:val="right"/>
              <w:rPr>
                <w:rFonts w:ascii="Arial" w:hAnsi="Arial" w:cs="Arial"/>
                <w:sz w:val="2"/>
                <w:szCs w:val="2"/>
              </w:rPr>
            </w:pPr>
            <w:r>
              <w:rPr>
                <w:rFonts w:ascii="Times New Roman" w:hAnsi="Times New Roman"/>
                <w:b/>
                <w:bCs/>
                <w:color w:val="000000"/>
                <w:sz w:val="24"/>
                <w:szCs w:val="24"/>
              </w:rPr>
              <w:t>17 430 848 452,29</w:t>
            </w:r>
          </w:p>
        </w:tc>
      </w:tr>
    </w:tbl>
    <w:p w:rsidR="00DF7898" w:rsidRDefault="00227F82"/>
    <w:sectPr w:rsidR="00DF7898" w:rsidSect="005B0DB8">
      <w:headerReference w:type="default" r:id="rId6"/>
      <w:pgSz w:w="16838" w:h="11906" w:orient="landscape" w:code="9"/>
      <w:pgMar w:top="1474" w:right="851" w:bottom="851" w:left="851" w:header="709"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7F82" w:rsidRDefault="00227F82" w:rsidP="005B0DB8">
      <w:pPr>
        <w:spacing w:after="0" w:line="240" w:lineRule="auto"/>
      </w:pPr>
      <w:r>
        <w:separator/>
      </w:r>
    </w:p>
  </w:endnote>
  <w:endnote w:type="continuationSeparator" w:id="0">
    <w:p w:rsidR="00227F82" w:rsidRDefault="00227F82" w:rsidP="005B0D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7F82" w:rsidRDefault="00227F82" w:rsidP="005B0DB8">
      <w:pPr>
        <w:spacing w:after="0" w:line="240" w:lineRule="auto"/>
      </w:pPr>
      <w:r>
        <w:separator/>
      </w:r>
    </w:p>
  </w:footnote>
  <w:footnote w:type="continuationSeparator" w:id="0">
    <w:p w:rsidR="00227F82" w:rsidRDefault="00227F82" w:rsidP="005B0DB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39929469"/>
      <w:docPartObj>
        <w:docPartGallery w:val="Page Numbers (Top of Page)"/>
        <w:docPartUnique/>
      </w:docPartObj>
    </w:sdtPr>
    <w:sdtEndPr>
      <w:rPr>
        <w:rFonts w:ascii="Times New Roman" w:hAnsi="Times New Roman"/>
        <w:sz w:val="28"/>
        <w:szCs w:val="28"/>
      </w:rPr>
    </w:sdtEndPr>
    <w:sdtContent>
      <w:p w:rsidR="005B0DB8" w:rsidRPr="005B0DB8" w:rsidRDefault="005B0DB8">
        <w:pPr>
          <w:pStyle w:val="a4"/>
          <w:jc w:val="center"/>
          <w:rPr>
            <w:sz w:val="20"/>
            <w:szCs w:val="20"/>
          </w:rPr>
        </w:pPr>
      </w:p>
      <w:p w:rsidR="005B0DB8" w:rsidRPr="005B0DB8" w:rsidRDefault="005B0DB8">
        <w:pPr>
          <w:pStyle w:val="a4"/>
          <w:jc w:val="center"/>
          <w:rPr>
            <w:sz w:val="20"/>
            <w:szCs w:val="20"/>
          </w:rPr>
        </w:pPr>
      </w:p>
      <w:p w:rsidR="005B0DB8" w:rsidRPr="005B0DB8" w:rsidRDefault="005B0DB8">
        <w:pPr>
          <w:pStyle w:val="a4"/>
          <w:jc w:val="center"/>
          <w:rPr>
            <w:sz w:val="20"/>
            <w:szCs w:val="20"/>
          </w:rPr>
        </w:pPr>
      </w:p>
      <w:p w:rsidR="005B0DB8" w:rsidRPr="005B0DB8" w:rsidRDefault="005B0DB8">
        <w:pPr>
          <w:pStyle w:val="a4"/>
          <w:jc w:val="center"/>
          <w:rPr>
            <w:rFonts w:ascii="Times New Roman" w:hAnsi="Times New Roman"/>
            <w:sz w:val="28"/>
            <w:szCs w:val="28"/>
          </w:rPr>
        </w:pPr>
        <w:r w:rsidRPr="005B0DB8">
          <w:rPr>
            <w:rFonts w:ascii="Times New Roman" w:hAnsi="Times New Roman"/>
            <w:sz w:val="28"/>
            <w:szCs w:val="28"/>
          </w:rPr>
          <w:fldChar w:fldCharType="begin"/>
        </w:r>
        <w:r w:rsidRPr="005B0DB8">
          <w:rPr>
            <w:rFonts w:ascii="Times New Roman" w:hAnsi="Times New Roman"/>
            <w:sz w:val="28"/>
            <w:szCs w:val="28"/>
          </w:rPr>
          <w:instrText>PAGE   \* MERGEFORMAT</w:instrText>
        </w:r>
        <w:r w:rsidRPr="005B0DB8">
          <w:rPr>
            <w:rFonts w:ascii="Times New Roman" w:hAnsi="Times New Roman"/>
            <w:sz w:val="28"/>
            <w:szCs w:val="28"/>
          </w:rPr>
          <w:fldChar w:fldCharType="separate"/>
        </w:r>
        <w:r w:rsidR="007E6CE0">
          <w:rPr>
            <w:rFonts w:ascii="Times New Roman" w:hAnsi="Times New Roman"/>
            <w:noProof/>
            <w:sz w:val="28"/>
            <w:szCs w:val="28"/>
          </w:rPr>
          <w:t>2</w:t>
        </w:r>
        <w:r w:rsidRPr="005B0DB8">
          <w:rPr>
            <w:rFonts w:ascii="Times New Roman" w:hAnsi="Times New Roman"/>
            <w:sz w:val="28"/>
            <w:szCs w:val="28"/>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0DB8"/>
    <w:rsid w:val="001B4A6E"/>
    <w:rsid w:val="00227F82"/>
    <w:rsid w:val="005B0DB8"/>
    <w:rsid w:val="007161DD"/>
    <w:rsid w:val="007E6CE0"/>
    <w:rsid w:val="009C7C1C"/>
    <w:rsid w:val="00A55449"/>
    <w:rsid w:val="00A723BA"/>
    <w:rsid w:val="00F1130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3D0B33"/>
  <w15:docId w15:val="{BBB005F4-4CDE-41A7-A5BD-6C96266F53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B0DB8"/>
    <w:pPr>
      <w:spacing w:after="160" w:line="259" w:lineRule="auto"/>
    </w:pPr>
    <w:rPr>
      <w:rFonts w:eastAsiaTheme="minorEastAsia"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B4A6E"/>
    <w:pPr>
      <w:spacing w:after="200" w:line="276" w:lineRule="auto"/>
      <w:ind w:left="720"/>
      <w:contextualSpacing/>
    </w:pPr>
    <w:rPr>
      <w:rFonts w:eastAsiaTheme="minorHAnsi" w:cstheme="minorBidi"/>
      <w:lang w:eastAsia="en-US"/>
    </w:rPr>
  </w:style>
  <w:style w:type="paragraph" w:styleId="a4">
    <w:name w:val="header"/>
    <w:basedOn w:val="a"/>
    <w:link w:val="a5"/>
    <w:uiPriority w:val="99"/>
    <w:unhideWhenUsed/>
    <w:rsid w:val="005B0DB8"/>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5B0DB8"/>
    <w:rPr>
      <w:rFonts w:eastAsiaTheme="minorEastAsia" w:cs="Times New Roman"/>
      <w:lang w:eastAsia="ru-RU"/>
    </w:rPr>
  </w:style>
  <w:style w:type="paragraph" w:styleId="a6">
    <w:name w:val="footer"/>
    <w:basedOn w:val="a"/>
    <w:link w:val="a7"/>
    <w:uiPriority w:val="99"/>
    <w:unhideWhenUsed/>
    <w:rsid w:val="005B0DB8"/>
    <w:pPr>
      <w:tabs>
        <w:tab w:val="center" w:pos="4677"/>
        <w:tab w:val="right" w:pos="9355"/>
      </w:tabs>
      <w:spacing w:after="0" w:line="240" w:lineRule="auto"/>
    </w:pPr>
  </w:style>
  <w:style w:type="character" w:customStyle="1" w:styleId="a7">
    <w:name w:val="Нижний колонтитул Знак"/>
    <w:basedOn w:val="a0"/>
    <w:link w:val="a6"/>
    <w:uiPriority w:val="99"/>
    <w:rsid w:val="005B0DB8"/>
    <w:rPr>
      <w:rFonts w:eastAsiaTheme="minorEastAsia" w:cs="Times New Roman"/>
      <w:lang w:eastAsia="ru-RU"/>
    </w:rPr>
  </w:style>
  <w:style w:type="paragraph" w:styleId="a8">
    <w:name w:val="Balloon Text"/>
    <w:basedOn w:val="a"/>
    <w:link w:val="a9"/>
    <w:uiPriority w:val="99"/>
    <w:semiHidden/>
    <w:unhideWhenUsed/>
    <w:rsid w:val="007E6CE0"/>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7E6CE0"/>
    <w:rPr>
      <w:rFonts w:ascii="Segoe UI" w:eastAsiaTheme="minorEastAsia"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5</Pages>
  <Words>1332</Words>
  <Characters>7597</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8912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Пятышина Ольга Тимофеевна</dc:creator>
  <cp:lastModifiedBy>Егупова Марина Анатольевна</cp:lastModifiedBy>
  <cp:revision>3</cp:revision>
  <cp:lastPrinted>2021-12-20T03:44:00Z</cp:lastPrinted>
  <dcterms:created xsi:type="dcterms:W3CDTF">2021-12-13T01:29:00Z</dcterms:created>
  <dcterms:modified xsi:type="dcterms:W3CDTF">2021-12-20T03:44:00Z</dcterms:modified>
</cp:coreProperties>
</file>