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251CDEE" wp14:editId="775600D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31B38" w:rsidRDefault="00E31B38" w:rsidP="00E31B3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E31B38" w:rsidRDefault="00E31B38" w:rsidP="00E31B3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E31B38" w:rsidRDefault="00E31B38" w:rsidP="00E31B3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  <w:p w:rsidR="00EF41F3" w:rsidRDefault="00EF41F3" w:rsidP="005D706F">
                                  <w:pPr>
                                    <w:ind w:left="720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E31B38" w:rsidRDefault="00E31B38" w:rsidP="00E31B3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E31B38" w:rsidRDefault="00E31B38" w:rsidP="00E31B3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E31B38" w:rsidRDefault="00E31B38" w:rsidP="00E31B3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  <w:p w:rsidR="00EF41F3" w:rsidRDefault="00EF41F3" w:rsidP="005D706F">
                            <w:pPr>
                              <w:ind w:left="720"/>
                              <w:rPr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F41F3" w:rsidRDefault="00EF41F3" w:rsidP="00EF41F3">
      <w:pPr>
        <w:pStyle w:val="a3"/>
        <w:ind w:left="-426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96A5E91" wp14:editId="40BAB844">
                <wp:simplePos x="0" y="0"/>
                <wp:positionH relativeFrom="page">
                  <wp:posOffset>7419975</wp:posOffset>
                </wp:positionH>
                <wp:positionV relativeFrom="page">
                  <wp:posOffset>323850</wp:posOffset>
                </wp:positionV>
                <wp:extent cx="349250" cy="2952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41F3" w:rsidRDefault="00EF41F3" w:rsidP="00EF41F3">
                            <w:pPr>
                              <w:ind w:left="-1843" w:right="1004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84.25pt;margin-top:25.5pt;width:27.5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" o:allowincell="f" stroked="f">
                <v:textbox inset="0,0,0,0">
                  <w:txbxContent>
                    <w:p w:rsidR="00EF41F3" w:rsidRDefault="00EF41F3" w:rsidP="00EF41F3">
                      <w:pPr>
                        <w:ind w:left="-1843" w:right="1004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B34E4">
        <w:rPr>
          <w:b/>
        </w:rPr>
        <w:t>О ПОРЯДКЕ ИСПОЛЬЗ</w:t>
      </w:r>
      <w:r>
        <w:rPr>
          <w:b/>
        </w:rPr>
        <w:t>ОВАНИЯ СРЕДСТВ КРАЕВОГО</w:t>
      </w:r>
    </w:p>
    <w:p w:rsidR="00EF41F3" w:rsidRDefault="00EF41F3" w:rsidP="00EF41F3">
      <w:pPr>
        <w:pStyle w:val="a3"/>
        <w:ind w:left="-426"/>
        <w:jc w:val="center"/>
        <w:rPr>
          <w:b/>
        </w:rPr>
      </w:pPr>
      <w:r>
        <w:rPr>
          <w:b/>
        </w:rPr>
        <w:t>БЮДЖЕТА</w:t>
      </w:r>
      <w:r w:rsidRPr="002B34E4">
        <w:rPr>
          <w:b/>
        </w:rPr>
        <w:t>, НАПРАВЛЯЕМЫХ ДЛЯ ОСУЩЕСТВЛЕНИЯ ПЕРЕДАННЫХ</w:t>
      </w:r>
      <w:r>
        <w:rPr>
          <w:b/>
        </w:rPr>
        <w:t xml:space="preserve"> </w:t>
      </w:r>
      <w:r w:rsidRPr="002B34E4">
        <w:rPr>
          <w:b/>
        </w:rPr>
        <w:t xml:space="preserve">ПОЛНОМОЧИЙ РОССИЙСКОЙ ФЕДЕРАЦИИ </w:t>
      </w:r>
    </w:p>
    <w:p w:rsidR="00EF41F3" w:rsidRDefault="00EF41F3" w:rsidP="00EF41F3">
      <w:pPr>
        <w:pStyle w:val="a3"/>
        <w:ind w:left="-426"/>
        <w:jc w:val="center"/>
        <w:rPr>
          <w:b/>
        </w:rPr>
      </w:pPr>
      <w:r w:rsidRPr="002B34E4">
        <w:rPr>
          <w:b/>
        </w:rPr>
        <w:t xml:space="preserve">В ОБЛАСТИ ОХОТЫ И СОХРАНЕНИЯ </w:t>
      </w:r>
    </w:p>
    <w:p w:rsidR="00EF41F3" w:rsidRDefault="00EF41F3" w:rsidP="00EF41F3">
      <w:pPr>
        <w:pStyle w:val="a3"/>
        <w:ind w:left="-426"/>
        <w:jc w:val="center"/>
        <w:rPr>
          <w:b/>
        </w:rPr>
      </w:pPr>
      <w:r w:rsidRPr="002B34E4">
        <w:rPr>
          <w:b/>
        </w:rPr>
        <w:t>ОХОТНИЧЬИХ РЕСУРСОВ</w:t>
      </w:r>
    </w:p>
    <w:p w:rsidR="00EF41F3" w:rsidRDefault="00EF41F3" w:rsidP="00EF41F3">
      <w:pPr>
        <w:pStyle w:val="a3"/>
        <w:tabs>
          <w:tab w:val="clear" w:pos="4153"/>
          <w:tab w:val="clear" w:pos="8306"/>
        </w:tabs>
      </w:pPr>
    </w:p>
    <w:p w:rsidR="00411FD4" w:rsidRDefault="00411FD4" w:rsidP="00411FD4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411FD4" w:rsidRDefault="00411FD4" w:rsidP="00411FD4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411FD4" w:rsidRDefault="00411FD4" w:rsidP="00EF41F3">
      <w:pPr>
        <w:ind w:firstLine="720"/>
      </w:pPr>
    </w:p>
    <w:p w:rsidR="00EF41F3" w:rsidRDefault="00EF41F3" w:rsidP="00EF41F3">
      <w:pPr>
        <w:ind w:firstLine="720"/>
      </w:pPr>
      <w:r w:rsidRPr="002B34E4">
        <w:t>СТАТЬЯ 1.</w:t>
      </w:r>
    </w:p>
    <w:p w:rsidR="00EF41F3" w:rsidRDefault="00EF41F3" w:rsidP="00EF41F3">
      <w:pPr>
        <w:ind w:firstLine="720"/>
        <w:jc w:val="both"/>
      </w:pPr>
      <w:proofErr w:type="gramStart"/>
      <w:r w:rsidRPr="002B34E4">
        <w:t xml:space="preserve">Настоящий Закон в соответствии </w:t>
      </w:r>
      <w:r>
        <w:t>с</w:t>
      </w:r>
      <w:r w:rsidRPr="002B34E4">
        <w:t xml:space="preserve"> пунктом 7 статьи 26</w:t>
      </w:r>
      <w:r>
        <w:rPr>
          <w:vertAlign w:val="superscript"/>
        </w:rPr>
        <w:t>3</w:t>
      </w:r>
      <w:r w:rsidRPr="002B34E4">
        <w:t xml:space="preserve"> Федерального закона от 6 октября 1999 года № 184-ФЗ </w:t>
      </w:r>
      <w:r>
        <w:t>"</w:t>
      </w:r>
      <w:r w:rsidRPr="002B34E4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t xml:space="preserve">", частью 4 </w:t>
      </w:r>
      <w:r>
        <w:br/>
        <w:t>статьи 85 Бюджетного кодекса Российской Федерации</w:t>
      </w:r>
      <w:r w:rsidRPr="002B34E4">
        <w:t xml:space="preserve"> устанавливает порядок использ</w:t>
      </w:r>
      <w:r>
        <w:t>ования средств краевого бюджета</w:t>
      </w:r>
      <w:r w:rsidRPr="002B34E4">
        <w:t>, направляемых для осуществления переданных полномочий Российской Федерации в области охоты и сохранения охотничьих ресурсов</w:t>
      </w:r>
      <w:r>
        <w:t xml:space="preserve"> (далее</w:t>
      </w:r>
      <w:proofErr w:type="gramEnd"/>
      <w:r>
        <w:t xml:space="preserve"> – переданные полномочия в области охоты и сохранения охотничьих ресурсов).</w:t>
      </w:r>
    </w:p>
    <w:p w:rsidR="00EF41F3" w:rsidRDefault="00EF41F3" w:rsidP="00EF41F3">
      <w:pPr>
        <w:ind w:firstLine="720"/>
        <w:jc w:val="both"/>
      </w:pPr>
    </w:p>
    <w:p w:rsidR="00EF41F3" w:rsidRDefault="00EF41F3" w:rsidP="00EF41F3">
      <w:pPr>
        <w:ind w:firstLine="720"/>
        <w:jc w:val="both"/>
      </w:pPr>
      <w:r w:rsidRPr="002B34E4">
        <w:t>СТАТЬЯ 2.</w:t>
      </w:r>
    </w:p>
    <w:p w:rsidR="00EF41F3" w:rsidRDefault="00EF41F3" w:rsidP="00EF41F3">
      <w:pPr>
        <w:ind w:firstLine="720"/>
        <w:jc w:val="both"/>
      </w:pPr>
      <w:r>
        <w:t>1.Реализация переданных полномочий в области охоты и сохранения охотничьих ресурсов осуществляется</w:t>
      </w:r>
      <w:r w:rsidRPr="009828AE">
        <w:t xml:space="preserve"> </w:t>
      </w:r>
      <w:r>
        <w:t xml:space="preserve">уполномоченным органом исполнительной власти Приморского края, осуществляющим переданные полномочия в области охоты и сохранения охотничьих ресурсов (далее – уполномоченный орган), за счет субвенций из федерального бюджета, предоставленных краевому бюджету на указанные цели. </w:t>
      </w:r>
    </w:p>
    <w:p w:rsidR="00EF41F3" w:rsidRDefault="00EF41F3" w:rsidP="00EF41F3">
      <w:pPr>
        <w:ind w:firstLine="720"/>
        <w:jc w:val="both"/>
      </w:pPr>
      <w:proofErr w:type="gramStart"/>
      <w:r>
        <w:t xml:space="preserve">2.В случае превышения нормативов, используемых в методике расчета субвенций из федерального бюджета на осуществление переданных полномочий в области охоты и сохранения охотничьих ресурсов, финансовое обеспечение дополнительных расходов, необходимых для полного исполнения расходных обязательств Приморского края, возникающих при осуществлении указанных переданных полномочий, осуществляется за счет собственных доходов и источников финансирования дефицита краевого бюджета. </w:t>
      </w:r>
      <w:proofErr w:type="gramEnd"/>
    </w:p>
    <w:p w:rsidR="00EF41F3" w:rsidRDefault="00EF41F3" w:rsidP="00EF41F3">
      <w:pPr>
        <w:ind w:firstLine="720"/>
        <w:jc w:val="both"/>
      </w:pPr>
      <w:r>
        <w:t>3.Органы государственной власти Приморского края имеют право дополнительно использовать собственные финансовые средства для осуществления переданных полномочий</w:t>
      </w:r>
      <w:r w:rsidRPr="002B34E4">
        <w:t xml:space="preserve"> </w:t>
      </w:r>
      <w:r w:rsidRPr="005527AD">
        <w:t xml:space="preserve">в области охоты и сохранения охотничьих ресурсов </w:t>
      </w:r>
      <w:r>
        <w:t>в случае недостаточности средств федерального бюджета, предоставленных в виде субвенций на их осуществление.</w:t>
      </w:r>
    </w:p>
    <w:p w:rsidR="00EF41F3" w:rsidRDefault="00EF41F3" w:rsidP="00EF41F3">
      <w:pPr>
        <w:ind w:firstLine="720"/>
        <w:jc w:val="both"/>
      </w:pPr>
      <w:r w:rsidRPr="002B34E4">
        <w:lastRenderedPageBreak/>
        <w:t xml:space="preserve">СТАТЬЯ </w:t>
      </w:r>
      <w:r>
        <w:t>3</w:t>
      </w:r>
      <w:r w:rsidRPr="002B34E4">
        <w:t>.</w:t>
      </w:r>
    </w:p>
    <w:p w:rsidR="007A7DC4" w:rsidRPr="000F3B86" w:rsidRDefault="007A7DC4" w:rsidP="007A7DC4">
      <w:pPr>
        <w:ind w:firstLine="720"/>
        <w:jc w:val="both"/>
      </w:pPr>
      <w:bookmarkStart w:id="0" w:name="_GoBack"/>
      <w:bookmarkEnd w:id="0"/>
      <w:proofErr w:type="gramStart"/>
      <w:r>
        <w:t>1.Средства краевого бюджета в соответствии с настоящ</w:t>
      </w:r>
      <w:r w:rsidRPr="0095135F">
        <w:t>им</w:t>
      </w:r>
      <w:r>
        <w:t xml:space="preserve"> Закон</w:t>
      </w:r>
      <w:r w:rsidRPr="0095135F">
        <w:t xml:space="preserve">ом </w:t>
      </w:r>
      <w:r>
        <w:t xml:space="preserve">направляются на обеспечение деятельности уполномоченного органа в части расходов на оплату труда, начисления на оплату труда и прочие выплаты сотрудникам уполномоченного органа, расходов на оплату транспортных услуг, </w:t>
      </w:r>
      <w:r w:rsidRPr="000F3B86">
        <w:t>расходов на содержание автомобильного транспорта при осуще</w:t>
      </w:r>
      <w:r>
        <w:t xml:space="preserve">ствлении переданных полномочий </w:t>
      </w:r>
      <w:r w:rsidRPr="0023427C">
        <w:t>в области охоты и сохранения охотничьих ресурсов</w:t>
      </w:r>
      <w:r>
        <w:t>.</w:t>
      </w:r>
      <w:proofErr w:type="gramEnd"/>
    </w:p>
    <w:p w:rsidR="007A7DC4" w:rsidRDefault="007A7DC4" w:rsidP="007A7DC4">
      <w:pPr>
        <w:ind w:firstLine="720"/>
        <w:jc w:val="both"/>
      </w:pPr>
      <w:r w:rsidRPr="000F3B86">
        <w:t>2.Средства краевого бюдж</w:t>
      </w:r>
      <w:r>
        <w:t>ета носят целевой характер и не могут быть использованы на другие цели.</w:t>
      </w:r>
    </w:p>
    <w:p w:rsidR="00EF41F3" w:rsidRDefault="00EF41F3" w:rsidP="00EF41F3">
      <w:pPr>
        <w:ind w:firstLine="720"/>
        <w:jc w:val="both"/>
      </w:pPr>
    </w:p>
    <w:p w:rsidR="00EF41F3" w:rsidRDefault="00EF41F3" w:rsidP="00EF41F3">
      <w:pPr>
        <w:ind w:firstLine="720"/>
        <w:jc w:val="both"/>
      </w:pPr>
      <w:r>
        <w:t>СТАТЬЯ 4.</w:t>
      </w:r>
    </w:p>
    <w:p w:rsidR="00EF41F3" w:rsidRDefault="00EF41F3" w:rsidP="00EF41F3">
      <w:pPr>
        <w:ind w:firstLine="720"/>
        <w:jc w:val="both"/>
      </w:pPr>
      <w:r w:rsidRPr="00CB4452">
        <w:t>Объем сре</w:t>
      </w:r>
      <w:proofErr w:type="gramStart"/>
      <w:r w:rsidRPr="00CB4452">
        <w:t>дств кр</w:t>
      </w:r>
      <w:proofErr w:type="gramEnd"/>
      <w:r w:rsidRPr="00CB4452">
        <w:t>аевого бюджета, дополнительно направляемых на осуществление переданных полномочий</w:t>
      </w:r>
      <w:r w:rsidRPr="005527AD">
        <w:t xml:space="preserve"> в области охоты и сохранения охотничьих ресурсов</w:t>
      </w:r>
      <w:r w:rsidRPr="00CB4452">
        <w:t>, устанавливается Законом Приморского края о краевом бюджете на соответствующий финансовый год и плановый период на основании расчета уполномоченного органа</w:t>
      </w:r>
      <w:r>
        <w:t>.</w:t>
      </w:r>
    </w:p>
    <w:p w:rsidR="00EF41F3" w:rsidRDefault="00EF41F3" w:rsidP="00EF41F3">
      <w:pPr>
        <w:ind w:firstLine="720"/>
        <w:jc w:val="both"/>
      </w:pPr>
    </w:p>
    <w:p w:rsidR="00EF41F3" w:rsidRDefault="00EF41F3" w:rsidP="00EF41F3">
      <w:pPr>
        <w:ind w:firstLine="720"/>
        <w:jc w:val="both"/>
      </w:pPr>
      <w:r>
        <w:t>СТАТЬЯ 5</w:t>
      </w:r>
      <w:r w:rsidRPr="00CB4452">
        <w:t>.</w:t>
      </w:r>
    </w:p>
    <w:p w:rsidR="00EF41F3" w:rsidRDefault="00EF41F3" w:rsidP="00EF41F3">
      <w:pPr>
        <w:ind w:firstLine="720"/>
        <w:jc w:val="both"/>
        <w:rPr>
          <w:rFonts w:ascii="PT Astra Serif" w:hAnsi="PT Astra Serif" w:cs="PT Astra Serif"/>
          <w:szCs w:val="28"/>
        </w:rPr>
      </w:pPr>
      <w:r>
        <w:rPr>
          <w:rFonts w:cs="PT Astra Serif"/>
          <w:szCs w:val="28"/>
        </w:rPr>
        <w:t xml:space="preserve">Настоящий Закон вступает в силу с 1 января 2022 года. 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FB0" w:rsidRDefault="00FE3FB0">
      <w:r>
        <w:separator/>
      </w:r>
    </w:p>
  </w:endnote>
  <w:endnote w:type="continuationSeparator" w:id="0">
    <w:p w:rsidR="00FE3FB0" w:rsidRDefault="00FE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FB0" w:rsidRDefault="00FE3FB0">
      <w:r>
        <w:separator/>
      </w:r>
    </w:p>
  </w:footnote>
  <w:footnote w:type="continuationSeparator" w:id="0">
    <w:p w:rsidR="00FE3FB0" w:rsidRDefault="00FE3F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DC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298A"/>
    <w:rsid w:val="00096349"/>
    <w:rsid w:val="000E6F77"/>
    <w:rsid w:val="001047F4"/>
    <w:rsid w:val="001079ED"/>
    <w:rsid w:val="001305BB"/>
    <w:rsid w:val="0015216C"/>
    <w:rsid w:val="001778AF"/>
    <w:rsid w:val="00187FA5"/>
    <w:rsid w:val="001A38C3"/>
    <w:rsid w:val="001F4D80"/>
    <w:rsid w:val="00210640"/>
    <w:rsid w:val="0021460F"/>
    <w:rsid w:val="00226F8E"/>
    <w:rsid w:val="00240E91"/>
    <w:rsid w:val="00281B33"/>
    <w:rsid w:val="00311CAC"/>
    <w:rsid w:val="00336CFC"/>
    <w:rsid w:val="003460F8"/>
    <w:rsid w:val="003719A7"/>
    <w:rsid w:val="003D06E2"/>
    <w:rsid w:val="003F7A7A"/>
    <w:rsid w:val="00411FD4"/>
    <w:rsid w:val="004210E5"/>
    <w:rsid w:val="00426C39"/>
    <w:rsid w:val="004433A9"/>
    <w:rsid w:val="00462653"/>
    <w:rsid w:val="00487F1F"/>
    <w:rsid w:val="004A5D2B"/>
    <w:rsid w:val="004D554C"/>
    <w:rsid w:val="004F5F2B"/>
    <w:rsid w:val="00511B70"/>
    <w:rsid w:val="00553576"/>
    <w:rsid w:val="00556516"/>
    <w:rsid w:val="005571B6"/>
    <w:rsid w:val="0056249C"/>
    <w:rsid w:val="0056751B"/>
    <w:rsid w:val="00575EFD"/>
    <w:rsid w:val="005D706F"/>
    <w:rsid w:val="006F73D7"/>
    <w:rsid w:val="007040EB"/>
    <w:rsid w:val="00741529"/>
    <w:rsid w:val="00766B91"/>
    <w:rsid w:val="00782B84"/>
    <w:rsid w:val="00783827"/>
    <w:rsid w:val="007A7DC4"/>
    <w:rsid w:val="007B099E"/>
    <w:rsid w:val="007E1F60"/>
    <w:rsid w:val="0082097A"/>
    <w:rsid w:val="00830037"/>
    <w:rsid w:val="008515DD"/>
    <w:rsid w:val="00864960"/>
    <w:rsid w:val="00873ECB"/>
    <w:rsid w:val="0088092E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D28F3"/>
    <w:rsid w:val="009E3728"/>
    <w:rsid w:val="009F719A"/>
    <w:rsid w:val="00A14103"/>
    <w:rsid w:val="00A419BA"/>
    <w:rsid w:val="00A74370"/>
    <w:rsid w:val="00A75F14"/>
    <w:rsid w:val="00AA1BEF"/>
    <w:rsid w:val="00AC4400"/>
    <w:rsid w:val="00AE040B"/>
    <w:rsid w:val="00AE5186"/>
    <w:rsid w:val="00B148F0"/>
    <w:rsid w:val="00B369B6"/>
    <w:rsid w:val="00B539AE"/>
    <w:rsid w:val="00B67881"/>
    <w:rsid w:val="00B86350"/>
    <w:rsid w:val="00B96CB7"/>
    <w:rsid w:val="00BC144B"/>
    <w:rsid w:val="00C543DC"/>
    <w:rsid w:val="00C6057B"/>
    <w:rsid w:val="00C63206"/>
    <w:rsid w:val="00C63925"/>
    <w:rsid w:val="00C9671E"/>
    <w:rsid w:val="00CD0264"/>
    <w:rsid w:val="00CE799D"/>
    <w:rsid w:val="00D0532F"/>
    <w:rsid w:val="00D80B04"/>
    <w:rsid w:val="00D80FF7"/>
    <w:rsid w:val="00DA325C"/>
    <w:rsid w:val="00DB415F"/>
    <w:rsid w:val="00DB4DAB"/>
    <w:rsid w:val="00E31B38"/>
    <w:rsid w:val="00E40324"/>
    <w:rsid w:val="00E50691"/>
    <w:rsid w:val="00EB7FCC"/>
    <w:rsid w:val="00ED38D1"/>
    <w:rsid w:val="00EF41F3"/>
    <w:rsid w:val="00F40035"/>
    <w:rsid w:val="00F527F9"/>
    <w:rsid w:val="00F778F6"/>
    <w:rsid w:val="00F919E2"/>
    <w:rsid w:val="00FC452A"/>
    <w:rsid w:val="00FE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35E79-9BD7-46E0-B0DF-07F274D1C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4</cp:revision>
  <cp:lastPrinted>2021-12-13T07:08:00Z</cp:lastPrinted>
  <dcterms:created xsi:type="dcterms:W3CDTF">2021-12-13T07:07:00Z</dcterms:created>
  <dcterms:modified xsi:type="dcterms:W3CDTF">2021-12-13T23:18:00Z</dcterms:modified>
</cp:coreProperties>
</file>