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582A4F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</w:t>
            </w:r>
            <w:r w:rsidR="00582A4F">
              <w:rPr>
                <w:sz w:val="20"/>
              </w:rPr>
              <w:t xml:space="preserve">, </w:t>
            </w:r>
            <w:r w:rsidRPr="00172C1A">
              <w:rPr>
                <w:sz w:val="20"/>
              </w:rPr>
              <w:t xml:space="preserve"> законности</w:t>
            </w:r>
            <w:r w:rsidR="00582A4F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E24E7E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E24E7E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E24E7E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>
              <w:t>"О внесении изменений в</w:t>
            </w:r>
            <w:r w:rsidR="00756354">
              <w:t xml:space="preserve"> статью 16 </w:t>
            </w:r>
            <w:r>
              <w:t>Закон</w:t>
            </w:r>
            <w:r w:rsidR="00756354">
              <w:t>а</w:t>
            </w:r>
            <w:r>
              <w:t xml:space="preserve"> Приморского края</w:t>
            </w:r>
            <w:r w:rsidR="00756354">
              <w:t xml:space="preserve"> </w:t>
            </w:r>
            <w:r>
              <w:t>"О государственных должностях Приморского края"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ind w:firstLine="720"/>
        <w:jc w:val="both"/>
      </w:pPr>
      <w:r>
        <w:t xml:space="preserve">1.Принять </w:t>
      </w:r>
      <w:r w:rsidR="00E24E7E">
        <w:t>З</w:t>
      </w:r>
      <w:r>
        <w:t>акон Приморского края "О внесении изменений в</w:t>
      </w:r>
      <w:r w:rsidR="00756354">
        <w:t xml:space="preserve"> статью 16</w:t>
      </w:r>
      <w:r>
        <w:t xml:space="preserve"> Закон</w:t>
      </w:r>
      <w:r w:rsidR="00756354">
        <w:t>а</w:t>
      </w:r>
      <w:r>
        <w:t xml:space="preserve"> Приморского края "О государственных должностях Приморского края"</w:t>
      </w:r>
      <w:r>
        <w:rPr>
          <w:szCs w:val="28"/>
        </w:rPr>
        <w:t>.</w:t>
      </w:r>
      <w:r>
        <w:t xml:space="preserve"> </w:t>
      </w:r>
    </w:p>
    <w:p w:rsidR="00327827" w:rsidRDefault="00327827" w:rsidP="00327827">
      <w:pPr>
        <w:ind w:firstLine="720"/>
        <w:jc w:val="both"/>
      </w:pPr>
    </w:p>
    <w:p w:rsidR="00327827" w:rsidRDefault="00582A4F" w:rsidP="00327827">
      <w:pPr>
        <w:pStyle w:val="a3"/>
        <w:tabs>
          <w:tab w:val="left" w:pos="840"/>
        </w:tabs>
        <w:ind w:firstLine="709"/>
        <w:jc w:val="both"/>
      </w:pPr>
      <w:r>
        <w:t>2</w:t>
      </w:r>
      <w:r w:rsidR="00327827">
        <w:t>.</w:t>
      </w:r>
      <w:r w:rsidR="00E24E7E">
        <w:t>Направить указанный Закон Губернатору Приморского края для обнародования.</w:t>
      </w:r>
      <w:bookmarkStart w:id="0" w:name="_GoBack"/>
      <w:bookmarkEnd w:id="0"/>
    </w:p>
    <w:p w:rsidR="00327827" w:rsidRDefault="00327827" w:rsidP="00327827">
      <w:pPr>
        <w:ind w:firstLine="709"/>
        <w:jc w:val="both"/>
      </w:pPr>
    </w:p>
    <w:p w:rsidR="00327827" w:rsidRDefault="00582A4F" w:rsidP="00327827">
      <w:pPr>
        <w:pStyle w:val="a3"/>
        <w:tabs>
          <w:tab w:val="left" w:pos="708"/>
        </w:tabs>
        <w:ind w:firstLine="709"/>
        <w:jc w:val="both"/>
      </w:pPr>
      <w:r>
        <w:t>3</w:t>
      </w:r>
      <w:r w:rsidR="00327827">
        <w:t>.Настоящее постановление вступает в силу со дня его принятия.</w:t>
      </w: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D21" w:rsidRDefault="00756354">
      <w:r>
        <w:separator/>
      </w:r>
    </w:p>
  </w:endnote>
  <w:endnote w:type="continuationSeparator" w:id="0">
    <w:p w:rsidR="00617D21" w:rsidRDefault="00756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D21" w:rsidRDefault="00756354">
      <w:r>
        <w:separator/>
      </w:r>
    </w:p>
  </w:footnote>
  <w:footnote w:type="continuationSeparator" w:id="0">
    <w:p w:rsidR="00617D21" w:rsidRDefault="007563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E24E7E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56354"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E24E7E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327827"/>
    <w:rsid w:val="0049053E"/>
    <w:rsid w:val="00582A4F"/>
    <w:rsid w:val="00617D21"/>
    <w:rsid w:val="00756354"/>
    <w:rsid w:val="0096684D"/>
    <w:rsid w:val="009A6097"/>
    <w:rsid w:val="00E2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9A60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60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9A60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60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2018-07-18T00:38:00Z</cp:lastPrinted>
  <dcterms:created xsi:type="dcterms:W3CDTF">2021-12-09T05:02:00Z</dcterms:created>
  <dcterms:modified xsi:type="dcterms:W3CDTF">2021-12-09T05:03:00Z</dcterms:modified>
</cp:coreProperties>
</file>